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261C07C" w14:textId="2968F206" w:rsidR="00E30A97" w:rsidRDefault="009A7BA6" w:rsidP="00D715A7">
      <w:pPr>
        <w:pStyle w:val="Title"/>
        <w:spacing w:line="480" w:lineRule="auto"/>
        <w:rPr>
          <w:rFonts w:asciiTheme="minorHAnsi" w:hAnsiTheme="minorHAnsi" w:cstheme="minorHAnsi"/>
          <w:lang w:val="en-AU"/>
        </w:rPr>
      </w:pPr>
      <w:r>
        <w:rPr>
          <w:rFonts w:asciiTheme="minorHAnsi" w:hAnsiTheme="minorHAnsi" w:cstheme="minorHAnsi"/>
          <w:lang w:val="en-AU"/>
        </w:rPr>
        <w:t>Vertically resolved z</w:t>
      </w:r>
      <w:r w:rsidR="00E30A97" w:rsidRPr="00F15D89">
        <w:rPr>
          <w:rFonts w:asciiTheme="minorHAnsi" w:hAnsiTheme="minorHAnsi" w:cstheme="minorHAnsi"/>
          <w:lang w:val="en-AU"/>
        </w:rPr>
        <w:t>ooplankton</w:t>
      </w:r>
      <w:r w:rsidR="00E30A97">
        <w:rPr>
          <w:rFonts w:asciiTheme="minorHAnsi" w:hAnsiTheme="minorHAnsi" w:cstheme="minorHAnsi"/>
          <w:lang w:val="en-AU"/>
        </w:rPr>
        <w:t xml:space="preserve"> biomass and size-structure</w:t>
      </w:r>
      <w:r w:rsidR="00E30A97" w:rsidRPr="00F15D89">
        <w:rPr>
          <w:rFonts w:asciiTheme="minorHAnsi" w:hAnsiTheme="minorHAnsi" w:cstheme="minorHAnsi"/>
          <w:lang w:val="en-AU"/>
        </w:rPr>
        <w:t xml:space="preserve"> </w:t>
      </w:r>
      <w:r w:rsidR="00E30A97">
        <w:rPr>
          <w:rFonts w:asciiTheme="minorHAnsi" w:hAnsiTheme="minorHAnsi" w:cstheme="minorHAnsi"/>
          <w:lang w:val="en-AU"/>
        </w:rPr>
        <w:t xml:space="preserve">across </w:t>
      </w:r>
      <w:r>
        <w:rPr>
          <w:rFonts w:asciiTheme="minorHAnsi" w:hAnsiTheme="minorHAnsi" w:cstheme="minorHAnsi"/>
          <w:lang w:val="en-AU"/>
        </w:rPr>
        <w:t>a</w:t>
      </w:r>
      <w:r w:rsidR="00E30A97">
        <w:rPr>
          <w:rFonts w:asciiTheme="minorHAnsi" w:hAnsiTheme="minorHAnsi" w:cstheme="minorHAnsi"/>
          <w:lang w:val="en-AU"/>
        </w:rPr>
        <w:t xml:space="preserve"> continental shelf</w:t>
      </w:r>
      <w:r w:rsidR="00DB3C4A">
        <w:rPr>
          <w:rFonts w:asciiTheme="minorHAnsi" w:hAnsiTheme="minorHAnsi" w:cstheme="minorHAnsi"/>
          <w:lang w:val="en-AU"/>
        </w:rPr>
        <w:t xml:space="preserve"> under the influence of a western boundary current</w:t>
      </w:r>
    </w:p>
    <w:p w14:paraId="29544AD7" w14:textId="77777777" w:rsidR="00A07D65" w:rsidRPr="00F15D89" w:rsidRDefault="00A07D65" w:rsidP="00D715A7">
      <w:pPr>
        <w:spacing w:line="480" w:lineRule="auto"/>
        <w:rPr>
          <w:rFonts w:asciiTheme="minorHAnsi" w:hAnsiTheme="minorHAnsi" w:cstheme="minorHAnsi"/>
          <w:b/>
          <w:bCs/>
          <w:sz w:val="22"/>
          <w:szCs w:val="22"/>
          <w:lang w:val="en-AU"/>
        </w:rPr>
      </w:pPr>
    </w:p>
    <w:p w14:paraId="3E43B7DF" w14:textId="0CB85192" w:rsidR="00543728" w:rsidRPr="005F632D" w:rsidRDefault="00543728" w:rsidP="00D715A7">
      <w:pPr>
        <w:spacing w:line="480" w:lineRule="auto"/>
        <w:rPr>
          <w:rFonts w:asciiTheme="minorHAnsi" w:hAnsiTheme="minorHAnsi" w:cstheme="minorHAnsi"/>
          <w:szCs w:val="24"/>
          <w:lang w:val="en-AU"/>
        </w:rPr>
      </w:pPr>
      <w:r w:rsidRPr="005F632D">
        <w:rPr>
          <w:rFonts w:asciiTheme="minorHAnsi" w:hAnsiTheme="minorHAnsi" w:cstheme="minorHAnsi"/>
          <w:szCs w:val="24"/>
          <w:lang w:val="en-AU"/>
        </w:rPr>
        <w:t xml:space="preserve">Hayden </w:t>
      </w:r>
      <w:r w:rsidR="00C21BB7" w:rsidRPr="005F632D">
        <w:rPr>
          <w:rFonts w:asciiTheme="minorHAnsi" w:hAnsiTheme="minorHAnsi" w:cstheme="minorHAnsi"/>
          <w:szCs w:val="24"/>
          <w:lang w:val="en-AU"/>
        </w:rPr>
        <w:t xml:space="preserve">T. </w:t>
      </w:r>
      <w:r w:rsidRPr="005F632D">
        <w:rPr>
          <w:rFonts w:asciiTheme="minorHAnsi" w:hAnsiTheme="minorHAnsi" w:cstheme="minorHAnsi"/>
          <w:szCs w:val="24"/>
          <w:lang w:val="en-AU"/>
        </w:rPr>
        <w:t>Schilling</w:t>
      </w:r>
      <w:r w:rsidRPr="005F632D">
        <w:rPr>
          <w:rFonts w:asciiTheme="minorHAnsi" w:hAnsiTheme="minorHAnsi" w:cstheme="minorHAnsi"/>
          <w:szCs w:val="24"/>
          <w:vertAlign w:val="superscript"/>
          <w:lang w:val="en-AU"/>
        </w:rPr>
        <w:t>1,2</w:t>
      </w:r>
      <w:r w:rsidRPr="005F632D">
        <w:rPr>
          <w:rFonts w:asciiTheme="minorHAnsi" w:hAnsiTheme="minorHAnsi" w:cstheme="minorHAnsi"/>
          <w:szCs w:val="24"/>
          <w:lang w:val="en-AU"/>
        </w:rPr>
        <w:t>,</w:t>
      </w:r>
      <w:r w:rsidR="00230E0E" w:rsidRPr="005F632D">
        <w:rPr>
          <w:rFonts w:asciiTheme="minorHAnsi" w:hAnsiTheme="minorHAnsi" w:cstheme="minorHAnsi"/>
          <w:szCs w:val="24"/>
          <w:lang w:val="en-AU"/>
        </w:rPr>
        <w:t xml:space="preserve"> Jason D. Everett</w:t>
      </w:r>
      <w:r w:rsidR="00230E0E" w:rsidRPr="005F632D">
        <w:rPr>
          <w:rFonts w:asciiTheme="minorHAnsi" w:hAnsiTheme="minorHAnsi" w:cstheme="minorHAnsi"/>
          <w:szCs w:val="24"/>
          <w:vertAlign w:val="superscript"/>
          <w:lang w:val="en-AU"/>
        </w:rPr>
        <w:t>2</w:t>
      </w:r>
      <w:r w:rsidR="005555B7" w:rsidRPr="005F632D">
        <w:rPr>
          <w:rFonts w:asciiTheme="minorHAnsi" w:hAnsiTheme="minorHAnsi" w:cstheme="minorHAnsi"/>
          <w:szCs w:val="24"/>
          <w:vertAlign w:val="superscript"/>
          <w:lang w:val="en-AU"/>
        </w:rPr>
        <w:t>,3</w:t>
      </w:r>
      <w:r w:rsidR="00230E0E" w:rsidRPr="005F632D">
        <w:rPr>
          <w:rFonts w:asciiTheme="minorHAnsi" w:hAnsiTheme="minorHAnsi" w:cstheme="minorHAnsi"/>
          <w:szCs w:val="24"/>
          <w:lang w:val="en-AU"/>
        </w:rPr>
        <w:t>,</w:t>
      </w:r>
      <w:r w:rsidRPr="005F632D">
        <w:rPr>
          <w:rFonts w:asciiTheme="minorHAnsi" w:hAnsiTheme="minorHAnsi" w:cstheme="minorHAnsi"/>
          <w:szCs w:val="24"/>
          <w:lang w:val="en-AU"/>
        </w:rPr>
        <w:t xml:space="preserve"> Amandine Schaeffer</w:t>
      </w:r>
      <w:r w:rsidR="005555B7" w:rsidRPr="005F632D">
        <w:rPr>
          <w:rFonts w:asciiTheme="minorHAnsi" w:hAnsiTheme="minorHAnsi" w:cstheme="minorHAnsi"/>
          <w:szCs w:val="24"/>
          <w:vertAlign w:val="superscript"/>
          <w:lang w:val="en-AU"/>
        </w:rPr>
        <w:t>4</w:t>
      </w:r>
      <w:r w:rsidR="00E04AB6" w:rsidRPr="005F632D">
        <w:rPr>
          <w:rFonts w:asciiTheme="minorHAnsi" w:hAnsiTheme="minorHAnsi" w:cstheme="minorHAnsi"/>
          <w:szCs w:val="24"/>
          <w:vertAlign w:val="superscript"/>
          <w:lang w:val="en-AU"/>
        </w:rPr>
        <w:t>,2</w:t>
      </w:r>
      <w:r w:rsidRPr="005F632D">
        <w:rPr>
          <w:rFonts w:asciiTheme="minorHAnsi" w:hAnsiTheme="minorHAnsi" w:cstheme="minorHAnsi"/>
          <w:szCs w:val="24"/>
          <w:lang w:val="en-AU"/>
        </w:rPr>
        <w:t>, Peter Yates</w:t>
      </w:r>
      <w:r w:rsidRPr="005F632D">
        <w:rPr>
          <w:rFonts w:asciiTheme="minorHAnsi" w:hAnsiTheme="minorHAnsi" w:cstheme="minorHAnsi"/>
          <w:szCs w:val="24"/>
          <w:vertAlign w:val="superscript"/>
          <w:lang w:val="en-AU"/>
        </w:rPr>
        <w:t>1,2</w:t>
      </w:r>
      <w:r w:rsidRPr="005F632D">
        <w:rPr>
          <w:rFonts w:asciiTheme="minorHAnsi" w:hAnsiTheme="minorHAnsi" w:cstheme="minorHAnsi"/>
          <w:szCs w:val="24"/>
          <w:lang w:val="en-AU"/>
        </w:rPr>
        <w:t>,</w:t>
      </w:r>
      <w:r w:rsidR="00627CA7" w:rsidRPr="005F632D">
        <w:rPr>
          <w:rFonts w:asciiTheme="minorHAnsi" w:hAnsiTheme="minorHAnsi" w:cstheme="minorHAnsi"/>
          <w:szCs w:val="24"/>
          <w:lang w:val="en-AU"/>
        </w:rPr>
        <w:t xml:space="preserve"> Mark </w:t>
      </w:r>
      <w:r w:rsidR="005555B7" w:rsidRPr="005F632D">
        <w:rPr>
          <w:rFonts w:asciiTheme="minorHAnsi" w:hAnsiTheme="minorHAnsi" w:cstheme="minorHAnsi"/>
          <w:szCs w:val="24"/>
          <w:lang w:val="en-AU"/>
        </w:rPr>
        <w:t xml:space="preserve">E. </w:t>
      </w:r>
      <w:r w:rsidR="00627CA7" w:rsidRPr="005F632D">
        <w:rPr>
          <w:rFonts w:asciiTheme="minorHAnsi" w:hAnsiTheme="minorHAnsi" w:cstheme="minorHAnsi"/>
          <w:szCs w:val="24"/>
          <w:lang w:val="en-AU"/>
        </w:rPr>
        <w:t>Baird</w:t>
      </w:r>
      <w:r w:rsidR="005555B7" w:rsidRPr="005F632D">
        <w:rPr>
          <w:rFonts w:asciiTheme="minorHAnsi" w:hAnsiTheme="minorHAnsi" w:cstheme="minorHAnsi"/>
          <w:szCs w:val="24"/>
          <w:vertAlign w:val="superscript"/>
          <w:lang w:val="en-AU"/>
        </w:rPr>
        <w:t>5</w:t>
      </w:r>
      <w:r w:rsidR="00627CA7" w:rsidRPr="005F632D">
        <w:rPr>
          <w:rFonts w:asciiTheme="minorHAnsi" w:hAnsiTheme="minorHAnsi" w:cstheme="minorHAnsi"/>
          <w:szCs w:val="24"/>
          <w:lang w:val="en-AU"/>
        </w:rPr>
        <w:t>,</w:t>
      </w:r>
      <w:r w:rsidRPr="005F632D">
        <w:rPr>
          <w:rFonts w:asciiTheme="minorHAnsi" w:hAnsiTheme="minorHAnsi" w:cstheme="minorHAnsi"/>
          <w:szCs w:val="24"/>
          <w:lang w:val="en-AU"/>
        </w:rPr>
        <w:t xml:space="preserve"> Iain</w:t>
      </w:r>
      <w:r w:rsidR="00C21BB7" w:rsidRPr="005F632D">
        <w:rPr>
          <w:rFonts w:asciiTheme="minorHAnsi" w:hAnsiTheme="minorHAnsi" w:cstheme="minorHAnsi"/>
          <w:szCs w:val="24"/>
          <w:lang w:val="en-AU"/>
        </w:rPr>
        <w:t xml:space="preserve"> M.</w:t>
      </w:r>
      <w:r w:rsidRPr="005F632D">
        <w:rPr>
          <w:rFonts w:asciiTheme="minorHAnsi" w:hAnsiTheme="minorHAnsi" w:cstheme="minorHAnsi"/>
          <w:szCs w:val="24"/>
          <w:lang w:val="en-AU"/>
        </w:rPr>
        <w:t xml:space="preserve"> Suthers</w:t>
      </w:r>
      <w:r w:rsidRPr="005F632D">
        <w:rPr>
          <w:rFonts w:asciiTheme="minorHAnsi" w:hAnsiTheme="minorHAnsi" w:cstheme="minorHAnsi"/>
          <w:szCs w:val="24"/>
          <w:vertAlign w:val="superscript"/>
          <w:lang w:val="en-AU"/>
        </w:rPr>
        <w:t>1,2</w:t>
      </w:r>
    </w:p>
    <w:p w14:paraId="46F1C64B" w14:textId="77777777" w:rsidR="00543728" w:rsidRPr="00F15D89" w:rsidRDefault="00543728" w:rsidP="00D715A7">
      <w:pPr>
        <w:spacing w:line="480" w:lineRule="auto"/>
        <w:rPr>
          <w:rFonts w:asciiTheme="minorHAnsi" w:hAnsiTheme="minorHAnsi" w:cstheme="minorHAnsi"/>
          <w:sz w:val="22"/>
          <w:szCs w:val="22"/>
          <w:lang w:val="en-AU"/>
        </w:rPr>
      </w:pPr>
    </w:p>
    <w:p w14:paraId="445114BF" w14:textId="77777777" w:rsidR="00543728" w:rsidRPr="00F15D89" w:rsidRDefault="00543728" w:rsidP="00D715A7">
      <w:pPr>
        <w:pStyle w:val="Affiliation"/>
        <w:spacing w:line="480" w:lineRule="auto"/>
        <w:rPr>
          <w:rFonts w:asciiTheme="minorHAnsi" w:hAnsiTheme="minorHAnsi" w:cstheme="minorHAnsi"/>
          <w:lang w:val="en-AU"/>
        </w:rPr>
      </w:pPr>
      <w:r w:rsidRPr="00F15D89">
        <w:rPr>
          <w:rFonts w:asciiTheme="minorHAnsi" w:hAnsiTheme="minorHAnsi" w:cstheme="minorHAnsi"/>
          <w:vertAlign w:val="superscript"/>
          <w:lang w:val="en-AU"/>
        </w:rPr>
        <w:t>1</w:t>
      </w:r>
      <w:r w:rsidRPr="00F15D89">
        <w:rPr>
          <w:rFonts w:asciiTheme="minorHAnsi" w:hAnsiTheme="minorHAnsi" w:cstheme="minorHAnsi"/>
          <w:lang w:val="en-AU"/>
        </w:rPr>
        <w:t>Sydney Institute of Marine Science, Chowder Bay Road, Mosman, New South Wales, Australia</w:t>
      </w:r>
    </w:p>
    <w:p w14:paraId="7595B3A2" w14:textId="31013CA7" w:rsidR="00543728" w:rsidRDefault="00543728" w:rsidP="00D715A7">
      <w:pPr>
        <w:pStyle w:val="Affiliation"/>
        <w:spacing w:line="480" w:lineRule="auto"/>
        <w:rPr>
          <w:rFonts w:asciiTheme="minorHAnsi" w:hAnsiTheme="minorHAnsi" w:cstheme="minorHAnsi"/>
          <w:lang w:val="en-AU"/>
        </w:rPr>
      </w:pPr>
      <w:r w:rsidRPr="00F15D89">
        <w:rPr>
          <w:rFonts w:asciiTheme="minorHAnsi" w:hAnsiTheme="minorHAnsi" w:cstheme="minorHAnsi"/>
          <w:vertAlign w:val="superscript"/>
          <w:lang w:val="en-AU"/>
        </w:rPr>
        <w:t>2</w:t>
      </w:r>
      <w:r w:rsidRPr="00F15D89">
        <w:rPr>
          <w:rFonts w:asciiTheme="minorHAnsi" w:hAnsiTheme="minorHAnsi" w:cstheme="minorHAnsi"/>
          <w:lang w:val="en-AU"/>
        </w:rPr>
        <w:t xml:space="preserve">Centre for Marine Science &amp; Innovation, </w:t>
      </w:r>
      <w:r w:rsidR="00F34A28">
        <w:rPr>
          <w:rFonts w:asciiTheme="minorHAnsi" w:hAnsiTheme="minorHAnsi" w:cstheme="minorHAnsi"/>
          <w:lang w:val="en-AU"/>
        </w:rPr>
        <w:t>UNSW Australia</w:t>
      </w:r>
      <w:r w:rsidRPr="00F15D89">
        <w:rPr>
          <w:rFonts w:asciiTheme="minorHAnsi" w:hAnsiTheme="minorHAnsi" w:cstheme="minorHAnsi"/>
          <w:lang w:val="en-AU"/>
        </w:rPr>
        <w:t>, Kensington, New South Wales, Australia</w:t>
      </w:r>
    </w:p>
    <w:p w14:paraId="091187D0" w14:textId="3937915D" w:rsidR="005555B7" w:rsidRPr="00F15D89" w:rsidRDefault="005555B7" w:rsidP="00D715A7">
      <w:pPr>
        <w:pStyle w:val="Affiliation"/>
        <w:spacing w:line="480" w:lineRule="auto"/>
        <w:rPr>
          <w:rFonts w:asciiTheme="minorHAnsi" w:hAnsiTheme="minorHAnsi" w:cstheme="minorHAnsi"/>
          <w:lang w:val="en-AU"/>
        </w:rPr>
      </w:pPr>
      <w:r w:rsidRPr="004E1275">
        <w:rPr>
          <w:rFonts w:asciiTheme="minorHAnsi" w:hAnsiTheme="minorHAnsi" w:cstheme="minorHAnsi"/>
          <w:vertAlign w:val="superscript"/>
          <w:lang w:val="en-AU"/>
        </w:rPr>
        <w:t>3</w:t>
      </w:r>
      <w:r w:rsidRPr="005555B7">
        <w:rPr>
          <w:rFonts w:asciiTheme="minorHAnsi" w:hAnsiTheme="minorHAnsi" w:cstheme="minorHAnsi"/>
          <w:lang w:val="en-AU"/>
        </w:rPr>
        <w:t>Centre for Applications in Natural Resource Mathematics (CARM), School of Mathematics and Physics, University of Queensland, Brisbane, QLD, Australia</w:t>
      </w:r>
    </w:p>
    <w:p w14:paraId="0B193C4D" w14:textId="4BD82F97" w:rsidR="00543728" w:rsidRPr="00F15D89" w:rsidRDefault="005555B7" w:rsidP="00D715A7">
      <w:pPr>
        <w:pStyle w:val="Affiliation"/>
        <w:spacing w:line="480" w:lineRule="auto"/>
        <w:rPr>
          <w:rFonts w:asciiTheme="minorHAnsi" w:hAnsiTheme="minorHAnsi" w:cstheme="minorHAnsi"/>
          <w:lang w:val="en-AU"/>
        </w:rPr>
      </w:pPr>
      <w:r>
        <w:rPr>
          <w:rFonts w:asciiTheme="minorHAnsi" w:hAnsiTheme="minorHAnsi" w:cstheme="minorHAnsi"/>
          <w:vertAlign w:val="superscript"/>
          <w:lang w:val="en-AU"/>
        </w:rPr>
        <w:t>4</w:t>
      </w:r>
      <w:r w:rsidR="00543728" w:rsidRPr="00F15D89">
        <w:rPr>
          <w:rFonts w:asciiTheme="minorHAnsi" w:hAnsiTheme="minorHAnsi" w:cstheme="minorHAnsi"/>
          <w:lang w:val="en-AU"/>
        </w:rPr>
        <w:t xml:space="preserve">School of Mathematics and Statistics, </w:t>
      </w:r>
      <w:r w:rsidR="00F34A28">
        <w:rPr>
          <w:rFonts w:asciiTheme="minorHAnsi" w:hAnsiTheme="minorHAnsi" w:cstheme="minorHAnsi"/>
          <w:lang w:val="en-AU"/>
        </w:rPr>
        <w:t>UNSW Australia</w:t>
      </w:r>
      <w:r w:rsidR="00543728" w:rsidRPr="00F15D89">
        <w:rPr>
          <w:rFonts w:asciiTheme="minorHAnsi" w:hAnsiTheme="minorHAnsi" w:cstheme="minorHAnsi"/>
          <w:lang w:val="en-AU"/>
        </w:rPr>
        <w:t>, Kensington, New South Wales, Australia</w:t>
      </w:r>
    </w:p>
    <w:p w14:paraId="622AFF8E" w14:textId="74A7E43B" w:rsidR="00543728" w:rsidRPr="00F15D89" w:rsidRDefault="005555B7" w:rsidP="00D715A7">
      <w:pPr>
        <w:pStyle w:val="Affiliation"/>
        <w:spacing w:line="480" w:lineRule="auto"/>
        <w:rPr>
          <w:rFonts w:asciiTheme="minorHAnsi" w:hAnsiTheme="minorHAnsi" w:cstheme="minorHAnsi"/>
          <w:lang w:val="en-AU"/>
        </w:rPr>
      </w:pPr>
      <w:r>
        <w:rPr>
          <w:rFonts w:asciiTheme="minorHAnsi" w:hAnsiTheme="minorHAnsi" w:cstheme="minorHAnsi"/>
          <w:vertAlign w:val="superscript"/>
          <w:lang w:val="en-AU"/>
        </w:rPr>
        <w:t>5</w:t>
      </w:r>
      <w:r w:rsidR="00543728" w:rsidRPr="00F15D89">
        <w:rPr>
          <w:rFonts w:asciiTheme="minorHAnsi" w:hAnsiTheme="minorHAnsi" w:cstheme="minorHAnsi"/>
          <w:lang w:val="en-AU"/>
        </w:rPr>
        <w:t xml:space="preserve">Commonwealth Scientific and Industrial Research Organisation, </w:t>
      </w:r>
      <w:proofErr w:type="spellStart"/>
      <w:r w:rsidR="00543728" w:rsidRPr="00F15D89">
        <w:rPr>
          <w:rFonts w:asciiTheme="minorHAnsi" w:hAnsiTheme="minorHAnsi" w:cstheme="minorHAnsi"/>
          <w:lang w:val="en-AU"/>
        </w:rPr>
        <w:t>Castray</w:t>
      </w:r>
      <w:proofErr w:type="spellEnd"/>
      <w:r w:rsidR="00543728" w:rsidRPr="00F15D89">
        <w:rPr>
          <w:rFonts w:asciiTheme="minorHAnsi" w:hAnsiTheme="minorHAnsi" w:cstheme="minorHAnsi"/>
          <w:lang w:val="en-AU"/>
        </w:rPr>
        <w:t xml:space="preserve"> Esplanade, Battery Point, Tasmania, Australia</w:t>
      </w:r>
    </w:p>
    <w:p w14:paraId="5614852F" w14:textId="765D138F" w:rsidR="00DE3F91" w:rsidRPr="00F15D89" w:rsidRDefault="008A6077" w:rsidP="00D715A7">
      <w:pPr>
        <w:pStyle w:val="Affiliation"/>
        <w:spacing w:line="480" w:lineRule="auto"/>
        <w:rPr>
          <w:rFonts w:asciiTheme="minorHAnsi" w:hAnsiTheme="minorHAnsi" w:cstheme="minorHAnsi"/>
          <w:lang w:val="en-AU"/>
        </w:rPr>
      </w:pPr>
      <w:r w:rsidRPr="00F15D89">
        <w:rPr>
          <w:rFonts w:asciiTheme="minorHAnsi" w:hAnsiTheme="minorHAnsi" w:cstheme="minorHAnsi"/>
          <w:lang w:val="en-AU"/>
        </w:rPr>
        <w:t>Correspond</w:t>
      </w:r>
      <w:r w:rsidR="00DE3F91" w:rsidRPr="00F15D89">
        <w:rPr>
          <w:rFonts w:asciiTheme="minorHAnsi" w:hAnsiTheme="minorHAnsi" w:cstheme="minorHAnsi"/>
          <w:lang w:val="en-AU"/>
        </w:rPr>
        <w:t>ing</w:t>
      </w:r>
      <w:r w:rsidRPr="00F15D89">
        <w:rPr>
          <w:rFonts w:asciiTheme="minorHAnsi" w:hAnsiTheme="minorHAnsi" w:cstheme="minorHAnsi"/>
          <w:lang w:val="en-AU"/>
        </w:rPr>
        <w:t xml:space="preserve"> </w:t>
      </w:r>
      <w:r w:rsidR="006F662E" w:rsidRPr="00F15D89">
        <w:rPr>
          <w:rFonts w:asciiTheme="minorHAnsi" w:hAnsiTheme="minorHAnsi" w:cstheme="minorHAnsi"/>
          <w:lang w:val="en-AU"/>
        </w:rPr>
        <w:t>author:</w:t>
      </w:r>
      <w:r w:rsidRPr="00F15D89">
        <w:rPr>
          <w:rFonts w:asciiTheme="minorHAnsi" w:hAnsiTheme="minorHAnsi" w:cstheme="minorHAnsi"/>
          <w:lang w:val="en-AU"/>
        </w:rPr>
        <w:t xml:space="preserve"> </w:t>
      </w:r>
      <w:r w:rsidR="00543728" w:rsidRPr="00F15D89">
        <w:rPr>
          <w:rFonts w:asciiTheme="minorHAnsi" w:hAnsiTheme="minorHAnsi" w:cstheme="minorHAnsi"/>
          <w:lang w:val="en-AU"/>
        </w:rPr>
        <w:t>Hayden</w:t>
      </w:r>
      <w:r w:rsidR="00C21BB7" w:rsidRPr="00F15D89">
        <w:rPr>
          <w:rFonts w:asciiTheme="minorHAnsi" w:hAnsiTheme="minorHAnsi" w:cstheme="minorHAnsi"/>
          <w:lang w:val="en-AU"/>
        </w:rPr>
        <w:t xml:space="preserve"> T.</w:t>
      </w:r>
      <w:r w:rsidR="00543728" w:rsidRPr="00F15D89">
        <w:rPr>
          <w:rFonts w:asciiTheme="minorHAnsi" w:hAnsiTheme="minorHAnsi" w:cstheme="minorHAnsi"/>
          <w:lang w:val="en-AU"/>
        </w:rPr>
        <w:t xml:space="preserve"> Schilling</w:t>
      </w:r>
      <w:r w:rsidR="00DE3F91" w:rsidRPr="00F15D89">
        <w:rPr>
          <w:rFonts w:asciiTheme="minorHAnsi" w:hAnsiTheme="minorHAnsi" w:cstheme="minorHAnsi"/>
          <w:lang w:val="en-AU"/>
        </w:rPr>
        <w:t xml:space="preserve"> (</w:t>
      </w:r>
      <w:hyperlink r:id="rId8" w:history="1">
        <w:r w:rsidR="006D26A7" w:rsidRPr="0017304C">
          <w:rPr>
            <w:rStyle w:val="Hyperlink"/>
            <w:rFonts w:asciiTheme="minorHAnsi" w:hAnsiTheme="minorHAnsi" w:cstheme="minorHAnsi"/>
            <w:lang w:val="en-AU"/>
          </w:rPr>
          <w:t>h.schilling@unsw.edu.au</w:t>
        </w:r>
      </w:hyperlink>
      <w:r w:rsidR="00543728" w:rsidRPr="00F15D89">
        <w:rPr>
          <w:rFonts w:asciiTheme="minorHAnsi" w:hAnsiTheme="minorHAnsi" w:cstheme="minorHAnsi"/>
          <w:lang w:val="en-AU"/>
        </w:rPr>
        <w:t>)</w:t>
      </w:r>
      <w:r w:rsidR="00DE3F91" w:rsidRPr="00F15D89">
        <w:rPr>
          <w:rFonts w:asciiTheme="minorHAnsi" w:hAnsiTheme="minorHAnsi" w:cstheme="minorHAnsi"/>
          <w:lang w:val="en-AU"/>
        </w:rPr>
        <w:t xml:space="preserve"> </w:t>
      </w:r>
    </w:p>
    <w:p w14:paraId="3C7DD84C" w14:textId="4100AD26" w:rsidR="001D170A" w:rsidRDefault="001D170A" w:rsidP="00D715A7">
      <w:pPr>
        <w:spacing w:line="480" w:lineRule="auto"/>
        <w:rPr>
          <w:rFonts w:asciiTheme="minorHAnsi" w:hAnsiTheme="minorHAnsi" w:cstheme="minorHAnsi"/>
          <w:lang w:val="en-AU"/>
        </w:rPr>
      </w:pPr>
    </w:p>
    <w:p w14:paraId="54495D65" w14:textId="7925E1BF" w:rsidR="00F10B3D" w:rsidRDefault="00F10B3D" w:rsidP="00D715A7">
      <w:pPr>
        <w:spacing w:line="480" w:lineRule="auto"/>
        <w:rPr>
          <w:rFonts w:asciiTheme="minorHAnsi" w:hAnsiTheme="minorHAnsi" w:cstheme="minorHAnsi"/>
          <w:lang w:val="en-AU"/>
        </w:rPr>
      </w:pPr>
    </w:p>
    <w:p w14:paraId="3D5252B3" w14:textId="4B678E24" w:rsidR="00F10B3D" w:rsidRDefault="00F10B3D" w:rsidP="00D715A7">
      <w:pPr>
        <w:spacing w:line="480" w:lineRule="auto"/>
        <w:rPr>
          <w:rFonts w:asciiTheme="minorHAnsi" w:hAnsiTheme="minorHAnsi" w:cstheme="minorHAnsi"/>
          <w:lang w:val="en-AU"/>
        </w:rPr>
      </w:pPr>
      <w:r>
        <w:rPr>
          <w:rFonts w:asciiTheme="minorHAnsi" w:hAnsiTheme="minorHAnsi" w:cstheme="minorHAnsi"/>
          <w:lang w:val="en-AU"/>
        </w:rPr>
        <w:t>Main text ≈ 6500 words, 1 Table, 8 Figures</w:t>
      </w:r>
    </w:p>
    <w:p w14:paraId="56836CF3" w14:textId="45BC549E" w:rsidR="001D170A" w:rsidRPr="00353C6A" w:rsidRDefault="00B719C8" w:rsidP="00D715A7">
      <w:pPr>
        <w:pStyle w:val="ListParagraph"/>
        <w:numPr>
          <w:ilvl w:val="0"/>
          <w:numId w:val="18"/>
        </w:numPr>
        <w:spacing w:line="480" w:lineRule="auto"/>
        <w:ind w:left="426" w:hanging="142"/>
        <w:rPr>
          <w:rFonts w:cstheme="minorHAnsi"/>
          <w:b/>
          <w:bCs/>
          <w:lang w:val="en-AU"/>
        </w:rPr>
      </w:pPr>
      <w:r w:rsidRPr="00353C6A">
        <w:rPr>
          <w:rFonts w:cstheme="minorHAnsi"/>
          <w:lang w:val="en-AU"/>
        </w:rPr>
        <w:br w:type="page"/>
      </w:r>
    </w:p>
    <w:p w14:paraId="2659CCE1" w14:textId="5CE00493" w:rsidR="002F3B11" w:rsidRPr="00F15D89" w:rsidRDefault="008A6077" w:rsidP="00D715A7">
      <w:pPr>
        <w:pStyle w:val="Heading-Main"/>
        <w:spacing w:line="480" w:lineRule="auto"/>
        <w:rPr>
          <w:rFonts w:asciiTheme="minorHAnsi" w:hAnsiTheme="minorHAnsi" w:cstheme="minorHAnsi"/>
          <w:lang w:val="en-AU"/>
        </w:rPr>
      </w:pPr>
      <w:r w:rsidRPr="00F15D89">
        <w:rPr>
          <w:rFonts w:asciiTheme="minorHAnsi" w:hAnsiTheme="minorHAnsi" w:cstheme="minorHAnsi"/>
          <w:lang w:val="en-AU"/>
        </w:rPr>
        <w:lastRenderedPageBreak/>
        <w:t>Abstract</w:t>
      </w:r>
    </w:p>
    <w:p w14:paraId="3193976F" w14:textId="2A6C4301" w:rsidR="000861B9" w:rsidRPr="00F15D89" w:rsidRDefault="005F5F57" w:rsidP="000861B9">
      <w:pPr>
        <w:pStyle w:val="Abstract"/>
        <w:spacing w:line="480" w:lineRule="auto"/>
        <w:rPr>
          <w:rFonts w:asciiTheme="minorHAnsi" w:hAnsiTheme="minorHAnsi" w:cstheme="minorHAnsi"/>
          <w:lang w:val="en-AU"/>
        </w:rPr>
      </w:pPr>
      <w:r>
        <w:rPr>
          <w:rFonts w:asciiTheme="minorHAnsi" w:hAnsiTheme="minorHAnsi" w:cstheme="minorHAnsi"/>
          <w:lang w:val="en-AU"/>
        </w:rPr>
        <w:t>Continental shelves are the main interface between society and the oceans and support over 90% of the world’s fisheries through their highly productive ecosystems.</w:t>
      </w:r>
      <w:r w:rsidR="00C338A2">
        <w:rPr>
          <w:rFonts w:asciiTheme="minorHAnsi" w:hAnsiTheme="minorHAnsi" w:cstheme="minorHAnsi"/>
          <w:lang w:val="en-AU"/>
        </w:rPr>
        <w:t xml:space="preserve"> Boundary currents drive key oceanographic processes on many continental </w:t>
      </w:r>
      <w:proofErr w:type="gramStart"/>
      <w:r w:rsidR="00C338A2">
        <w:rPr>
          <w:rFonts w:asciiTheme="minorHAnsi" w:hAnsiTheme="minorHAnsi" w:cstheme="minorHAnsi"/>
          <w:lang w:val="en-AU"/>
        </w:rPr>
        <w:t>shelves</w:t>
      </w:r>
      <w:proofErr w:type="gramEnd"/>
      <w:r w:rsidR="00C338A2">
        <w:rPr>
          <w:rFonts w:asciiTheme="minorHAnsi" w:hAnsiTheme="minorHAnsi" w:cstheme="minorHAnsi"/>
          <w:lang w:val="en-AU"/>
        </w:rPr>
        <w:t xml:space="preserve"> yet it is uncertain how boundary currents affect the continental shelf zooplankton community.</w:t>
      </w:r>
      <w:r w:rsidR="000861B9" w:rsidRPr="00F15D89">
        <w:rPr>
          <w:rFonts w:asciiTheme="minorHAnsi" w:hAnsiTheme="minorHAnsi" w:cstheme="minorHAnsi"/>
          <w:lang w:val="en-AU"/>
        </w:rPr>
        <w:t xml:space="preserve"> </w:t>
      </w:r>
      <w:r w:rsidR="000861B9">
        <w:rPr>
          <w:rFonts w:asciiTheme="minorHAnsi" w:hAnsiTheme="minorHAnsi" w:cstheme="minorHAnsi"/>
          <w:lang w:val="en-AU"/>
        </w:rPr>
        <w:t>With</w:t>
      </w:r>
      <w:r w:rsidR="000861B9" w:rsidRPr="00F15D89">
        <w:rPr>
          <w:rFonts w:asciiTheme="minorHAnsi" w:hAnsiTheme="minorHAnsi" w:cstheme="minorHAnsi"/>
          <w:lang w:val="en-AU"/>
        </w:rPr>
        <w:t xml:space="preserve"> an optical plankton counter </w:t>
      </w:r>
      <w:r w:rsidR="000861B9">
        <w:rPr>
          <w:rFonts w:asciiTheme="minorHAnsi" w:hAnsiTheme="minorHAnsi" w:cstheme="minorHAnsi"/>
          <w:lang w:val="en-AU"/>
        </w:rPr>
        <w:t>and</w:t>
      </w:r>
      <w:r w:rsidR="000861B9" w:rsidRPr="00F15D89">
        <w:rPr>
          <w:rFonts w:asciiTheme="minorHAnsi" w:hAnsiTheme="minorHAnsi" w:cstheme="minorHAnsi"/>
          <w:lang w:val="en-AU"/>
        </w:rPr>
        <w:t xml:space="preserve"> CTD </w:t>
      </w:r>
      <w:r w:rsidR="000861B9">
        <w:rPr>
          <w:rFonts w:asciiTheme="minorHAnsi" w:hAnsiTheme="minorHAnsi" w:cstheme="minorHAnsi"/>
          <w:lang w:val="en-AU"/>
        </w:rPr>
        <w:t xml:space="preserve">mounted </w:t>
      </w:r>
      <w:r w:rsidR="000861B9" w:rsidRPr="00F15D89">
        <w:rPr>
          <w:rFonts w:asciiTheme="minorHAnsi" w:hAnsiTheme="minorHAnsi" w:cstheme="minorHAnsi"/>
          <w:lang w:val="en-AU"/>
        </w:rPr>
        <w:t>on</w:t>
      </w:r>
      <w:r w:rsidR="000861B9">
        <w:rPr>
          <w:rFonts w:asciiTheme="minorHAnsi" w:hAnsiTheme="minorHAnsi" w:cstheme="minorHAnsi"/>
          <w:lang w:val="en-AU"/>
        </w:rPr>
        <w:t xml:space="preserve"> an</w:t>
      </w:r>
      <w:r w:rsidR="000861B9" w:rsidRPr="00F15D89">
        <w:rPr>
          <w:rFonts w:asciiTheme="minorHAnsi" w:hAnsiTheme="minorHAnsi" w:cstheme="minorHAnsi"/>
          <w:lang w:val="en-AU"/>
        </w:rPr>
        <w:t xml:space="preserve"> undulating towed body</w:t>
      </w:r>
      <w:r w:rsidR="00307FC5">
        <w:rPr>
          <w:rFonts w:asciiTheme="minorHAnsi" w:hAnsiTheme="minorHAnsi" w:cstheme="minorHAnsi"/>
          <w:lang w:val="en-AU"/>
        </w:rPr>
        <w:t>,</w:t>
      </w:r>
      <w:r w:rsidR="000861B9" w:rsidRPr="00F15D89">
        <w:rPr>
          <w:rFonts w:asciiTheme="minorHAnsi" w:hAnsiTheme="minorHAnsi" w:cstheme="minorHAnsi"/>
          <w:lang w:val="en-AU"/>
        </w:rPr>
        <w:t xml:space="preserve"> </w:t>
      </w:r>
      <w:r w:rsidR="000861B9">
        <w:rPr>
          <w:rFonts w:asciiTheme="minorHAnsi" w:hAnsiTheme="minorHAnsi" w:cstheme="minorHAnsi"/>
          <w:lang w:val="en-AU"/>
        </w:rPr>
        <w:t>we</w:t>
      </w:r>
      <w:r w:rsidR="000861B9" w:rsidRPr="00F15D89">
        <w:rPr>
          <w:rFonts w:asciiTheme="minorHAnsi" w:hAnsiTheme="minorHAnsi" w:cstheme="minorHAnsi"/>
          <w:lang w:val="en-AU"/>
        </w:rPr>
        <w:t xml:space="preserve"> present the first high</w:t>
      </w:r>
      <w:r w:rsidR="000861B9">
        <w:rPr>
          <w:rFonts w:asciiTheme="minorHAnsi" w:hAnsiTheme="minorHAnsi" w:cstheme="minorHAnsi"/>
          <w:lang w:val="en-AU"/>
        </w:rPr>
        <w:t>-</w:t>
      </w:r>
      <w:r w:rsidR="000861B9" w:rsidRPr="00F15D89">
        <w:rPr>
          <w:rFonts w:asciiTheme="minorHAnsi" w:hAnsiTheme="minorHAnsi" w:cstheme="minorHAnsi"/>
          <w:lang w:val="en-AU"/>
        </w:rPr>
        <w:t xml:space="preserve">resolution </w:t>
      </w:r>
      <w:r w:rsidR="000861B9">
        <w:rPr>
          <w:rFonts w:asciiTheme="minorHAnsi" w:hAnsiTheme="minorHAnsi" w:cstheme="minorHAnsi"/>
          <w:lang w:val="en-AU"/>
        </w:rPr>
        <w:t>vertically resolved</w:t>
      </w:r>
      <w:r w:rsidR="000861B9" w:rsidRPr="00F15D89">
        <w:rPr>
          <w:rFonts w:asciiTheme="minorHAnsi" w:hAnsiTheme="minorHAnsi" w:cstheme="minorHAnsi"/>
          <w:lang w:val="en-AU"/>
        </w:rPr>
        <w:t xml:space="preserve"> profiles of the zooplankton community across </w:t>
      </w:r>
      <w:r w:rsidR="00307FC5">
        <w:rPr>
          <w:rFonts w:asciiTheme="minorHAnsi" w:hAnsiTheme="minorHAnsi" w:cstheme="minorHAnsi"/>
          <w:lang w:val="en-AU"/>
        </w:rPr>
        <w:t xml:space="preserve">four transects over </w:t>
      </w:r>
      <w:r>
        <w:rPr>
          <w:rFonts w:asciiTheme="minorHAnsi" w:hAnsiTheme="minorHAnsi" w:cstheme="minorHAnsi"/>
          <w:lang w:val="en-AU"/>
        </w:rPr>
        <w:t>a</w:t>
      </w:r>
      <w:r w:rsidR="000861B9" w:rsidRPr="00F15D89">
        <w:rPr>
          <w:rFonts w:asciiTheme="minorHAnsi" w:hAnsiTheme="minorHAnsi" w:cstheme="minorHAnsi"/>
          <w:lang w:val="en-AU"/>
        </w:rPr>
        <w:t xml:space="preserve"> continental shelf</w:t>
      </w:r>
      <w:r w:rsidR="000861B9">
        <w:rPr>
          <w:rFonts w:asciiTheme="minorHAnsi" w:hAnsiTheme="minorHAnsi" w:cstheme="minorHAnsi"/>
          <w:lang w:val="en-AU"/>
        </w:rPr>
        <w:t xml:space="preserve">. </w:t>
      </w:r>
      <w:r w:rsidR="00E30A97">
        <w:rPr>
          <w:rFonts w:asciiTheme="minorHAnsi" w:hAnsiTheme="minorHAnsi" w:cstheme="minorHAnsi"/>
          <w:lang w:val="en-AU"/>
        </w:rPr>
        <w:t>Z</w:t>
      </w:r>
      <w:r w:rsidR="00E30A97" w:rsidRPr="00F15D89">
        <w:rPr>
          <w:rFonts w:asciiTheme="minorHAnsi" w:hAnsiTheme="minorHAnsi" w:cstheme="minorHAnsi"/>
          <w:lang w:val="en-AU"/>
        </w:rPr>
        <w:t xml:space="preserve">ooplankton biomass </w:t>
      </w:r>
      <w:r w:rsidR="00E30A97">
        <w:rPr>
          <w:rFonts w:asciiTheme="minorHAnsi" w:hAnsiTheme="minorHAnsi" w:cstheme="minorHAnsi"/>
          <w:lang w:val="en-AU"/>
        </w:rPr>
        <w:t>is</w:t>
      </w:r>
      <w:r w:rsidR="00E30A97" w:rsidRPr="00F15D89">
        <w:rPr>
          <w:rFonts w:asciiTheme="minorHAnsi" w:hAnsiTheme="minorHAnsi" w:cstheme="minorHAnsi"/>
          <w:lang w:val="en-AU"/>
        </w:rPr>
        <w:t xml:space="preserve"> highest inshore</w:t>
      </w:r>
      <w:r w:rsidR="00307FC5">
        <w:rPr>
          <w:rFonts w:asciiTheme="minorHAnsi" w:hAnsiTheme="minorHAnsi" w:cstheme="minorHAnsi"/>
          <w:lang w:val="en-AU"/>
        </w:rPr>
        <w:t xml:space="preserve">, which declines </w:t>
      </w:r>
      <w:r w:rsidR="00E30A97" w:rsidRPr="00F15D89">
        <w:rPr>
          <w:rFonts w:asciiTheme="minorHAnsi" w:hAnsiTheme="minorHAnsi" w:cstheme="minorHAnsi"/>
          <w:lang w:val="en-AU"/>
        </w:rPr>
        <w:t xml:space="preserve">with increasing distance from shore and </w:t>
      </w:r>
      <w:r w:rsidR="00307FC5">
        <w:rPr>
          <w:rFonts w:asciiTheme="minorHAnsi" w:hAnsiTheme="minorHAnsi" w:cstheme="minorHAnsi"/>
          <w:lang w:val="en-AU"/>
        </w:rPr>
        <w:t xml:space="preserve">with increasing </w:t>
      </w:r>
      <w:r w:rsidR="00E30A97" w:rsidRPr="00F15D89">
        <w:rPr>
          <w:rFonts w:asciiTheme="minorHAnsi" w:hAnsiTheme="minorHAnsi" w:cstheme="minorHAnsi"/>
          <w:lang w:val="en-AU"/>
        </w:rPr>
        <w:t>depth</w:t>
      </w:r>
      <w:r w:rsidR="00DA72F2">
        <w:rPr>
          <w:rFonts w:asciiTheme="minorHAnsi" w:hAnsiTheme="minorHAnsi" w:cstheme="minorHAnsi"/>
          <w:lang w:val="en-AU"/>
        </w:rPr>
        <w:t xml:space="preserve"> in the water column</w:t>
      </w:r>
      <w:r w:rsidR="00E30A97" w:rsidRPr="00F15D89">
        <w:rPr>
          <w:rFonts w:asciiTheme="minorHAnsi" w:hAnsiTheme="minorHAnsi" w:cstheme="minorHAnsi"/>
          <w:lang w:val="en-AU"/>
        </w:rPr>
        <w:t xml:space="preserve">. </w:t>
      </w:r>
      <w:r w:rsidR="000861B9">
        <w:rPr>
          <w:rFonts w:asciiTheme="minorHAnsi" w:hAnsiTheme="minorHAnsi" w:cstheme="minorHAnsi"/>
          <w:lang w:val="en-AU"/>
        </w:rPr>
        <w:t>The front between the warm East Australian Current (EAC) and cooler continental shelf waters also showed increased biomass of zooplankton. Landward of the front is the inner-shelf water, created by EAC</w:t>
      </w:r>
      <w:r w:rsidR="000861B9" w:rsidRPr="00F15D89">
        <w:rPr>
          <w:rFonts w:asciiTheme="minorHAnsi" w:hAnsiTheme="minorHAnsi" w:cstheme="minorHAnsi"/>
          <w:lang w:val="en-AU"/>
        </w:rPr>
        <w:t xml:space="preserve"> uplift</w:t>
      </w:r>
      <w:r w:rsidR="000861B9">
        <w:rPr>
          <w:rFonts w:asciiTheme="minorHAnsi" w:hAnsiTheme="minorHAnsi" w:cstheme="minorHAnsi"/>
          <w:lang w:val="en-AU"/>
        </w:rPr>
        <w:t xml:space="preserve">ing slope waters, resulting in </w:t>
      </w:r>
      <w:r w:rsidR="000861B9" w:rsidRPr="00F15D89">
        <w:rPr>
          <w:rFonts w:asciiTheme="minorHAnsi" w:hAnsiTheme="minorHAnsi" w:cstheme="minorHAnsi"/>
          <w:lang w:val="en-AU"/>
        </w:rPr>
        <w:t xml:space="preserve">zooplankton communities </w:t>
      </w:r>
      <w:r w:rsidR="000861B9">
        <w:rPr>
          <w:rFonts w:asciiTheme="minorHAnsi" w:hAnsiTheme="minorHAnsi" w:cstheme="minorHAnsi"/>
          <w:lang w:val="en-AU"/>
        </w:rPr>
        <w:t xml:space="preserve">with </w:t>
      </w:r>
      <w:r w:rsidR="000861B9" w:rsidRPr="00F15D89">
        <w:rPr>
          <w:rFonts w:asciiTheme="minorHAnsi" w:hAnsiTheme="minorHAnsi" w:cstheme="minorHAnsi"/>
          <w:lang w:val="en-AU"/>
        </w:rPr>
        <w:t>smaller geometric mean</w:t>
      </w:r>
      <w:r w:rsidR="000861B9">
        <w:rPr>
          <w:rFonts w:asciiTheme="minorHAnsi" w:hAnsiTheme="minorHAnsi" w:cstheme="minorHAnsi"/>
          <w:lang w:val="en-AU"/>
        </w:rPr>
        <w:t xml:space="preserve"> </w:t>
      </w:r>
      <w:r w:rsidR="000861B9" w:rsidRPr="00F15D89">
        <w:rPr>
          <w:rFonts w:asciiTheme="minorHAnsi" w:hAnsiTheme="minorHAnsi" w:cstheme="minorHAnsi"/>
          <w:lang w:val="en-AU"/>
        </w:rPr>
        <w:t>sizes and steeper</w:t>
      </w:r>
      <w:r>
        <w:rPr>
          <w:rFonts w:asciiTheme="minorHAnsi" w:hAnsiTheme="minorHAnsi" w:cstheme="minorHAnsi"/>
          <w:lang w:val="en-AU"/>
        </w:rPr>
        <w:t xml:space="preserve"> size spectrum</w:t>
      </w:r>
      <w:r w:rsidR="000861B9">
        <w:rPr>
          <w:rFonts w:asciiTheme="minorHAnsi" w:hAnsiTheme="minorHAnsi" w:cstheme="minorHAnsi"/>
          <w:lang w:val="en-AU"/>
        </w:rPr>
        <w:t xml:space="preserve"> slopes</w:t>
      </w:r>
      <w:r w:rsidR="000861B9" w:rsidRPr="00F15D89">
        <w:rPr>
          <w:rFonts w:asciiTheme="minorHAnsi" w:hAnsiTheme="minorHAnsi" w:cstheme="minorHAnsi"/>
          <w:lang w:val="en-AU"/>
        </w:rPr>
        <w:t xml:space="preserve">. </w:t>
      </w:r>
      <w:r w:rsidR="000861B9">
        <w:rPr>
          <w:rFonts w:asciiTheme="minorHAnsi" w:hAnsiTheme="minorHAnsi" w:cstheme="minorHAnsi"/>
          <w:lang w:val="en-AU"/>
        </w:rPr>
        <w:t xml:space="preserve">South of the EAC separation from the coast, the continental shelf zooplankton community was more spatially homogenous but still displayed the same broad horizontal and vertical patterns in zooplankton. </w:t>
      </w:r>
      <w:r w:rsidR="000861B9" w:rsidRPr="00F15D89">
        <w:rPr>
          <w:rFonts w:asciiTheme="minorHAnsi" w:hAnsiTheme="minorHAnsi" w:cstheme="minorHAnsi"/>
          <w:lang w:val="en-AU"/>
        </w:rPr>
        <w:t>The</w:t>
      </w:r>
      <w:r w:rsidR="000861B9">
        <w:rPr>
          <w:rFonts w:asciiTheme="minorHAnsi" w:hAnsiTheme="minorHAnsi" w:cstheme="minorHAnsi"/>
          <w:lang w:val="en-AU"/>
        </w:rPr>
        <w:t>se</w:t>
      </w:r>
      <w:r w:rsidR="000861B9" w:rsidRPr="00F15D89">
        <w:rPr>
          <w:rFonts w:asciiTheme="minorHAnsi" w:hAnsiTheme="minorHAnsi" w:cstheme="minorHAnsi"/>
          <w:lang w:val="en-AU"/>
        </w:rPr>
        <w:t xml:space="preserve"> patterns </w:t>
      </w:r>
      <w:r w:rsidR="000861B9">
        <w:rPr>
          <w:rFonts w:asciiTheme="minorHAnsi" w:hAnsiTheme="minorHAnsi" w:cstheme="minorHAnsi"/>
          <w:lang w:val="en-AU"/>
        </w:rPr>
        <w:t>are consistent</w:t>
      </w:r>
      <w:r w:rsidR="000861B9" w:rsidRPr="00F15D89">
        <w:rPr>
          <w:rFonts w:asciiTheme="minorHAnsi" w:hAnsiTheme="minorHAnsi" w:cstheme="minorHAnsi"/>
          <w:lang w:val="en-AU"/>
        </w:rPr>
        <w:t xml:space="preserve"> with zooplankton distributions on</w:t>
      </w:r>
      <w:r w:rsidR="000861B9">
        <w:rPr>
          <w:rFonts w:asciiTheme="minorHAnsi" w:hAnsiTheme="minorHAnsi" w:cstheme="minorHAnsi"/>
          <w:lang w:val="en-AU"/>
        </w:rPr>
        <w:t xml:space="preserve"> other</w:t>
      </w:r>
      <w:r w:rsidR="000861B9" w:rsidRPr="00F15D89">
        <w:rPr>
          <w:rFonts w:asciiTheme="minorHAnsi" w:hAnsiTheme="minorHAnsi" w:cstheme="minorHAnsi"/>
          <w:lang w:val="en-AU"/>
        </w:rPr>
        <w:t xml:space="preserve"> continental shel</w:t>
      </w:r>
      <w:r w:rsidR="000861B9">
        <w:rPr>
          <w:rFonts w:asciiTheme="minorHAnsi" w:hAnsiTheme="minorHAnsi" w:cstheme="minorHAnsi"/>
          <w:lang w:val="en-AU"/>
        </w:rPr>
        <w:t>ves where</w:t>
      </w:r>
      <w:r w:rsidR="000861B9" w:rsidRPr="00F15D89">
        <w:rPr>
          <w:rFonts w:asciiTheme="minorHAnsi" w:hAnsiTheme="minorHAnsi" w:cstheme="minorHAnsi"/>
          <w:lang w:val="en-AU"/>
        </w:rPr>
        <w:t xml:space="preserve"> </w:t>
      </w:r>
      <w:r w:rsidR="000861B9">
        <w:rPr>
          <w:rFonts w:asciiTheme="minorHAnsi" w:hAnsiTheme="minorHAnsi" w:cstheme="minorHAnsi"/>
          <w:lang w:val="en-AU"/>
        </w:rPr>
        <w:t xml:space="preserve">the </w:t>
      </w:r>
      <w:r w:rsidR="000861B9" w:rsidRPr="00F15D89">
        <w:rPr>
          <w:rFonts w:asciiTheme="minorHAnsi" w:hAnsiTheme="minorHAnsi" w:cstheme="minorHAnsi"/>
          <w:lang w:val="en-AU"/>
        </w:rPr>
        <w:t>inner</w:t>
      </w:r>
      <w:r w:rsidR="000861B9">
        <w:rPr>
          <w:rFonts w:asciiTheme="minorHAnsi" w:hAnsiTheme="minorHAnsi" w:cstheme="minorHAnsi"/>
          <w:lang w:val="en-AU"/>
        </w:rPr>
        <w:t>-shelf has</w:t>
      </w:r>
      <w:r w:rsidR="000861B9" w:rsidRPr="00F15D89">
        <w:rPr>
          <w:rFonts w:asciiTheme="minorHAnsi" w:hAnsiTheme="minorHAnsi" w:cstheme="minorHAnsi"/>
          <w:lang w:val="en-AU"/>
        </w:rPr>
        <w:t xml:space="preserve"> high</w:t>
      </w:r>
      <w:r w:rsidR="000861B9">
        <w:rPr>
          <w:rFonts w:asciiTheme="minorHAnsi" w:hAnsiTheme="minorHAnsi" w:cstheme="minorHAnsi"/>
          <w:lang w:val="en-AU"/>
        </w:rPr>
        <w:t>er</w:t>
      </w:r>
      <w:r w:rsidR="000861B9" w:rsidRPr="00F15D89">
        <w:rPr>
          <w:rFonts w:asciiTheme="minorHAnsi" w:hAnsiTheme="minorHAnsi" w:cstheme="minorHAnsi"/>
          <w:lang w:val="en-AU"/>
        </w:rPr>
        <w:t xml:space="preserve"> biomass of zooplankton</w:t>
      </w:r>
      <w:r w:rsidR="000861B9">
        <w:rPr>
          <w:rFonts w:asciiTheme="minorHAnsi" w:hAnsiTheme="minorHAnsi" w:cstheme="minorHAnsi"/>
          <w:lang w:val="en-AU"/>
        </w:rPr>
        <w:t xml:space="preserve"> with a steeper NBSS-slope</w:t>
      </w:r>
      <w:r w:rsidR="000861B9" w:rsidRPr="00F15D89">
        <w:rPr>
          <w:rFonts w:asciiTheme="minorHAnsi" w:hAnsiTheme="minorHAnsi" w:cstheme="minorHAnsi"/>
          <w:lang w:val="en-AU"/>
        </w:rPr>
        <w:t xml:space="preserve"> compared to offshore. </w:t>
      </w:r>
      <w:r w:rsidR="000861B9">
        <w:rPr>
          <w:rFonts w:asciiTheme="minorHAnsi" w:hAnsiTheme="minorHAnsi" w:cstheme="minorHAnsi"/>
          <w:lang w:val="en-AU"/>
        </w:rPr>
        <w:t xml:space="preserve">Inner-shelf zooplankton communities support temperate reef ecosystems and coastal fisheries, </w:t>
      </w:r>
      <w:r>
        <w:rPr>
          <w:rFonts w:asciiTheme="minorHAnsi" w:hAnsiTheme="minorHAnsi" w:cstheme="minorHAnsi"/>
          <w:lang w:val="en-AU"/>
        </w:rPr>
        <w:t>through their consistently high biomass</w:t>
      </w:r>
      <w:r w:rsidR="000861B9" w:rsidRPr="00F15D89">
        <w:rPr>
          <w:rFonts w:asciiTheme="minorHAnsi" w:hAnsiTheme="minorHAnsi" w:cstheme="minorHAnsi"/>
          <w:lang w:val="en-AU"/>
        </w:rPr>
        <w:t>.</w:t>
      </w:r>
    </w:p>
    <w:p w14:paraId="5408B34C" w14:textId="06254795" w:rsidR="00E30A97" w:rsidRPr="00F15D89" w:rsidRDefault="00E30A97" w:rsidP="00D715A7">
      <w:pPr>
        <w:pStyle w:val="Abstract"/>
        <w:spacing w:line="480" w:lineRule="auto"/>
        <w:rPr>
          <w:rFonts w:asciiTheme="minorHAnsi" w:hAnsiTheme="minorHAnsi" w:cstheme="minorHAnsi"/>
          <w:lang w:val="en-AU"/>
        </w:rPr>
      </w:pPr>
    </w:p>
    <w:p w14:paraId="292C0171" w14:textId="77777777" w:rsidR="009A7BA6" w:rsidRDefault="009A7BA6" w:rsidP="00D715A7">
      <w:pPr>
        <w:spacing w:line="480" w:lineRule="auto"/>
        <w:rPr>
          <w:rFonts w:asciiTheme="minorHAnsi" w:hAnsiTheme="minorHAnsi" w:cstheme="minorHAnsi"/>
          <w:lang w:val="en-AU"/>
        </w:rPr>
      </w:pPr>
    </w:p>
    <w:p w14:paraId="5ADDFF51" w14:textId="234C6751" w:rsidR="00A07D65" w:rsidRPr="00F15D89" w:rsidRDefault="009A7BA6" w:rsidP="00D715A7">
      <w:pPr>
        <w:spacing w:line="480" w:lineRule="auto"/>
        <w:rPr>
          <w:rFonts w:asciiTheme="minorHAnsi" w:eastAsia="Times New Roman" w:hAnsiTheme="minorHAnsi" w:cstheme="minorHAnsi"/>
          <w:b/>
          <w:bCs/>
          <w:kern w:val="28"/>
          <w:szCs w:val="24"/>
          <w:lang w:val="en-AU"/>
        </w:rPr>
      </w:pPr>
      <w:r w:rsidRPr="00752391">
        <w:rPr>
          <w:rFonts w:asciiTheme="minorHAnsi" w:hAnsiTheme="minorHAnsi" w:cstheme="minorHAnsi"/>
          <w:lang w:val="en-AU"/>
        </w:rPr>
        <w:t xml:space="preserve">Key words: </w:t>
      </w:r>
      <w:r w:rsidR="00447ABF" w:rsidRPr="00752391">
        <w:rPr>
          <w:rFonts w:asciiTheme="minorHAnsi" w:hAnsiTheme="minorHAnsi" w:cstheme="minorHAnsi"/>
          <w:lang w:val="en-AU"/>
        </w:rPr>
        <w:t>East</w:t>
      </w:r>
      <w:r w:rsidR="00447ABF">
        <w:rPr>
          <w:rFonts w:asciiTheme="minorHAnsi" w:hAnsiTheme="minorHAnsi" w:cstheme="minorHAnsi"/>
          <w:lang w:val="en-AU"/>
        </w:rPr>
        <w:t xml:space="preserve"> Australian Current, upwelling, </w:t>
      </w:r>
      <w:r w:rsidR="00BD36D7">
        <w:rPr>
          <w:rFonts w:asciiTheme="minorHAnsi" w:hAnsiTheme="minorHAnsi" w:cstheme="minorHAnsi"/>
          <w:lang w:val="en-AU"/>
        </w:rPr>
        <w:t>size spectr</w:t>
      </w:r>
      <w:r w:rsidR="005A22C4">
        <w:rPr>
          <w:rFonts w:asciiTheme="minorHAnsi" w:hAnsiTheme="minorHAnsi" w:cstheme="minorHAnsi"/>
          <w:lang w:val="en-AU"/>
        </w:rPr>
        <w:t>um</w:t>
      </w:r>
      <w:r w:rsidR="00BD36D7">
        <w:rPr>
          <w:rFonts w:asciiTheme="minorHAnsi" w:hAnsiTheme="minorHAnsi" w:cstheme="minorHAnsi"/>
          <w:lang w:val="en-AU"/>
        </w:rPr>
        <w:t xml:space="preserve">, </w:t>
      </w:r>
      <w:r w:rsidR="00EB5672">
        <w:rPr>
          <w:rFonts w:asciiTheme="minorHAnsi" w:hAnsiTheme="minorHAnsi" w:cstheme="minorHAnsi"/>
          <w:lang w:val="en-AU"/>
        </w:rPr>
        <w:t xml:space="preserve">Optical Plankton Counter, production, </w:t>
      </w:r>
      <w:r w:rsidR="00A07D65" w:rsidRPr="00F15D89">
        <w:rPr>
          <w:rFonts w:asciiTheme="minorHAnsi" w:hAnsiTheme="minorHAnsi" w:cstheme="minorHAnsi"/>
          <w:lang w:val="en-AU"/>
        </w:rPr>
        <w:br w:type="page"/>
      </w:r>
    </w:p>
    <w:p w14:paraId="16752E20" w14:textId="2F95461D" w:rsidR="002F3B11" w:rsidRPr="00F15D89" w:rsidRDefault="002F3B11" w:rsidP="00D715A7">
      <w:pPr>
        <w:pStyle w:val="Heading-Main"/>
        <w:spacing w:line="480" w:lineRule="auto"/>
        <w:rPr>
          <w:rFonts w:asciiTheme="minorHAnsi" w:hAnsiTheme="minorHAnsi" w:cstheme="minorHAnsi"/>
          <w:lang w:val="en-AU"/>
        </w:rPr>
      </w:pPr>
      <w:r w:rsidRPr="00F15D89">
        <w:rPr>
          <w:rFonts w:asciiTheme="minorHAnsi" w:hAnsiTheme="minorHAnsi" w:cstheme="minorHAnsi"/>
          <w:lang w:val="en-AU"/>
        </w:rPr>
        <w:lastRenderedPageBreak/>
        <w:t>Introduction</w:t>
      </w:r>
    </w:p>
    <w:p w14:paraId="4658D4C2" w14:textId="2BF4D08A" w:rsidR="004D1CE3" w:rsidRDefault="00732DB7" w:rsidP="00392E7D">
      <w:pPr>
        <w:pStyle w:val="Text"/>
        <w:spacing w:line="480" w:lineRule="auto"/>
        <w:rPr>
          <w:rFonts w:asciiTheme="minorHAnsi" w:hAnsiTheme="minorHAnsi" w:cstheme="minorHAnsi"/>
          <w:lang w:val="en-AU"/>
        </w:rPr>
      </w:pPr>
      <w:bookmarkStart w:id="0" w:name="_Hlk57639382"/>
      <w:r>
        <w:rPr>
          <w:rFonts w:asciiTheme="minorHAnsi" w:hAnsiTheme="minorHAnsi" w:cstheme="minorHAnsi"/>
          <w:lang w:val="en-AU"/>
        </w:rPr>
        <w:t xml:space="preserve">Continental shelves are the main interface between society and the oceans. Located close to land, </w:t>
      </w:r>
      <w:r w:rsidR="008E5D17">
        <w:rPr>
          <w:rFonts w:asciiTheme="minorHAnsi" w:hAnsiTheme="minorHAnsi" w:cstheme="minorHAnsi"/>
          <w:lang w:val="en-AU"/>
        </w:rPr>
        <w:t>they</w:t>
      </w:r>
      <w:r>
        <w:rPr>
          <w:rFonts w:asciiTheme="minorHAnsi" w:hAnsiTheme="minorHAnsi" w:cstheme="minorHAnsi"/>
          <w:lang w:val="en-AU"/>
        </w:rPr>
        <w:t xml:space="preserve"> </w:t>
      </w:r>
      <w:r w:rsidR="008E5D17">
        <w:rPr>
          <w:rFonts w:asciiTheme="minorHAnsi" w:hAnsiTheme="minorHAnsi" w:cstheme="minorHAnsi"/>
          <w:lang w:val="en-AU"/>
        </w:rPr>
        <w:t>are</w:t>
      </w:r>
      <w:r>
        <w:rPr>
          <w:rFonts w:asciiTheme="minorHAnsi" w:hAnsiTheme="minorHAnsi" w:cstheme="minorHAnsi"/>
          <w:lang w:val="en-AU"/>
        </w:rPr>
        <w:t xml:space="preserve"> the easiest marine environment to access and exploit. Despite a</w:t>
      </w:r>
      <w:r w:rsidR="00392E7D">
        <w:rPr>
          <w:rFonts w:asciiTheme="minorHAnsi" w:hAnsiTheme="minorHAnsi" w:cstheme="minorHAnsi"/>
          <w:lang w:val="en-AU"/>
        </w:rPr>
        <w:t>ccount</w:t>
      </w:r>
      <w:r>
        <w:rPr>
          <w:rFonts w:asciiTheme="minorHAnsi" w:hAnsiTheme="minorHAnsi" w:cstheme="minorHAnsi"/>
          <w:lang w:val="en-AU"/>
        </w:rPr>
        <w:t>ing</w:t>
      </w:r>
      <w:r w:rsidR="00392E7D">
        <w:rPr>
          <w:rFonts w:asciiTheme="minorHAnsi" w:hAnsiTheme="minorHAnsi" w:cstheme="minorHAnsi"/>
          <w:lang w:val="en-AU"/>
        </w:rPr>
        <w:t xml:space="preserve"> for less than 7% of the earth’s ocean surface area</w:t>
      </w:r>
      <w:r>
        <w:rPr>
          <w:rFonts w:asciiTheme="minorHAnsi" w:hAnsiTheme="minorHAnsi" w:cstheme="minorHAnsi"/>
          <w:lang w:val="en-AU"/>
        </w:rPr>
        <w:t>,</w:t>
      </w:r>
      <w:r w:rsidR="00392E7D">
        <w:rPr>
          <w:rFonts w:asciiTheme="minorHAnsi" w:hAnsiTheme="minorHAnsi" w:cstheme="minorHAnsi"/>
          <w:lang w:val="en-AU"/>
        </w:rPr>
        <w:t xml:space="preserve"> </w:t>
      </w:r>
      <w:r>
        <w:rPr>
          <w:rFonts w:asciiTheme="minorHAnsi" w:hAnsiTheme="minorHAnsi" w:cstheme="minorHAnsi"/>
          <w:lang w:val="en-AU"/>
        </w:rPr>
        <w:t xml:space="preserve">continental shelf regions support over 90% of the world’s fisheries catch </w:t>
      </w:r>
      <w:r>
        <w:rPr>
          <w:rFonts w:asciiTheme="minorHAnsi" w:hAnsiTheme="minorHAnsi" w:cstheme="minorHAnsi"/>
          <w:lang w:val="en-AU"/>
        </w:rPr>
        <w:fldChar w:fldCharType="begin"/>
      </w:r>
      <w:r w:rsidR="00A925B7">
        <w:rPr>
          <w:rFonts w:asciiTheme="minorHAnsi" w:hAnsiTheme="minorHAnsi" w:cstheme="minorHAnsi"/>
          <w:lang w:val="en-AU"/>
        </w:rPr>
        <w:instrText xml:space="preserve"> ADDIN ZOTERO_ITEM CSL_CITATION {"citationID":"KUTlw1qE","properties":{"formattedCitation":"(Pauly {\\i{}et al.}, 2002)","plainCitation":"(Pauly et al., 2002)","noteIndex":0},"citationItems":[{"id":1399,"uris":["http://zotero.org/users/local/U6DoygBa/items/L4849E3P"],"uri":["http://zotero.org/users/local/U6DoygBa/items/L4849E3P"],"itemData":{"id":1399,"type":"article-journal","abstract":"Fisheries have rarely been 'sustainable'. Rather, fishing has induced serial depletions, long masked by improved technology, geographic expansion and exploitation of previously spurned species lower in the food web. With global catches declining since the late 1980s, continuation of present trends will lead to supply shortfall, for which aquaculture cannot be expected to compensate, and may well exacerbate. Reducing fishing capacity to appropriate levels will require strong reductions of subsidies. Zoning the oceans into unfished marine reserves and areas with limited levels of fishing effort would allow sustainable fisheries, based on resources embedded in functional, diverse ecosystems.","container-title":"Nature","DOI":"10.1038/nature01017","ISSN":"1476-4687","issue":"6898","language":"en","note":"number: 6898\npublisher: Nature Publishing Group","page":"689-695","source":"www.nature.com","title":"Towards sustainability in world fisheries","volume":"418","author":[{"family":"Pauly","given":"Daniel"},{"family":"Christensen","given":"Villy"},{"family":"Guénette","given":"Sylvie"},{"family":"Pitcher","given":"Tony J."},{"family":"Sumaila","given":"U. Rashid"},{"family":"Walters","given":"Carl J."},{"family":"Watson","given":"R."},{"family":"Zeller","given":"Dirk"}],"issued":{"date-parts":[["2002",8]]}}}],"schema":"https://github.com/citation-style-language/schema/raw/master/csl-citation.json"} </w:instrText>
      </w:r>
      <w:r>
        <w:rPr>
          <w:rFonts w:asciiTheme="minorHAnsi" w:hAnsiTheme="minorHAnsi" w:cstheme="minorHAnsi"/>
          <w:lang w:val="en-AU"/>
        </w:rPr>
        <w:fldChar w:fldCharType="separate"/>
      </w:r>
      <w:r w:rsidR="00A925B7" w:rsidRPr="00A925B7">
        <w:rPr>
          <w:rFonts w:ascii="Calibri" w:hAnsi="Calibri" w:cs="Calibri"/>
        </w:rPr>
        <w:t xml:space="preserve">(Pauly </w:t>
      </w:r>
      <w:r w:rsidR="00A925B7" w:rsidRPr="00A925B7">
        <w:rPr>
          <w:rFonts w:ascii="Calibri" w:hAnsi="Calibri" w:cs="Calibri"/>
          <w:i/>
          <w:iCs/>
        </w:rPr>
        <w:t>et al.</w:t>
      </w:r>
      <w:r w:rsidR="00A925B7" w:rsidRPr="00A925B7">
        <w:rPr>
          <w:rFonts w:ascii="Calibri" w:hAnsi="Calibri" w:cs="Calibri"/>
        </w:rPr>
        <w:t>, 2002)</w:t>
      </w:r>
      <w:r>
        <w:rPr>
          <w:rFonts w:asciiTheme="minorHAnsi" w:hAnsiTheme="minorHAnsi" w:cstheme="minorHAnsi"/>
          <w:lang w:val="en-AU"/>
        </w:rPr>
        <w:fldChar w:fldCharType="end"/>
      </w:r>
      <w:r w:rsidR="00392E7D">
        <w:rPr>
          <w:rFonts w:asciiTheme="minorHAnsi" w:hAnsiTheme="minorHAnsi" w:cstheme="minorHAnsi"/>
          <w:lang w:val="en-AU"/>
        </w:rPr>
        <w:t>.</w:t>
      </w:r>
      <w:r w:rsidR="00F9131F">
        <w:rPr>
          <w:rFonts w:asciiTheme="minorHAnsi" w:hAnsiTheme="minorHAnsi" w:cstheme="minorHAnsi"/>
          <w:lang w:val="en-AU"/>
        </w:rPr>
        <w:t xml:space="preserve"> </w:t>
      </w:r>
      <w:r>
        <w:rPr>
          <w:rFonts w:asciiTheme="minorHAnsi" w:hAnsiTheme="minorHAnsi" w:cstheme="minorHAnsi"/>
          <w:lang w:val="en-AU"/>
        </w:rPr>
        <w:t>Th</w:t>
      </w:r>
      <w:r w:rsidR="00B8132C">
        <w:rPr>
          <w:rFonts w:asciiTheme="minorHAnsi" w:hAnsiTheme="minorHAnsi" w:cstheme="minorHAnsi"/>
          <w:lang w:val="en-AU"/>
        </w:rPr>
        <w:t>ese</w:t>
      </w:r>
      <w:r>
        <w:rPr>
          <w:rFonts w:asciiTheme="minorHAnsi" w:hAnsiTheme="minorHAnsi" w:cstheme="minorHAnsi"/>
          <w:lang w:val="en-AU"/>
        </w:rPr>
        <w:t xml:space="preserve"> </w:t>
      </w:r>
      <w:r w:rsidR="00B8132C">
        <w:rPr>
          <w:rFonts w:asciiTheme="minorHAnsi" w:hAnsiTheme="minorHAnsi" w:cstheme="minorHAnsi"/>
          <w:lang w:val="en-AU"/>
        </w:rPr>
        <w:t xml:space="preserve">fisheries are </w:t>
      </w:r>
      <w:r>
        <w:rPr>
          <w:rFonts w:asciiTheme="minorHAnsi" w:hAnsiTheme="minorHAnsi" w:cstheme="minorHAnsi"/>
          <w:lang w:val="en-AU"/>
        </w:rPr>
        <w:t xml:space="preserve">supported by </w:t>
      </w:r>
      <w:r w:rsidR="00082586">
        <w:rPr>
          <w:rFonts w:asciiTheme="minorHAnsi" w:hAnsiTheme="minorHAnsi" w:cstheme="minorHAnsi"/>
          <w:lang w:val="en-AU"/>
        </w:rPr>
        <w:t>high</w:t>
      </w:r>
      <w:r w:rsidR="004D1CE3">
        <w:rPr>
          <w:rFonts w:asciiTheme="minorHAnsi" w:hAnsiTheme="minorHAnsi" w:cstheme="minorHAnsi"/>
          <w:lang w:val="en-AU"/>
        </w:rPr>
        <w:t xml:space="preserve"> </w:t>
      </w:r>
      <w:r w:rsidR="00480AAF">
        <w:rPr>
          <w:rFonts w:asciiTheme="minorHAnsi" w:hAnsiTheme="minorHAnsi" w:cstheme="minorHAnsi"/>
          <w:lang w:val="en-AU"/>
        </w:rPr>
        <w:t xml:space="preserve">chlorophyll </w:t>
      </w:r>
      <w:r w:rsidR="00480AAF" w:rsidRPr="00A570AC">
        <w:rPr>
          <w:rFonts w:asciiTheme="minorHAnsi" w:hAnsiTheme="minorHAnsi" w:cstheme="minorHAnsi"/>
          <w:i/>
          <w:iCs/>
          <w:lang w:val="en-AU"/>
        </w:rPr>
        <w:t>a</w:t>
      </w:r>
      <w:r w:rsidR="00480AAF">
        <w:rPr>
          <w:rFonts w:asciiTheme="minorHAnsi" w:hAnsiTheme="minorHAnsi" w:cstheme="minorHAnsi"/>
          <w:lang w:val="en-AU"/>
        </w:rPr>
        <w:t xml:space="preserve"> biomass</w:t>
      </w:r>
      <w:r w:rsidR="004D1CE3">
        <w:rPr>
          <w:rFonts w:asciiTheme="minorHAnsi" w:hAnsiTheme="minorHAnsi" w:cstheme="minorHAnsi"/>
          <w:lang w:val="en-AU"/>
        </w:rPr>
        <w:t>, often driven by</w:t>
      </w:r>
      <w:r w:rsidR="003443D8">
        <w:rPr>
          <w:rFonts w:asciiTheme="minorHAnsi" w:hAnsiTheme="minorHAnsi" w:cstheme="minorHAnsi"/>
          <w:lang w:val="en-AU"/>
        </w:rPr>
        <w:t xml:space="preserve"> the coastal oceanography including</w:t>
      </w:r>
      <w:r w:rsidR="004D1CE3">
        <w:rPr>
          <w:rFonts w:asciiTheme="minorHAnsi" w:hAnsiTheme="minorHAnsi" w:cstheme="minorHAnsi"/>
          <w:lang w:val="en-AU"/>
        </w:rPr>
        <w:t xml:space="preserve"> </w:t>
      </w:r>
      <w:ins w:id="1" w:author="Amandine Schaeffer" w:date="2021-01-04T15:40:00Z">
        <w:r w:rsidR="006D4E92">
          <w:rPr>
            <w:rFonts w:asciiTheme="minorHAnsi" w:hAnsiTheme="minorHAnsi" w:cstheme="minorHAnsi"/>
            <w:lang w:val="en-AU"/>
          </w:rPr>
          <w:t xml:space="preserve">upwellings, river plumes, </w:t>
        </w:r>
      </w:ins>
      <w:r w:rsidR="004D1CE3">
        <w:rPr>
          <w:rFonts w:asciiTheme="minorHAnsi" w:hAnsiTheme="minorHAnsi" w:cstheme="minorHAnsi"/>
          <w:lang w:val="en-AU"/>
        </w:rPr>
        <w:t>boundary currents</w:t>
      </w:r>
      <w:del w:id="2" w:author="Amandine Schaeffer" w:date="2021-01-04T15:40:00Z">
        <w:r w:rsidR="003443D8" w:rsidDel="006D4E92">
          <w:rPr>
            <w:rFonts w:asciiTheme="minorHAnsi" w:hAnsiTheme="minorHAnsi" w:cstheme="minorHAnsi"/>
            <w:lang w:val="en-AU"/>
          </w:rPr>
          <w:delText>, upwelling</w:delText>
        </w:r>
      </w:del>
      <w:r w:rsidR="003443D8">
        <w:rPr>
          <w:rFonts w:asciiTheme="minorHAnsi" w:hAnsiTheme="minorHAnsi" w:cstheme="minorHAnsi"/>
          <w:lang w:val="en-AU"/>
        </w:rPr>
        <w:t>, and eddies</w:t>
      </w:r>
      <w:r w:rsidR="004D1CE3">
        <w:rPr>
          <w:rFonts w:asciiTheme="minorHAnsi" w:hAnsiTheme="minorHAnsi" w:cstheme="minorHAnsi"/>
          <w:lang w:val="en-AU"/>
        </w:rPr>
        <w:t xml:space="preserve">. </w:t>
      </w:r>
      <w:r w:rsidR="00B8132C">
        <w:rPr>
          <w:rFonts w:asciiTheme="minorHAnsi" w:hAnsiTheme="minorHAnsi" w:cstheme="minorHAnsi"/>
          <w:lang w:val="en-AU"/>
        </w:rPr>
        <w:t>Th</w:t>
      </w:r>
      <w:r w:rsidR="000120BB">
        <w:rPr>
          <w:rFonts w:asciiTheme="minorHAnsi" w:hAnsiTheme="minorHAnsi" w:cstheme="minorHAnsi"/>
          <w:lang w:val="en-AU"/>
        </w:rPr>
        <w:t>e</w:t>
      </w:r>
      <w:r w:rsidR="00B8132C">
        <w:rPr>
          <w:rFonts w:asciiTheme="minorHAnsi" w:hAnsiTheme="minorHAnsi" w:cstheme="minorHAnsi"/>
          <w:lang w:val="en-AU"/>
        </w:rPr>
        <w:t xml:space="preserve"> </w:t>
      </w:r>
      <w:r w:rsidR="00AB768F">
        <w:rPr>
          <w:rFonts w:asciiTheme="minorHAnsi" w:hAnsiTheme="minorHAnsi" w:cstheme="minorHAnsi"/>
          <w:lang w:val="en-AU"/>
        </w:rPr>
        <w:t xml:space="preserve">high chlorophyll </w:t>
      </w:r>
      <w:r w:rsidR="00B8132C" w:rsidRPr="00A570AC">
        <w:rPr>
          <w:rFonts w:asciiTheme="minorHAnsi" w:hAnsiTheme="minorHAnsi" w:cstheme="minorHAnsi"/>
          <w:i/>
          <w:iCs/>
          <w:lang w:val="en-AU"/>
        </w:rPr>
        <w:t>a</w:t>
      </w:r>
      <w:r w:rsidR="00B8132C">
        <w:rPr>
          <w:rFonts w:asciiTheme="minorHAnsi" w:hAnsiTheme="minorHAnsi" w:cstheme="minorHAnsi"/>
          <w:lang w:val="en-AU"/>
        </w:rPr>
        <w:t xml:space="preserve"> </w:t>
      </w:r>
      <w:r w:rsidR="00AB768F">
        <w:rPr>
          <w:rFonts w:asciiTheme="minorHAnsi" w:hAnsiTheme="minorHAnsi" w:cstheme="minorHAnsi"/>
          <w:lang w:val="en-AU"/>
        </w:rPr>
        <w:t>levels often observed on the continental shelf</w:t>
      </w:r>
      <w:r w:rsidR="006940CC">
        <w:rPr>
          <w:rFonts w:asciiTheme="minorHAnsi" w:hAnsiTheme="minorHAnsi" w:cstheme="minorHAnsi"/>
          <w:lang w:val="en-AU"/>
        </w:rPr>
        <w:t>, particularly the inner shelf</w:t>
      </w:r>
      <w:r w:rsidR="00AB768F">
        <w:rPr>
          <w:rFonts w:asciiTheme="minorHAnsi" w:hAnsiTheme="minorHAnsi" w:cstheme="minorHAnsi"/>
          <w:lang w:val="en-AU"/>
        </w:rPr>
        <w:t xml:space="preserve"> </w:t>
      </w:r>
      <w:r w:rsidR="00AB768F">
        <w:rPr>
          <w:rFonts w:asciiTheme="minorHAnsi" w:hAnsiTheme="minorHAnsi" w:cstheme="minorHAnsi"/>
          <w:lang w:val="en-AU"/>
        </w:rPr>
        <w:fldChar w:fldCharType="begin"/>
      </w:r>
      <w:r w:rsidR="00A925B7">
        <w:rPr>
          <w:rFonts w:asciiTheme="minorHAnsi" w:hAnsiTheme="minorHAnsi" w:cstheme="minorHAnsi"/>
          <w:lang w:val="en-AU"/>
        </w:rPr>
        <w:instrText xml:space="preserve"> ADDIN ZOTERO_ITEM CSL_CITATION {"citationID":"p1Pl79QJ","properties":{"formattedCitation":"(Lucas {\\i{}et al.}, 2011)","plainCitation":"(Lucas et al., 2011)","noteIndex":0},"citationItems":[{"id":1739,"uris":["http://zotero.org/users/local/U6DoygBa/items/CUYZ2TBF"],"uri":["http://zotero.org/users/local/U6DoygBa/items/CUYZ2TBF"],"itemData":{"id":1739,"type":"article-journal","abstract":"Chlorophyll concentration, phytoplankton biomass, and total and nitrate-fueled primary productivity increase toward the coast over the 12-km-wide continental shelf of the southern portion of the Southern California Bight. These gradients are accompanied by changes in phytoplankton community composition: the outer shelf is characterized by offshore assemblages including pelagophytes and oligotrophic Synechococcus ecotypes while the inner shelf is dominated by diatoms, coastal Synechococcus ecotypes, and the picoeukaryote Ostreococcus. Across the small horizontal scale of the shelf, large changes in the vertical distribution and flux of nitrate maintain elevated productivity, driving variability in the vertical distribution of biomass and the integrated biomass and productivity of the entire shelf. Temporal variability from hours to days in chlorophyll fluorescence as measured by an autonomous profiling vehicle demonstrates that phytoplankton respond vigorously and rapidly to physical variability. The interaction of physical processes at different temporal and spatial scales is responsible for the observed biological gradients. These dynamics include: (1) vertical shear in the alongshore currents, (2) local wind forcing, (3) the internal tide, and (4) remote, large-scale variability. Individually, these mechanisms rarely or never explain the phytoplankton community composition and metabolic rate gradients. These results and a reanalysis of historical data suggest that monitoring thermal stratification at the shelf break and the tilt of the thermocline across the shelf will augment our ability to predict phytoplankton productivity, community composition, and biomass, thereby improving our understanding of fisheries dynamics and carbon cycling in the coastal ocean.","container-title":"Limnology and Oceanography","DOI":"https://doi.org/10.4319/lo.2011.56.2.0611","ISSN":"1939-5590","issue":"2","language":"en","note":"_eprint: https://aslopubs.onlinelibrary.wiley.com/doi/pdf/10.4319/lo.2011.56.2.0611","page":"611-626","source":"Wiley Online Library","title":"The green ribbon: Multiscale physical control of phytoplankton productivity and community structure over a narrow continental shelf","title-short":"The green ribbon","volume":"56","author":[{"family":"Lucas","given":"Andrew J."},{"family":"Dupont","given":"Christopher L."},{"family":"Tai","given":"Vera"},{"family":"Largier","given":"John L."},{"family":"Palenik","given":"Brian"},{"family":"Franks","given":"Peter J. S."}],"issued":{"date-parts":[["2011"]]}}}],"schema":"https://github.com/citation-style-language/schema/raw/master/csl-citation.json"} </w:instrText>
      </w:r>
      <w:r w:rsidR="00AB768F">
        <w:rPr>
          <w:rFonts w:asciiTheme="minorHAnsi" w:hAnsiTheme="minorHAnsi" w:cstheme="minorHAnsi"/>
          <w:lang w:val="en-AU"/>
        </w:rPr>
        <w:fldChar w:fldCharType="separate"/>
      </w:r>
      <w:r w:rsidR="00A925B7" w:rsidRPr="00A925B7">
        <w:rPr>
          <w:rFonts w:ascii="Calibri" w:hAnsi="Calibri" w:cs="Calibri"/>
        </w:rPr>
        <w:t xml:space="preserve">(Lucas </w:t>
      </w:r>
      <w:r w:rsidR="00A925B7" w:rsidRPr="00A925B7">
        <w:rPr>
          <w:rFonts w:ascii="Calibri" w:hAnsi="Calibri" w:cs="Calibri"/>
          <w:i/>
          <w:iCs/>
        </w:rPr>
        <w:t>et al.</w:t>
      </w:r>
      <w:r w:rsidR="00A925B7" w:rsidRPr="00A925B7">
        <w:rPr>
          <w:rFonts w:ascii="Calibri" w:hAnsi="Calibri" w:cs="Calibri"/>
        </w:rPr>
        <w:t>, 2011)</w:t>
      </w:r>
      <w:r w:rsidR="00AB768F">
        <w:rPr>
          <w:rFonts w:asciiTheme="minorHAnsi" w:hAnsiTheme="minorHAnsi" w:cstheme="minorHAnsi"/>
          <w:lang w:val="en-AU"/>
        </w:rPr>
        <w:fldChar w:fldCharType="end"/>
      </w:r>
      <w:r w:rsidR="000120BB">
        <w:rPr>
          <w:rFonts w:asciiTheme="minorHAnsi" w:hAnsiTheme="minorHAnsi" w:cstheme="minorHAnsi"/>
          <w:lang w:val="en-AU"/>
        </w:rPr>
        <w:t xml:space="preserve"> are </w:t>
      </w:r>
      <w:r w:rsidR="00AB768F">
        <w:rPr>
          <w:rFonts w:asciiTheme="minorHAnsi" w:hAnsiTheme="minorHAnsi" w:cstheme="minorHAnsi"/>
          <w:lang w:val="en-AU"/>
        </w:rPr>
        <w:t>a</w:t>
      </w:r>
      <w:r w:rsidR="000120BB">
        <w:rPr>
          <w:rFonts w:asciiTheme="minorHAnsi" w:hAnsiTheme="minorHAnsi" w:cstheme="minorHAnsi"/>
          <w:lang w:val="en-AU"/>
        </w:rPr>
        <w:t xml:space="preserve"> key</w:t>
      </w:r>
      <w:r w:rsidR="00AB768F">
        <w:rPr>
          <w:rFonts w:asciiTheme="minorHAnsi" w:hAnsiTheme="minorHAnsi" w:cstheme="minorHAnsi"/>
          <w:lang w:val="en-AU"/>
        </w:rPr>
        <w:t xml:space="preserve"> driver of zooplankton </w:t>
      </w:r>
      <w:r w:rsidR="00EA1220">
        <w:rPr>
          <w:rFonts w:asciiTheme="minorHAnsi" w:hAnsiTheme="minorHAnsi" w:cstheme="minorHAnsi"/>
          <w:lang w:val="en-AU"/>
        </w:rPr>
        <w:t>communities</w:t>
      </w:r>
      <w:r w:rsidR="007B4703">
        <w:rPr>
          <w:rFonts w:asciiTheme="minorHAnsi" w:hAnsiTheme="minorHAnsi" w:cstheme="minorHAnsi"/>
          <w:lang w:val="en-AU"/>
        </w:rPr>
        <w:t>,</w:t>
      </w:r>
      <w:r w:rsidR="00AB768F">
        <w:rPr>
          <w:rFonts w:asciiTheme="minorHAnsi" w:hAnsiTheme="minorHAnsi" w:cstheme="minorHAnsi"/>
          <w:lang w:val="en-AU"/>
        </w:rPr>
        <w:t xml:space="preserve"> a key resource for fisheries. In</w:t>
      </w:r>
      <w:r w:rsidR="000120BB">
        <w:rPr>
          <w:rFonts w:asciiTheme="minorHAnsi" w:hAnsiTheme="minorHAnsi" w:cstheme="minorHAnsi"/>
          <w:lang w:val="en-AU"/>
        </w:rPr>
        <w:t xml:space="preserve"> </w:t>
      </w:r>
      <w:r w:rsidR="00242FAC">
        <w:rPr>
          <w:rFonts w:asciiTheme="minorHAnsi" w:hAnsiTheme="minorHAnsi" w:cstheme="minorHAnsi"/>
          <w:lang w:val="en-AU"/>
        </w:rPr>
        <w:t>b</w:t>
      </w:r>
      <w:r w:rsidR="000120BB">
        <w:rPr>
          <w:rFonts w:asciiTheme="minorHAnsi" w:hAnsiTheme="minorHAnsi" w:cstheme="minorHAnsi"/>
          <w:lang w:val="en-AU"/>
        </w:rPr>
        <w:t xml:space="preserve">oundary </w:t>
      </w:r>
      <w:r w:rsidR="00242FAC">
        <w:rPr>
          <w:rFonts w:asciiTheme="minorHAnsi" w:hAnsiTheme="minorHAnsi" w:cstheme="minorHAnsi"/>
          <w:lang w:val="en-AU"/>
        </w:rPr>
        <w:t>c</w:t>
      </w:r>
      <w:r w:rsidR="000120BB">
        <w:rPr>
          <w:rFonts w:asciiTheme="minorHAnsi" w:hAnsiTheme="minorHAnsi" w:cstheme="minorHAnsi"/>
          <w:lang w:val="en-AU"/>
        </w:rPr>
        <w:t xml:space="preserve">urrent </w:t>
      </w:r>
      <w:r w:rsidR="00242FAC">
        <w:rPr>
          <w:rFonts w:asciiTheme="minorHAnsi" w:hAnsiTheme="minorHAnsi" w:cstheme="minorHAnsi"/>
          <w:lang w:val="en-AU"/>
        </w:rPr>
        <w:t xml:space="preserve">systems </w:t>
      </w:r>
      <w:r w:rsidR="000120BB">
        <w:rPr>
          <w:rFonts w:asciiTheme="minorHAnsi" w:hAnsiTheme="minorHAnsi" w:cstheme="minorHAnsi"/>
          <w:lang w:val="en-AU"/>
        </w:rPr>
        <w:t>such as</w:t>
      </w:r>
      <w:r w:rsidR="00AB768F">
        <w:rPr>
          <w:rFonts w:asciiTheme="minorHAnsi" w:hAnsiTheme="minorHAnsi" w:cstheme="minorHAnsi"/>
          <w:lang w:val="en-AU"/>
        </w:rPr>
        <w:t xml:space="preserve"> the East Australian Current and </w:t>
      </w:r>
      <w:r w:rsidR="00242FAC">
        <w:rPr>
          <w:rFonts w:asciiTheme="minorHAnsi" w:hAnsiTheme="minorHAnsi" w:cstheme="minorHAnsi"/>
          <w:lang w:val="en-AU"/>
        </w:rPr>
        <w:t xml:space="preserve">the </w:t>
      </w:r>
      <w:r w:rsidR="00AB768F" w:rsidRPr="005E6D6A">
        <w:rPr>
          <w:rFonts w:asciiTheme="minorHAnsi" w:hAnsiTheme="minorHAnsi" w:cstheme="minorHAnsi"/>
          <w:lang w:val="en-AU"/>
        </w:rPr>
        <w:t xml:space="preserve">Benguela </w:t>
      </w:r>
      <w:r w:rsidR="00AB768F">
        <w:rPr>
          <w:rFonts w:asciiTheme="minorHAnsi" w:hAnsiTheme="minorHAnsi" w:cstheme="minorHAnsi"/>
          <w:lang w:val="en-AU"/>
        </w:rPr>
        <w:t>Current, zooplankton has been shown</w:t>
      </w:r>
      <w:r w:rsidR="00DE467B">
        <w:rPr>
          <w:rFonts w:asciiTheme="minorHAnsi" w:hAnsiTheme="minorHAnsi" w:cstheme="minorHAnsi"/>
          <w:lang w:val="en-AU"/>
        </w:rPr>
        <w:t xml:space="preserve"> to support</w:t>
      </w:r>
      <w:r w:rsidR="00AB768F">
        <w:rPr>
          <w:rFonts w:asciiTheme="minorHAnsi" w:hAnsiTheme="minorHAnsi" w:cstheme="minorHAnsi"/>
          <w:lang w:val="en-AU"/>
        </w:rPr>
        <w:t xml:space="preserve"> over 50% of fish biomass on coastal reefs </w:t>
      </w:r>
      <w:r w:rsidR="00AB768F">
        <w:rPr>
          <w:rFonts w:asciiTheme="minorHAnsi" w:hAnsiTheme="minorHAnsi" w:cstheme="minorHAnsi"/>
          <w:lang w:val="en-AU"/>
        </w:rPr>
        <w:fldChar w:fldCharType="begin"/>
      </w:r>
      <w:r w:rsidR="00A925B7">
        <w:rPr>
          <w:rFonts w:asciiTheme="minorHAnsi" w:hAnsiTheme="minorHAnsi" w:cstheme="minorHAnsi"/>
          <w:lang w:val="en-AU"/>
        </w:rPr>
        <w:instrText xml:space="preserve"> ADDIN ZOTERO_ITEM CSL_CITATION {"citationID":"2bj2ULk5","properties":{"formattedCitation":"(Truong {\\i{}et al.}, 2017; Maia {\\i{}et al.}, 2018)","plainCitation":"(Truong et al., 2017; Maia et al., 2018)","noteIndex":0},"citationItems":[{"id":1766,"uris":["http://zotero.org/users/local/U6DoygBa/items/AZABD7EI"],"uri":["http://zotero.org/users/local/U6DoygBa/items/AZABD7EI"],"itemData":{"id":1766,"type":"article-journal","abstract":"Marine communities vary across spatial scales due to changes in habitat structure, wave exposure, depth and anthropogenic activities. Here, we quantitatively characterized, for the first time, the reef fish assemblages and benthic communities in six sites around São Tomé Island, in the Tropical Eastern Atlantic region. We performed 139 underwater visual census and 112 photo-quadrats across six sites around the island to explore the relative importance of exposure, depth and topographic complexity as drivers of fish and benthic reef communities. Planktivores were the most important trophic group, in terms of both fish abundance and biomass. Small fishes (0–7 cm) dominated the abundance, whereas biomass was mainly concentrated in 8–15 and 16–30 cm body size classes. About 30% of the total benthic cover was composed of turf algae and circa of 28% of calcareous coralline algae, whereas corals were comparably less abundant (only 8%). Among these, Montastraea cavernosawas the most abundant coral (46% of the coral cover and 4% of total benthic cover). Wave exposure was the most important driver of the reef fish assemblages and was also important for benthic communities. Also, fish species composition seemed to respond, although weakly, to benthic composition. Topographic complexity had little effect on the indicators of fish assemblages but seemed to drive some changes in benthic cover. Overall, our results evidence the dominance of small planktivorous reef fish assemblages and of turf algal communities in São Tomé. Taken together, they support the idea of benthic communities shaped by wave action, with minor importance of corals, and of important energetic contribution from planktonic material. We also suggest that the relatively low biomass of medium and large fish species reflects the long-term fishing pressure in São Tomé Island.","container-title":"Marine Ecology","DOI":"https://doi.org/10.1111/maec.12520","ISSN":"1439-0485","issue":"6","language":"en","note":"_eprint: https://onlinelibrary.wiley.com/doi/pdf/10.1111/maec.12520","page":"e12520","source":"Wiley Online Library","title":"Spatial patterns and drivers of fish and benthic reef communities at São Tomé Island, Tropical Eastern Atlantic","volume":"39","author":[{"family":"Maia","given":"Hugulay A."},{"family":"Morais","given":"Renato A."},{"family":"Quimbayo","given":"Juan Pablo"},{"family":"Dias","given":"Murilo S."},{"family":"Sampaio","given":"Claudio L. S."},{"family":"Horta","given":"Paulo A."},{"family":"Ferreira","given":"Carlos Eduardo L."},{"family":"Floeter","given":"Sergio R."}],"issued":{"date-parts":[["2018"]]}}},{"id":1022,"uris":["http://zotero.org/users/local/U6DoygBa/items/9S4NPPGH"],"uri":["http://zotero.org/users/local/U6DoygBa/items/9S4NPPGH"],"itemData":{"id":1022,"type":"article-journal","abstract":"Coastal temperate rocky reefs are economically valuable and highly diverse, yet the trophodynamics of these productive systems are understudied. Quantifying the trophic linkages that support fish assemblages on these reefs is valuable for understanding how these assemblages may change due to changes in benthic and pelagic primary production. The goal of this study was to quantify the relative importance of primary sources of nutrition (here, macroalgae, phytoplankton, zooplankton, and detritus) for supporting fish assemblages on shallow rocky reefs. We constructed a general food web that traces the food sources supporting fish biomass on shallow temperate reefs near Sydney, Australia, using species composition data from 17 reefs based on field sampling and the Reef Life Survey (reeflifesurvey.com), and combined this with dietary information sourced from field collections and published literature. Planktivorous fish typically dominated reef fish assemblages, comprising an average of 41% of the total fish biomass (ranging from 12 to 71% among sites). Our food web analysis showed that, on average, 56% (+/- 5% s.e.) of the total fish biomass was ultimately supported by phytoplankton (and 53% from zooplankton), in comparison to 31% (+/- 4%) supported by macroalgae and 12% (+/- 2%) by detritus. This result highlights the dominance of zooplanktivorous fish on temperate reefs and also their importance as prey for piscivores. Our findings demonstrate the importance of understanding the coastal dynamics of plankton and planktivory for predicting the response of temperate reefs and their fish assemblages to a changing climate.","container-title":"Marine Biology","DOI":"10.1007/s00227-017-3101-5","ISSN":"0025-3162","issue":"4","journalAbbreviation":"Mar. Biol.","language":"English","page":"12","title":"Plankton supports the majority of fish biomass on temperate rocky reefs","volume":"164","author":[{"family":"Truong","given":"L."},{"family":"Suthers","given":"I. M."},{"family":"Cruz","given":"D. O."},{"family":"Smith","given":"J. A."}],"issued":{"date-parts":[["2017",4]]}}}],"schema":"https://github.com/citation-style-language/schema/raw/master/csl-citation.json"} </w:instrText>
      </w:r>
      <w:r w:rsidR="00AB768F">
        <w:rPr>
          <w:rFonts w:asciiTheme="minorHAnsi" w:hAnsiTheme="minorHAnsi" w:cstheme="minorHAnsi"/>
          <w:lang w:val="en-AU"/>
        </w:rPr>
        <w:fldChar w:fldCharType="separate"/>
      </w:r>
      <w:r w:rsidR="00A925B7" w:rsidRPr="00A925B7">
        <w:rPr>
          <w:rFonts w:ascii="Calibri" w:hAnsi="Calibri" w:cs="Calibri"/>
        </w:rPr>
        <w:t xml:space="preserve">(Truong </w:t>
      </w:r>
      <w:r w:rsidR="00A925B7" w:rsidRPr="00A925B7">
        <w:rPr>
          <w:rFonts w:ascii="Calibri" w:hAnsi="Calibri" w:cs="Calibri"/>
          <w:i/>
          <w:iCs/>
        </w:rPr>
        <w:t>et al.</w:t>
      </w:r>
      <w:r w:rsidR="00A925B7" w:rsidRPr="00A925B7">
        <w:rPr>
          <w:rFonts w:ascii="Calibri" w:hAnsi="Calibri" w:cs="Calibri"/>
        </w:rPr>
        <w:t xml:space="preserve">, 2017; Maia </w:t>
      </w:r>
      <w:r w:rsidR="00A925B7" w:rsidRPr="00A925B7">
        <w:rPr>
          <w:rFonts w:ascii="Calibri" w:hAnsi="Calibri" w:cs="Calibri"/>
          <w:i/>
          <w:iCs/>
        </w:rPr>
        <w:t>et al.</w:t>
      </w:r>
      <w:r w:rsidR="00A925B7" w:rsidRPr="00A925B7">
        <w:rPr>
          <w:rFonts w:ascii="Calibri" w:hAnsi="Calibri" w:cs="Calibri"/>
        </w:rPr>
        <w:t>, 2018)</w:t>
      </w:r>
      <w:r w:rsidR="00AB768F">
        <w:rPr>
          <w:rFonts w:asciiTheme="minorHAnsi" w:hAnsiTheme="minorHAnsi" w:cstheme="minorHAnsi"/>
          <w:lang w:val="en-AU"/>
        </w:rPr>
        <w:fldChar w:fldCharType="end"/>
      </w:r>
      <w:r w:rsidR="001A6F0D">
        <w:rPr>
          <w:rFonts w:asciiTheme="minorHAnsi" w:hAnsiTheme="minorHAnsi" w:cstheme="minorHAnsi"/>
          <w:lang w:val="en-AU"/>
        </w:rPr>
        <w:t xml:space="preserve">, making it a key link </w:t>
      </w:r>
      <w:r w:rsidR="006940CC">
        <w:rPr>
          <w:rFonts w:asciiTheme="minorHAnsi" w:hAnsiTheme="minorHAnsi" w:cstheme="minorHAnsi"/>
          <w:lang w:val="en-AU"/>
        </w:rPr>
        <w:t>between primary production and higher trophic levels</w:t>
      </w:r>
      <w:r w:rsidR="00AB768F">
        <w:rPr>
          <w:rFonts w:asciiTheme="minorHAnsi" w:hAnsiTheme="minorHAnsi" w:cstheme="minorHAnsi"/>
          <w:lang w:val="en-AU"/>
        </w:rPr>
        <w:t>.</w:t>
      </w:r>
    </w:p>
    <w:p w14:paraId="48069392" w14:textId="5B406BC8" w:rsidR="00AB768F" w:rsidRPr="00215A20" w:rsidRDefault="00AB768F" w:rsidP="00AB768F">
      <w:pPr>
        <w:pStyle w:val="Text"/>
        <w:spacing w:line="480" w:lineRule="auto"/>
        <w:rPr>
          <w:rFonts w:asciiTheme="minorHAnsi" w:hAnsiTheme="minorHAnsi" w:cstheme="minorHAnsi"/>
          <w:lang w:val="en-AU"/>
        </w:rPr>
      </w:pPr>
      <w:r>
        <w:rPr>
          <w:rFonts w:asciiTheme="minorHAnsi" w:hAnsiTheme="minorHAnsi" w:cstheme="minorHAnsi"/>
          <w:lang w:val="en-AU"/>
        </w:rPr>
        <w:t>Quantifying the transfer of energy between trophic levels i</w:t>
      </w:r>
      <w:r w:rsidR="00DE467B">
        <w:rPr>
          <w:rFonts w:asciiTheme="minorHAnsi" w:hAnsiTheme="minorHAnsi" w:cstheme="minorHAnsi"/>
          <w:lang w:val="en-AU"/>
        </w:rPr>
        <w:t>s</w:t>
      </w:r>
      <w:r>
        <w:rPr>
          <w:rFonts w:asciiTheme="minorHAnsi" w:hAnsiTheme="minorHAnsi" w:cstheme="minorHAnsi"/>
          <w:lang w:val="en-AU"/>
        </w:rPr>
        <w:t xml:space="preserve"> complex but as predation is largely driven by size in the marine environment </w:t>
      </w:r>
      <w:r>
        <w:rPr>
          <w:rFonts w:asciiTheme="minorHAnsi" w:hAnsiTheme="minorHAnsi" w:cstheme="minorHAnsi"/>
          <w:lang w:val="en-AU"/>
        </w:rPr>
        <w:fldChar w:fldCharType="begin"/>
      </w:r>
      <w:r w:rsidR="00A925B7">
        <w:rPr>
          <w:rFonts w:asciiTheme="minorHAnsi" w:hAnsiTheme="minorHAnsi" w:cstheme="minorHAnsi"/>
          <w:lang w:val="en-AU"/>
        </w:rPr>
        <w:instrText xml:space="preserve"> ADDIN ZOTERO_ITEM CSL_CITATION {"citationID":"x7XT0O5d","properties":{"formattedCitation":"(Barnes {\\i{}et al.}, 2010)","plainCitation":"(Barnes et al., 2010)","noteIndex":0},"citationItems":[{"id":352,"uris":["http://zotero.org/users/local/U6DoygBa/items/2Y578UJC"],"uri":["http://zotero.org/users/local/U6DoygBa/items/2Y578UJC"],"itemData":{"id":352,"type":"article-journal","abstract":"Predator–prey body size relationships influence food chain length, trophic structure, transfer efficiency, interaction strength, and the bioaccumulation of contaminants. Improved quantification of these relationships and their response to the environment is needed to parameterize food web models and describe food web structure and function. A compiled data set comprising 29 582 records of individual prey eaten at 21 locations by individual predators that spanned 10 orders of magnitude in mass and lived in marine environments ranging from the poles to the tropics was used to investigate the influence of predator size and environment on predator and prey size relationships. Linear mixed effects models demonstrated that predator–prey mass ratios (PPMR) increased with predator mass. The amount of the increase varied among locations and predator species and individuals but was not significantly influenced by temperature, latitude, depth, or primary production. Increases in PPMR with predator mass implied nonlinear relationships between log body mass and trophic level and reductions in transfer efficiency with increasing body size. The results suggest that very general rules determine dominant trends in PPMR in diverse marine ecosystems, leading to the ubiquity of size-based trophic structuring and the consistency of observed relationships between the relative abundance of individuals and their body size.","container-title":"Ecology","DOI":"10.1890/08-2061.1","ISSN":"0012-9658","issue":"1","page":"222-232","title":"Global patterns in predator–prey size relationships reveal size dependency of trophic transfer efficiency","volume":"91","author":[{"family":"Barnes","given":"Carolyn"},{"family":"Maxwell","given":"David"},{"family":"Reuman","given":"Daniel C."},{"family":"Jennings","given":"Simon"}],"issued":{"date-parts":[["2010"]]}}}],"schema":"https://github.com/citation-style-language/schema/raw/master/csl-citation.json"} </w:instrText>
      </w:r>
      <w:r>
        <w:rPr>
          <w:rFonts w:asciiTheme="minorHAnsi" w:hAnsiTheme="minorHAnsi" w:cstheme="minorHAnsi"/>
          <w:lang w:val="en-AU"/>
        </w:rPr>
        <w:fldChar w:fldCharType="separate"/>
      </w:r>
      <w:r w:rsidR="00A925B7" w:rsidRPr="00A925B7">
        <w:rPr>
          <w:rFonts w:ascii="Calibri" w:hAnsi="Calibri" w:cs="Calibri"/>
        </w:rPr>
        <w:t xml:space="preserve">(Barnes </w:t>
      </w:r>
      <w:r w:rsidR="00A925B7" w:rsidRPr="00A925B7">
        <w:rPr>
          <w:rFonts w:ascii="Calibri" w:hAnsi="Calibri" w:cs="Calibri"/>
          <w:i/>
          <w:iCs/>
        </w:rPr>
        <w:t>et al.</w:t>
      </w:r>
      <w:r w:rsidR="00A925B7" w:rsidRPr="00A925B7">
        <w:rPr>
          <w:rFonts w:ascii="Calibri" w:hAnsi="Calibri" w:cs="Calibri"/>
        </w:rPr>
        <w:t>, 2010)</w:t>
      </w:r>
      <w:r>
        <w:rPr>
          <w:rFonts w:asciiTheme="minorHAnsi" w:hAnsiTheme="minorHAnsi" w:cstheme="minorHAnsi"/>
          <w:lang w:val="en-AU"/>
        </w:rPr>
        <w:fldChar w:fldCharType="end"/>
      </w:r>
      <w:r>
        <w:rPr>
          <w:rFonts w:asciiTheme="minorHAnsi" w:hAnsiTheme="minorHAnsi" w:cstheme="minorHAnsi"/>
          <w:lang w:val="en-AU"/>
        </w:rPr>
        <w:t>, the size frequency of a community can provide</w:t>
      </w:r>
      <w:ins w:id="3" w:author="Amandine Schaeffer" w:date="2021-01-04T15:41:00Z">
        <w:r w:rsidR="006D4E92">
          <w:rPr>
            <w:rFonts w:asciiTheme="minorHAnsi" w:hAnsiTheme="minorHAnsi" w:cstheme="minorHAnsi"/>
            <w:lang w:val="en-AU"/>
          </w:rPr>
          <w:t xml:space="preserve"> valuable</w:t>
        </w:r>
      </w:ins>
      <w:r>
        <w:rPr>
          <w:rFonts w:asciiTheme="minorHAnsi" w:hAnsiTheme="minorHAnsi" w:cstheme="minorHAnsi"/>
          <w:lang w:val="en-AU"/>
        </w:rPr>
        <w:t xml:space="preserve"> insight. Within a community, t</w:t>
      </w:r>
      <w:r w:rsidRPr="004A66B0">
        <w:rPr>
          <w:rFonts w:asciiTheme="minorHAnsi" w:hAnsiTheme="minorHAnsi" w:cstheme="minorHAnsi"/>
          <w:lang w:val="en-AU"/>
        </w:rPr>
        <w:t xml:space="preserve">he size </w:t>
      </w:r>
      <w:r>
        <w:rPr>
          <w:rFonts w:asciiTheme="minorHAnsi" w:hAnsiTheme="minorHAnsi" w:cstheme="minorHAnsi"/>
          <w:lang w:val="en-AU"/>
        </w:rPr>
        <w:t xml:space="preserve">of all individuals, irrespective of species identity, can be </w:t>
      </w:r>
      <w:r w:rsidRPr="004A66B0">
        <w:rPr>
          <w:rFonts w:asciiTheme="minorHAnsi" w:hAnsiTheme="minorHAnsi" w:cstheme="minorHAnsi"/>
          <w:lang w:val="en-AU"/>
        </w:rPr>
        <w:t>describe</w:t>
      </w:r>
      <w:r>
        <w:rPr>
          <w:rFonts w:asciiTheme="minorHAnsi" w:hAnsiTheme="minorHAnsi" w:cstheme="minorHAnsi"/>
          <w:lang w:val="en-AU"/>
        </w:rPr>
        <w:t>d</w:t>
      </w:r>
      <w:r w:rsidRPr="004A66B0">
        <w:rPr>
          <w:rFonts w:asciiTheme="minorHAnsi" w:hAnsiTheme="minorHAnsi" w:cstheme="minorHAnsi"/>
          <w:lang w:val="en-AU"/>
        </w:rPr>
        <w:t xml:space="preserve"> </w:t>
      </w:r>
      <w:r>
        <w:rPr>
          <w:rFonts w:asciiTheme="minorHAnsi" w:hAnsiTheme="minorHAnsi" w:cstheme="minorHAnsi"/>
          <w:lang w:val="en-AU"/>
        </w:rPr>
        <w:t xml:space="preserve">by </w:t>
      </w:r>
      <w:r w:rsidRPr="004A66B0">
        <w:rPr>
          <w:rFonts w:asciiTheme="minorHAnsi" w:hAnsiTheme="minorHAnsi" w:cstheme="minorHAnsi"/>
          <w:lang w:val="en-AU"/>
        </w:rPr>
        <w:t>the size-frequency</w:t>
      </w:r>
      <w:ins w:id="4" w:author="Amandine Schaeffer" w:date="2021-01-04T15:41:00Z">
        <w:r w:rsidR="006D4E92">
          <w:rPr>
            <w:rFonts w:asciiTheme="minorHAnsi" w:hAnsiTheme="minorHAnsi" w:cstheme="minorHAnsi"/>
            <w:lang w:val="en-AU"/>
          </w:rPr>
          <w:t xml:space="preserve"> relationship</w:t>
        </w:r>
      </w:ins>
      <w:r w:rsidRPr="004A66B0">
        <w:rPr>
          <w:rFonts w:asciiTheme="minorHAnsi" w:hAnsiTheme="minorHAnsi" w:cstheme="minorHAnsi"/>
          <w:lang w:val="en-AU"/>
        </w:rPr>
        <w:t xml:space="preserve"> </w:t>
      </w:r>
      <w:r>
        <w:rPr>
          <w:rFonts w:asciiTheme="minorHAnsi" w:hAnsiTheme="minorHAnsi" w:cstheme="minorHAnsi"/>
          <w:lang w:val="en-AU"/>
        </w:rPr>
        <w:t xml:space="preserve">which </w:t>
      </w:r>
      <w:r w:rsidRPr="004A66B0">
        <w:rPr>
          <w:rFonts w:asciiTheme="minorHAnsi" w:hAnsiTheme="minorHAnsi" w:cstheme="minorHAnsi"/>
          <w:lang w:val="en-AU"/>
        </w:rPr>
        <w:t>typically yields a histogram that is strongly right-skewed: many small individuals, and a few very large individuals</w:t>
      </w:r>
      <w:r w:rsidR="00BA2709">
        <w:rPr>
          <w:rFonts w:asciiTheme="minorHAnsi" w:hAnsiTheme="minorHAnsi" w:cstheme="minorHAnsi"/>
          <w:lang w:val="en-AU"/>
        </w:rPr>
        <w:t xml:space="preserve"> </w:t>
      </w:r>
      <w:r w:rsidR="00BA2709">
        <w:rPr>
          <w:rFonts w:asciiTheme="minorHAnsi" w:hAnsiTheme="minorHAnsi" w:cstheme="minorHAnsi"/>
          <w:lang w:val="en-AU"/>
        </w:rPr>
        <w:fldChar w:fldCharType="begin"/>
      </w:r>
      <w:r w:rsidR="00A925B7">
        <w:rPr>
          <w:rFonts w:asciiTheme="minorHAnsi" w:hAnsiTheme="minorHAnsi" w:cstheme="minorHAnsi"/>
          <w:lang w:val="en-AU"/>
        </w:rPr>
        <w:instrText xml:space="preserve"> ADDIN ZOTERO_ITEM CSL_CITATION {"citationID":"hYcj41Zo","properties":{"formattedCitation":"(Blanchard {\\i{}et al.}, 2017; Heneghan {\\i{}et al.}, 2019)","plainCitation":"(Blanchard et al., 2017; Heneghan et al., 2019)","noteIndex":0},"citationItems":[{"id":374,"uris":["http://zotero.org/users/local/U6DoygBa/items/3CDM8Z6E"],"uri":["http://zotero.org/users/local/U6DoygBa/items/3CDM8Z6E"],"itemData":{"id":374,"type":"article-journal","abstract":"Size-based ecosystem modeling is emerging as a powerful way to assess ecosystem-level impacts of human- and environment-driven changes from individual-level processes. These models have evolved as mechanistic explanations for observed regular patterns of abundance across the marine size spectrum hypothesized to hold from bacteria to whales. Fifty years since the first size spectrum measurements, we ask how far have we come? Although recent modeling studies capture an impressive range of sizes, complexity, and real-world applications, ecosystem coverage is still only partial. We describe how this can be overcome by unifying functional traits with size spectra (which we call functional size spectra) and highlight the key knowledge gaps that need to be filled to model ecosystems from bacteria to whales.","container-title":"Trends in Ecology &amp; Evolution","DOI":"10.1016/j.tree.2016.12.003","ISSN":"0169-5347","issue":"3","journalAbbreviation":"Trends Ecol. Evol.","language":"English","page":"174-186","title":"From Bacteria to Whales: Using Functional Size Spectra to Model Marine Ecosystems","volume":"32","author":[{"family":"Blanchard","given":"J. L."},{"family":"Heneghan","given":"R. F."},{"family":"Everett","given":"J. D."},{"family":"Trebilco","given":"R."},{"family":"Richardson","given":"A. J."}],"issued":{"date-parts":[["2017",3]]}}},{"id":1777,"uris":["http://zotero.org/users/local/U6DoygBa/items/ZPTI5ZY2"],"uri":["http://zotero.org/users/local/U6DoygBa/items/ZPTI5ZY2"],"itemData":{"id":1777,"type":"article-journal","abstract":"Climate change is a complex global issue that is driving countless shifts in the structure and function of marine ecosystems. To better understand these shifts, many processes need to be considered, yet they are often approached from incompatible perspectives. This article reviews one relatively simple, integrated perspective: the abundance-size spectrum. We introduce the topic with a brief review of some of the ways climate change is expected to impact the marine ecosystem according to complex numerical models while acknowledging the limits to understanding posed by complex models. We then review how the size spectrum offers a simple conceptual alternative, given its regular power law size-frequency distribution when viewed on sufficiently broad scales. We further explore how anticipated physical aspects of climate change might manifest themselves through changes in the elevation, slope and regularity of the size spectrum, exposing mechanistic questions about integrated ecosystem structure, as well as how organism physiology and ecological interactions respond to multiple climatic stressors. Despite its application by ecosystem modellers and fisheries scientists, the size spectrum perspective is not widely used as a tool for monitoring ecosystem adaptation to climate change, providing a major opportunity for further research.","container-title":"Emerging Topics in Life Sciences","DOI":"10.1042/ETLS20190042","ISSN":"2397-8554","issue":"2","journalAbbreviation":"Emerging Topics in Life Sciences","page":"233-243","source":"Silverchair","title":"Climate change impacts on marine ecosystems through the lens of the size spectrum","volume":"3","author":[{"family":"Heneghan","given":"Ryan F."},{"family":"Hatton","given":"Ian A."},{"family":"Galbraith","given":"Eric D."}],"issued":{"date-parts":[["2019",5,3]]}}}],"schema":"https://github.com/citation-style-language/schema/raw/master/csl-citation.json"} </w:instrText>
      </w:r>
      <w:r w:rsidR="00BA2709">
        <w:rPr>
          <w:rFonts w:asciiTheme="minorHAnsi" w:hAnsiTheme="minorHAnsi" w:cstheme="minorHAnsi"/>
          <w:lang w:val="en-AU"/>
        </w:rPr>
        <w:fldChar w:fldCharType="separate"/>
      </w:r>
      <w:r w:rsidR="00A925B7" w:rsidRPr="00A925B7">
        <w:rPr>
          <w:rFonts w:ascii="Calibri" w:hAnsi="Calibri" w:cs="Calibri"/>
        </w:rPr>
        <w:t xml:space="preserve">(Blanchard </w:t>
      </w:r>
      <w:r w:rsidR="00A925B7" w:rsidRPr="00A925B7">
        <w:rPr>
          <w:rFonts w:ascii="Calibri" w:hAnsi="Calibri" w:cs="Calibri"/>
          <w:i/>
          <w:iCs/>
        </w:rPr>
        <w:t>et al.</w:t>
      </w:r>
      <w:r w:rsidR="00A925B7" w:rsidRPr="00A925B7">
        <w:rPr>
          <w:rFonts w:ascii="Calibri" w:hAnsi="Calibri" w:cs="Calibri"/>
        </w:rPr>
        <w:t xml:space="preserve">, 2017; Heneghan </w:t>
      </w:r>
      <w:r w:rsidR="00A925B7" w:rsidRPr="00A925B7">
        <w:rPr>
          <w:rFonts w:ascii="Calibri" w:hAnsi="Calibri" w:cs="Calibri"/>
          <w:i/>
          <w:iCs/>
        </w:rPr>
        <w:t>et al.</w:t>
      </w:r>
      <w:r w:rsidR="00A925B7" w:rsidRPr="00A925B7">
        <w:rPr>
          <w:rFonts w:ascii="Calibri" w:hAnsi="Calibri" w:cs="Calibri"/>
        </w:rPr>
        <w:t>, 2019)</w:t>
      </w:r>
      <w:r w:rsidR="00BA2709">
        <w:rPr>
          <w:rFonts w:asciiTheme="minorHAnsi" w:hAnsiTheme="minorHAnsi" w:cstheme="minorHAnsi"/>
          <w:lang w:val="en-AU"/>
        </w:rPr>
        <w:fldChar w:fldCharType="end"/>
      </w:r>
      <w:r w:rsidRPr="004A66B0">
        <w:rPr>
          <w:rFonts w:asciiTheme="minorHAnsi" w:hAnsiTheme="minorHAnsi" w:cstheme="minorHAnsi"/>
          <w:lang w:val="en-AU"/>
        </w:rPr>
        <w:t>. On log</w:t>
      </w:r>
      <w:r>
        <w:rPr>
          <w:rFonts w:asciiTheme="minorHAnsi" w:hAnsiTheme="minorHAnsi" w:cstheme="minorHAnsi"/>
          <w:lang w:val="en-AU"/>
        </w:rPr>
        <w:t>-log axes, t</w:t>
      </w:r>
      <w:r w:rsidRPr="00215A20">
        <w:rPr>
          <w:rFonts w:asciiTheme="minorHAnsi" w:hAnsiTheme="minorHAnsi" w:cstheme="minorHAnsi"/>
          <w:lang w:val="en-AU"/>
        </w:rPr>
        <w:t>he</w:t>
      </w:r>
      <w:r>
        <w:rPr>
          <w:rFonts w:asciiTheme="minorHAnsi" w:hAnsiTheme="minorHAnsi" w:cstheme="minorHAnsi"/>
          <w:lang w:val="en-AU"/>
        </w:rPr>
        <w:t xml:space="preserve"> negative</w:t>
      </w:r>
      <w:r w:rsidRPr="00215A20">
        <w:rPr>
          <w:rFonts w:asciiTheme="minorHAnsi" w:hAnsiTheme="minorHAnsi" w:cstheme="minorHAnsi"/>
          <w:lang w:val="en-AU"/>
        </w:rPr>
        <w:t xml:space="preserve"> </w:t>
      </w:r>
      <w:r>
        <w:rPr>
          <w:rFonts w:asciiTheme="minorHAnsi" w:hAnsiTheme="minorHAnsi" w:cstheme="minorHAnsi"/>
          <w:lang w:val="en-AU"/>
        </w:rPr>
        <w:t xml:space="preserve">linear slope of the </w:t>
      </w:r>
      <w:r w:rsidRPr="00215A20">
        <w:rPr>
          <w:rFonts w:asciiTheme="minorHAnsi" w:hAnsiTheme="minorHAnsi" w:cstheme="minorHAnsi"/>
          <w:lang w:val="en-AU"/>
        </w:rPr>
        <w:t>zooplankton size spectr</w:t>
      </w:r>
      <w:r>
        <w:rPr>
          <w:rFonts w:asciiTheme="minorHAnsi" w:hAnsiTheme="minorHAnsi" w:cstheme="minorHAnsi"/>
          <w:lang w:val="en-AU"/>
        </w:rPr>
        <w:t xml:space="preserve">um </w:t>
      </w:r>
      <w:r>
        <w:rPr>
          <w:rFonts w:asciiTheme="minorHAnsi" w:hAnsiTheme="minorHAnsi" w:cstheme="minorHAnsi"/>
          <w:lang w:val="en-AU"/>
        </w:rPr>
        <w:fldChar w:fldCharType="begin"/>
      </w:r>
      <w:r w:rsidR="00A925B7">
        <w:rPr>
          <w:rFonts w:asciiTheme="minorHAnsi" w:hAnsiTheme="minorHAnsi" w:cstheme="minorHAnsi"/>
          <w:lang w:val="en-AU"/>
        </w:rPr>
        <w:instrText xml:space="preserve"> ADDIN ZOTERO_ITEM CSL_CITATION {"citationID":"fdh4uUxq","properties":{"formattedCitation":"(Sprules and Barth, 2015; Edwards {\\i{}et al.}, 2017)","plainCitation":"(Sprules and Barth, 2015; Edwards et al., 2017)","noteIndex":0},"citationItems":[{"id":1656,"uris":["http://zotero.org/users/local/U6DoygBa/items/G9K9ZCKN"],"uri":["http://zotero.org/users/local/U6DoygBa/items/G9K9ZCKN"],"itemData":{"id":1656,"type":"article-journal","abstract":"Charles Elton introduced the “pyramid of numbers” in the late 1920s, but this remarkable insight into body-size dependent patterns in natural communities lay fallow until the theory of the biomass ..., Charles Elton a introduit le concept de la « pyramide des nombres » vers la fin des années 1920, mais cette avancée remarquable dans la compréhension des motifs dépendant de la taille du corps dans...","container-title":"Canadian Journal of Fisheries and Aquatic Sciences","DOI":"10.1139/cjfas-2015-0115","ISSN":"0706-652X","issue":"4","journalAbbreviation":"Can. J. Fish. Aquat. Sci.","note":"publisher: NRC Research Press","page":"477-495","source":"NRC Research Press","title":"Surfing the biomass size spectrum: some remarks on history, theory, and application","title-short":"Surfing the biomass size spectrum","volume":"73","author":[{"family":"Sprules","given":"William Gary"},{"family":"Barth","given":"Lauren Emily"}],"issued":{"date-parts":[["2015",12,8]]}}},{"id":1650,"uris":["http://zotero.org/users/local/U6DoygBa/items/YQRS8RF2"],"uri":["http://zotero.org/users/local/U6DoygBa/items/YQRS8RF2"],"itemData":{"id":1650,"type":"article-journal","abstract":"The size spectrum of an ecological community characterizes how a property, such as abundance or biomass, varies with body size. Size spectra are often used as ecosystem indicators of marine systems. They have been fitted to data from various sources, including groundfish trawl surveys, visual surveys of fish in kelp forests and coral reefs, sediment samples of benthic invertebrates and satellite remote sensing of chlorophyll. Over the past decades, several methods have been used to fit size spectra to data. We document eight such methods, demonstrating their commonalities and differences. Seven methods use linear regression (of which six require binning of data), while the eighth uses maximum likelihood estimation. We test the accuracy of the methods on simulated data. We demonstrate that estimated size-spectrum slopes are not always comparable between the seven regression-based methods because such methods are not estimating the same parameter. We find that four of the eight tested methods can sometimes give reasonably accurate estimates of the exponent of the individual size distribution (which is related to the slope of the size spectrum). However, sensitivity analyses find that maximum likelihood estimation is the only method that is consistently accurate, and the only one that yields reliable confidence intervals for the exponent. We therefore recommend the use of maximum likelihood estimation when fitting size spectra. To facilitate this, we provide documented R code for fitting and plotting results. This should provide consistency in future studies and improve the quality of any resulting advice to ecosystem managers. In particular, the calculation of reliable confidence intervals will allow proper consideration of uncertainty when making management decisions.","container-title":"Methods in Ecology and Evolution","DOI":"10.1111/2041-210X.12641","ISSN":"2041-210X","issue":"1","language":"en","note":"_eprint: https://besjournals.onlinelibrary.wiley.com/doi/pdf/10.1111/2041-210X.12641","page":"57-67","source":"Wiley Online Library","title":"Testing and recommending methods for fitting size spectra to data","volume":"8","author":[{"family":"Edwards","given":"Andrew M."},{"family":"Robinson","given":"James P. W."},{"family":"Plank","given":"Michael J."},{"family":"Baum","given":"Julia K."},{"family":"Blanchard","given":"Julia L."}],"issued":{"date-parts":[["2017"]]}}}],"schema":"https://github.com/citation-style-language/schema/raw/master/csl-citation.json"} </w:instrText>
      </w:r>
      <w:r>
        <w:rPr>
          <w:rFonts w:asciiTheme="minorHAnsi" w:hAnsiTheme="minorHAnsi" w:cstheme="minorHAnsi"/>
          <w:lang w:val="en-AU"/>
        </w:rPr>
        <w:fldChar w:fldCharType="separate"/>
      </w:r>
      <w:r w:rsidR="00A925B7" w:rsidRPr="00A925B7">
        <w:rPr>
          <w:rFonts w:ascii="Calibri" w:hAnsi="Calibri" w:cs="Calibri"/>
        </w:rPr>
        <w:t xml:space="preserve">(Sprules and Barth, 2015; Edwards </w:t>
      </w:r>
      <w:r w:rsidR="00A925B7" w:rsidRPr="00A925B7">
        <w:rPr>
          <w:rFonts w:ascii="Calibri" w:hAnsi="Calibri" w:cs="Calibri"/>
          <w:i/>
          <w:iCs/>
        </w:rPr>
        <w:t>et al.</w:t>
      </w:r>
      <w:r w:rsidR="00A925B7" w:rsidRPr="00A925B7">
        <w:rPr>
          <w:rFonts w:ascii="Calibri" w:hAnsi="Calibri" w:cs="Calibri"/>
        </w:rPr>
        <w:t>, 2017)</w:t>
      </w:r>
      <w:r>
        <w:rPr>
          <w:rFonts w:asciiTheme="minorHAnsi" w:hAnsiTheme="minorHAnsi" w:cstheme="minorHAnsi"/>
          <w:lang w:val="en-AU"/>
        </w:rPr>
        <w:fldChar w:fldCharType="end"/>
      </w:r>
      <w:r>
        <w:rPr>
          <w:rFonts w:asciiTheme="minorHAnsi" w:hAnsiTheme="minorHAnsi" w:cstheme="minorHAnsi"/>
          <w:lang w:val="en-AU"/>
        </w:rPr>
        <w:t xml:space="preserve">, provides insight into energy transfer and community function </w:t>
      </w:r>
      <w:r>
        <w:rPr>
          <w:rFonts w:asciiTheme="minorHAnsi" w:hAnsiTheme="minorHAnsi" w:cstheme="minorHAnsi"/>
          <w:lang w:val="en-AU"/>
        </w:rPr>
        <w:fldChar w:fldCharType="begin"/>
      </w:r>
      <w:r w:rsidR="00A925B7">
        <w:rPr>
          <w:rFonts w:asciiTheme="minorHAnsi" w:hAnsiTheme="minorHAnsi" w:cstheme="minorHAnsi"/>
          <w:lang w:val="en-AU"/>
        </w:rPr>
        <w:instrText xml:space="preserve"> ADDIN ZOTERO_ITEM CSL_CITATION {"citationID":"9dTJ6CzN","properties":{"formattedCitation":"(Kerr and Dickie, 2001; White {\\i{}et al.}, 2007)","plainCitation":"(Kerr and Dickie, 2001; White et al., 2007)","noteIndex":0},"citationItems":[{"id":673,"uris":["http://zotero.org/users/local/U6DoygBa/items/MP93TKPM"],"uri":["http://zotero.org/users/local/U6DoygBa/items/MP93TKPM"],"itemData":{"id":673,"type":"book","ISBN":"0-231-50734-8","publisher":"Columbia University Press","title":"The biomass spectrum: a predator-prey theory of aquatic production","author":[{"family":"Kerr","given":"Stephen R."},{"family":"Dickie","given":"Lloyd Merlin"}],"issued":{"date-parts":[["2001"]]}}},{"id":1653,"uris":["http://zotero.org/users/local/U6DoygBa/items/KV2GTPET"],"uri":["http://zotero.org/users/local/U6DoygBa/items/KV2GTPET"],"itemData":{"id":1653,"type":"article-journal","abstract":"Body size is perhaps the most fundamental property of an organism and is related to many biological traits, including abundance. The relationship between abundance and body size has been extensively studied in an attempt to quantify the form of the relationship and to understand the processes that generate it. However, progress has been impeded by the underappreciated fact that there are four distinct, but interrelated, relationships between size and abundance that are often confused in the literature. Here, we review and distinguish between these four patterns, and discuss the linkages between them. We argue that a synthetic understanding of size–abundance relationships will result from more detailed analyses of individual patterns and from careful consideration of how and why the patterns are related.","container-title":"Trends in Ecology &amp; Evolution","DOI":"10.1016/j.tree.2007.03.007","ISSN":"0169-5347","issue":"6","journalAbbreviation":"Trends in Ecology &amp; Evolution","language":"en","page":"323-330","source":"ScienceDirect","title":"Relationships between body size and abundance in ecology","volume":"22","author":[{"family":"White","given":"Ethan P."},{"family":"Ernest","given":"S. K. Morgan"},{"family":"Kerkhoff","given":"Andrew J."},{"family":"Enquist","given":"Brian J."}],"issued":{"date-parts":[["2007",6,1]]}}}],"schema":"https://github.com/citation-style-language/schema/raw/master/csl-citation.json"} </w:instrText>
      </w:r>
      <w:r>
        <w:rPr>
          <w:rFonts w:asciiTheme="minorHAnsi" w:hAnsiTheme="minorHAnsi" w:cstheme="minorHAnsi"/>
          <w:lang w:val="en-AU"/>
        </w:rPr>
        <w:fldChar w:fldCharType="separate"/>
      </w:r>
      <w:r w:rsidR="00A925B7" w:rsidRPr="00A925B7">
        <w:rPr>
          <w:rFonts w:ascii="Calibri" w:hAnsi="Calibri" w:cs="Calibri"/>
        </w:rPr>
        <w:t xml:space="preserve">(Kerr and Dickie, 2001; White </w:t>
      </w:r>
      <w:r w:rsidR="00A925B7" w:rsidRPr="00A925B7">
        <w:rPr>
          <w:rFonts w:ascii="Calibri" w:hAnsi="Calibri" w:cs="Calibri"/>
          <w:i/>
          <w:iCs/>
        </w:rPr>
        <w:t>et al.</w:t>
      </w:r>
      <w:r w:rsidR="00A925B7" w:rsidRPr="00A925B7">
        <w:rPr>
          <w:rFonts w:ascii="Calibri" w:hAnsi="Calibri" w:cs="Calibri"/>
        </w:rPr>
        <w:t>, 2007)</w:t>
      </w:r>
      <w:r>
        <w:rPr>
          <w:rFonts w:asciiTheme="minorHAnsi" w:hAnsiTheme="minorHAnsi" w:cstheme="minorHAnsi"/>
          <w:lang w:val="en-AU"/>
        </w:rPr>
        <w:fldChar w:fldCharType="end"/>
      </w:r>
      <w:r w:rsidRPr="00215A20">
        <w:rPr>
          <w:rFonts w:asciiTheme="minorHAnsi" w:hAnsiTheme="minorHAnsi" w:cstheme="minorHAnsi"/>
          <w:lang w:val="en-AU"/>
        </w:rPr>
        <w:t xml:space="preserve">. </w:t>
      </w:r>
      <w:r>
        <w:rPr>
          <w:rFonts w:asciiTheme="minorHAnsi" w:hAnsiTheme="minorHAnsi" w:cstheme="minorHAnsi"/>
          <w:lang w:val="en-AU"/>
        </w:rPr>
        <w:t>T</w:t>
      </w:r>
      <w:r w:rsidRPr="00C57AC5">
        <w:rPr>
          <w:rFonts w:asciiTheme="minorHAnsi" w:hAnsiTheme="minorHAnsi" w:cstheme="minorHAnsi"/>
          <w:lang w:val="en-AU"/>
        </w:rPr>
        <w:t>he size spectrum implicitly reﬂects the outcome of all ecological processes including predation, the growth of individuals through different size classes, and the repopulation of smaller size classes through reproduction</w:t>
      </w:r>
      <w:r>
        <w:rPr>
          <w:rFonts w:asciiTheme="minorHAnsi" w:hAnsiTheme="minorHAnsi" w:cstheme="minorHAnsi"/>
          <w:lang w:val="en-AU"/>
        </w:rPr>
        <w:t xml:space="preserve"> </w:t>
      </w:r>
      <w:r>
        <w:rPr>
          <w:rFonts w:asciiTheme="minorHAnsi" w:hAnsiTheme="minorHAnsi" w:cstheme="minorHAnsi"/>
          <w:lang w:val="en-AU"/>
        </w:rPr>
        <w:lastRenderedPageBreak/>
        <w:fldChar w:fldCharType="begin"/>
      </w:r>
      <w:r w:rsidR="00A925B7">
        <w:rPr>
          <w:rFonts w:asciiTheme="minorHAnsi" w:hAnsiTheme="minorHAnsi" w:cstheme="minorHAnsi"/>
          <w:lang w:val="en-AU"/>
        </w:rPr>
        <w:instrText xml:space="preserve"> ADDIN ZOTERO_ITEM CSL_CITATION {"citationID":"DEOQfZ4R","properties":{"formattedCitation":"(Sprules and Barth, 2015; Andersen {\\i{}et al.}, 2016; Blanchard {\\i{}et al.}, 2017)","plainCitation":"(Sprules and Barth, 2015; Andersen et al., 2016; Blanchard et al., 2017)","noteIndex":0},"citationItems":[{"id":1615,"uris":["http://zotero.org/users/local/U6DoygBa/items/KFLXWTWM"],"uri":["http://zotero.org/users/local/U6DoygBa/items/KFLXWTWM"],"itemData":{"id":1615,"type":"article-journal","abstract":"The size of an individual organism is a key trait to characterize its physiology and feeding ecology. Size-based scaling laws may have a limited size range of validity or undergo a transition from one scaling exponent to another at some characteristic size. We collate and review data on size-based scaling laws for resource acquisition, mobility, sensory range, and progeny size for all pelagic marine life, from bacteria to whales. Further, we review and develop simple theoretical arguments for observed scaling laws and the characteristic sizes of a change or breakdown of power laws. We divide life in the ocean into seven major realms based on trophic strategy, physiology, and life history strategy. Such a categorization represents a move away from a taxonomically oriented description toward a trait-based description of life in the oceans. Finally, we discuss life forms that transgress the simple size-based rules and identify unanswered questions.","container-title":"Annual Review of Marine Science","DOI":"10.1146/annurev-marine-122414-034144","issue":"1","note":"_eprint: https://doi.org/10.1146/annurev-marine-122414-034144\nPMID: 26163011","page":"217-241","source":"Annual Reviews","title":"Characteristic Sizes of Life in the Oceans, from Bacteria to Whales","volume":"8","author":[{"family":"Andersen","given":"K.H."},{"family":"Berge","given":"T."},{"family":"Gonçalves","given":"R.J."},{"family":"Hartvig","given":"M."},{"family":"Heuschele","given":"J."},{"family":"Hylander","given":"S."},{"family":"Jacobsen","given":"N.S."},{"family":"Lindemann","given":"C."},{"family":"Martens","given":"E.A."},{"family":"Neuheimer","given":"A.B."},{"family":"Olsson","given":"K."},{"family":"Palacz","given":"A."},{"family":"Prowe","given":"A.E.F."},{"family":"Sainmont","given":"J."},{"family":"Traving","given":"S.J."},{"family":"Visser","given":"A.W."},{"family":"Wadhwa","given":"N."},{"family":"Kiørboe","given":"T."}],"issued":{"date-parts":[["2016"]]}}},{"id":374,"uris":["http://zotero.org/users/local/U6DoygBa/items/3CDM8Z6E"],"uri":["http://zotero.org/users/local/U6DoygBa/items/3CDM8Z6E"],"itemData":{"id":374,"type":"article-journal","abstract":"Size-based ecosystem modeling is emerging as a powerful way to assess ecosystem-level impacts of human- and environment-driven changes from individual-level processes. These models have evolved as mechanistic explanations for observed regular patterns of abundance across the marine size spectrum hypothesized to hold from bacteria to whales. Fifty years since the first size spectrum measurements, we ask how far have we come? Although recent modeling studies capture an impressive range of sizes, complexity, and real-world applications, ecosystem coverage is still only partial. We describe how this can be overcome by unifying functional traits with size spectra (which we call functional size spectra) and highlight the key knowledge gaps that need to be filled to model ecosystems from bacteria to whales.","container-title":"Trends in Ecology &amp; Evolution","DOI":"10.1016/j.tree.2016.12.003","ISSN":"0169-5347","issue":"3","journalAbbreviation":"Trends Ecol. Evol.","language":"English","page":"174-186","title":"From Bacteria to Whales: Using Functional Size Spectra to Model Marine Ecosystems","volume":"32","author":[{"family":"Blanchard","given":"J. L."},{"family":"Heneghan","given":"R. F."},{"family":"Everett","given":"J. D."},{"family":"Trebilco","given":"R."},{"family":"Richardson","given":"A. J."}],"issued":{"date-parts":[["2017",3]]}}},{"id":1656,"uris":["http://zotero.org/users/local/U6DoygBa/items/G9K9ZCKN"],"uri":["http://zotero.org/users/local/U6DoygBa/items/G9K9ZCKN"],"itemData":{"id":1656,"type":"article-journal","abstract":"Charles Elton introduced the “pyramid of numbers” in the late 1920s, but this remarkable insight into body-size dependent patterns in natural communities lay fallow until the theory of the biomass ..., Charles Elton a introduit le concept de la « pyramide des nombres » vers la fin des années 1920, mais cette avancée remarquable dans la compréhension des motifs dépendant de la taille du corps dans...","container-title":"Canadian Journal of Fisheries and Aquatic Sciences","DOI":"10.1139/cjfas-2015-0115","ISSN":"0706-652X","issue":"4","journalAbbreviation":"Can. J. Fish. Aquat. Sci.","note":"publisher: NRC Research Press","page":"477-495","source":"NRC Research Press","title":"Surfing the biomass size spectrum: some remarks on history, theory, and application","title-short":"Surfing the biomass size spectrum","volume":"73","author":[{"family":"Sprules","given":"William Gary"},{"family":"Barth","given":"Lauren Emily"}],"issued":{"date-parts":[["2015",12,8]]}}}],"schema":"https://github.com/citation-style-language/schema/raw/master/csl-citation.json"} </w:instrText>
      </w:r>
      <w:r>
        <w:rPr>
          <w:rFonts w:asciiTheme="minorHAnsi" w:hAnsiTheme="minorHAnsi" w:cstheme="minorHAnsi"/>
          <w:lang w:val="en-AU"/>
        </w:rPr>
        <w:fldChar w:fldCharType="separate"/>
      </w:r>
      <w:r w:rsidR="00A925B7" w:rsidRPr="00A925B7">
        <w:rPr>
          <w:rFonts w:ascii="Calibri" w:hAnsi="Calibri" w:cs="Calibri"/>
        </w:rPr>
        <w:t xml:space="preserve">(Sprules and Barth, 2015; Andersen </w:t>
      </w:r>
      <w:r w:rsidR="00A925B7" w:rsidRPr="00A925B7">
        <w:rPr>
          <w:rFonts w:ascii="Calibri" w:hAnsi="Calibri" w:cs="Calibri"/>
          <w:i/>
          <w:iCs/>
        </w:rPr>
        <w:t>et al.</w:t>
      </w:r>
      <w:r w:rsidR="00A925B7" w:rsidRPr="00A925B7">
        <w:rPr>
          <w:rFonts w:ascii="Calibri" w:hAnsi="Calibri" w:cs="Calibri"/>
        </w:rPr>
        <w:t xml:space="preserve">, 2016; Blanchard </w:t>
      </w:r>
      <w:r w:rsidR="00A925B7" w:rsidRPr="00A925B7">
        <w:rPr>
          <w:rFonts w:ascii="Calibri" w:hAnsi="Calibri" w:cs="Calibri"/>
          <w:i/>
          <w:iCs/>
        </w:rPr>
        <w:t>et al.</w:t>
      </w:r>
      <w:r w:rsidR="00A925B7" w:rsidRPr="00A925B7">
        <w:rPr>
          <w:rFonts w:ascii="Calibri" w:hAnsi="Calibri" w:cs="Calibri"/>
        </w:rPr>
        <w:t>, 2017)</w:t>
      </w:r>
      <w:r>
        <w:rPr>
          <w:rFonts w:asciiTheme="minorHAnsi" w:hAnsiTheme="minorHAnsi" w:cstheme="minorHAnsi"/>
          <w:lang w:val="en-AU"/>
        </w:rPr>
        <w:fldChar w:fldCharType="end"/>
      </w:r>
      <w:r w:rsidRPr="00C57AC5">
        <w:rPr>
          <w:rFonts w:asciiTheme="minorHAnsi" w:hAnsiTheme="minorHAnsi" w:cstheme="minorHAnsi"/>
          <w:lang w:val="en-AU"/>
        </w:rPr>
        <w:t>.</w:t>
      </w:r>
      <w:r w:rsidR="00EA1220">
        <w:rPr>
          <w:rFonts w:asciiTheme="minorHAnsi" w:hAnsiTheme="minorHAnsi" w:cstheme="minorHAnsi"/>
          <w:lang w:val="en-AU"/>
        </w:rPr>
        <w:t xml:space="preserve"> </w:t>
      </w:r>
      <w:r>
        <w:rPr>
          <w:rFonts w:asciiTheme="minorHAnsi" w:hAnsiTheme="minorHAnsi" w:cstheme="minorHAnsi"/>
          <w:lang w:val="en-AU"/>
        </w:rPr>
        <w:t xml:space="preserve">The elevation of the spectrum reflects the environmental effects of nutrients and temperature </w:t>
      </w:r>
      <w:r w:rsidR="00CD2F15">
        <w:rPr>
          <w:rFonts w:asciiTheme="minorHAnsi" w:hAnsiTheme="minorHAnsi" w:cstheme="minorHAnsi"/>
          <w:lang w:val="en-AU"/>
        </w:rPr>
        <w:t xml:space="preserve">and can result in differences between water masses </w:t>
      </w:r>
      <w:r w:rsidR="00CD2F15">
        <w:rPr>
          <w:rFonts w:asciiTheme="minorHAnsi" w:hAnsiTheme="minorHAnsi" w:cstheme="minorHAnsi"/>
          <w:lang w:val="en-AU"/>
        </w:rPr>
        <w:fldChar w:fldCharType="begin"/>
      </w:r>
      <w:r w:rsidR="00CD2F15">
        <w:rPr>
          <w:rFonts w:asciiTheme="minorHAnsi" w:hAnsiTheme="minorHAnsi" w:cstheme="minorHAnsi"/>
          <w:lang w:val="en-AU"/>
        </w:rPr>
        <w:instrText xml:space="preserve"> ADDIN ZOTERO_ITEM CSL_CITATION {"citationID":"nMKTnabp","properties":{"formattedCitation":"(Baird {\\i{}et al.}, 2008)","plainCitation":"(Baird et al., 2008)","noteIndex":0},"citationItems":[{"id":344,"uris":["http://zotero.org/users/local/U6DoygBa/items/SW8H5LWR"],"uri":["http://zotero.org/users/local/U6DoygBa/items/SW8H5LWR"],"itemData":{"id":344,"type":"article-journal","abstract":"Physical, geochemical and biological observations across the Tasman Front off southeast Australia provide the first detailed view of the relationship between physical forcing and biological properties within the frontal system. At the beginning of the austral spring of 2004, high resolution measurements were taken using a CTD and a towed undulating vehicle along transects perpendicular to the Tasman Front at 152 degrees 00'E, 153 degrees 00'E and 153 degrees 30'E. The front was characterised by a sharp surface gradient in physical and biological properties and a sub-surface intrusion of low-salinity water. In general the surface temperature changes across the front from 19 degrees C in the Coral Sea waters to the north to 17 degrees C in the Tasman Sea waters over similar to 10 km. Over the same distance we observed (1) an increase of the mixed layer depth from similar to 40 to similar to 100 m; (2) a 3-8-fold increase in the depth-integrated chlorophyll; (3) an order of magnitude increase in biovolume of particulate matter in the size range of 357-2223 mu m; (4) a 2-fold increase in filtered particulate organic matter; (5) a 3 parts per thousand increase in delta C-13(POM); and (6) a 4 parts per thousand increase in delta N-15(POM). The particulate matter in the warmer Coral Sea waters is well approximated by a linear fit of the normalised biomass size spectrum (NBSS) with a slope of between -0.95 and -0.99, while the Tasman Sea waters have a more non-linear and less negative (-0.59 to -0.8) spectrum. The low-salinity intrusion that penetrates to within 40 m of the surface between the Coral Sea and Tasman Sea waters is biologically unproductive, with low oxygen, fluorescence and particulate matter counts. The unproductive low salinity intrusion of the Tasman Front contrasts with the highly productive intrusion observed at the Gulf Stream Front off Cape Hatteras, USA. Observations are consistent with Coral Sea and Tasman Sea waters being found in close proximity with steep gradients in biological properties across the front suggesting minimal cross-front mixing. North of the front, the stratified, oligotrophic Coral Sea waters are relatively unproductive, while the vertically well-mixed waters south of the front exhibit strong biological activity. (C) 2008 Elsevier Ltd. All rights reserved.","container-title":"Deep-Sea Research Part I-Oceanographic Research Papers","DOI":"10.1016/j.dsr.2008.06.011","ISSN":"0967-0637","issue":"11","journalAbbreviation":"Deep-Sea Res. Part I-Oceanogr. Res. Pap.","language":"English","page":"1438-1455","title":"Biological properties across the Tasman Front off southeast Australia","volume":"55","author":[{"family":"Baird","given":"M. E."},{"family":"Timko","given":"P. G."},{"family":"Middleton","given":"J. H."},{"family":"Mullaney","given":"T. J."},{"family":"Cox","given":"D. R."},{"family":"Suthers","given":"I. M."}],"issued":{"date-parts":[["2008",11]]}}}],"schema":"https://github.com/citation-style-language/schema/raw/master/csl-citation.json"} </w:instrText>
      </w:r>
      <w:r w:rsidR="00CD2F15">
        <w:rPr>
          <w:rFonts w:asciiTheme="minorHAnsi" w:hAnsiTheme="minorHAnsi" w:cstheme="minorHAnsi"/>
          <w:lang w:val="en-AU"/>
        </w:rPr>
        <w:fldChar w:fldCharType="separate"/>
      </w:r>
      <w:r w:rsidR="00CD2F15" w:rsidRPr="00CD2F15">
        <w:rPr>
          <w:rFonts w:ascii="Calibri" w:hAnsi="Calibri" w:cs="Calibri"/>
        </w:rPr>
        <w:t xml:space="preserve">(Baird </w:t>
      </w:r>
      <w:r w:rsidR="00CD2F15" w:rsidRPr="00CD2F15">
        <w:rPr>
          <w:rFonts w:ascii="Calibri" w:hAnsi="Calibri" w:cs="Calibri"/>
          <w:i/>
          <w:iCs/>
        </w:rPr>
        <w:t>et al.</w:t>
      </w:r>
      <w:r w:rsidR="00CD2F15" w:rsidRPr="00CD2F15">
        <w:rPr>
          <w:rFonts w:ascii="Calibri" w:hAnsi="Calibri" w:cs="Calibri"/>
        </w:rPr>
        <w:t>, 2008)</w:t>
      </w:r>
      <w:r w:rsidR="00CD2F15">
        <w:rPr>
          <w:rFonts w:asciiTheme="minorHAnsi" w:hAnsiTheme="minorHAnsi" w:cstheme="minorHAnsi"/>
          <w:lang w:val="en-AU"/>
        </w:rPr>
        <w:fldChar w:fldCharType="end"/>
      </w:r>
      <w:r w:rsidRPr="00227259">
        <w:rPr>
          <w:rFonts w:asciiTheme="minorHAnsi" w:hAnsiTheme="minorHAnsi" w:cstheme="minorHAnsi"/>
          <w:lang w:val="en-AU"/>
        </w:rPr>
        <w:t>.</w:t>
      </w:r>
      <w:r>
        <w:rPr>
          <w:rFonts w:asciiTheme="minorHAnsi" w:hAnsiTheme="minorHAnsi" w:cstheme="minorHAnsi"/>
          <w:lang w:val="en-AU"/>
        </w:rPr>
        <w:t xml:space="preserve"> Steeper slopes</w:t>
      </w:r>
      <w:r w:rsidR="00EA1220">
        <w:rPr>
          <w:rFonts w:asciiTheme="minorHAnsi" w:hAnsiTheme="minorHAnsi" w:cstheme="minorHAnsi"/>
          <w:lang w:val="en-AU"/>
        </w:rPr>
        <w:t xml:space="preserve"> </w:t>
      </w:r>
      <w:r w:rsidR="00ED015C">
        <w:rPr>
          <w:rFonts w:asciiTheme="minorHAnsi" w:hAnsiTheme="minorHAnsi" w:cstheme="minorHAnsi"/>
          <w:lang w:val="en-AU"/>
        </w:rPr>
        <w:t xml:space="preserve">in the size-spectrum </w:t>
      </w:r>
      <w:r w:rsidR="00EA1220">
        <w:rPr>
          <w:rFonts w:asciiTheme="minorHAnsi" w:hAnsiTheme="minorHAnsi" w:cstheme="minorHAnsi"/>
          <w:lang w:val="en-AU"/>
        </w:rPr>
        <w:t>represent inefficient energy transfer between trophic level which can occur under both</w:t>
      </w:r>
      <w:r>
        <w:rPr>
          <w:rFonts w:asciiTheme="minorHAnsi" w:hAnsiTheme="minorHAnsi" w:cstheme="minorHAnsi"/>
          <w:lang w:val="en-AU"/>
        </w:rPr>
        <w:t xml:space="preserve"> </w:t>
      </w:r>
      <w:r w:rsidRPr="00170AA4">
        <w:rPr>
          <w:rFonts w:asciiTheme="minorHAnsi" w:hAnsiTheme="minorHAnsi" w:cstheme="minorHAnsi"/>
          <w:lang w:val="en-AU"/>
        </w:rPr>
        <w:t>oligotrophic</w:t>
      </w:r>
      <w:r>
        <w:rPr>
          <w:rFonts w:asciiTheme="minorHAnsi" w:hAnsiTheme="minorHAnsi" w:cstheme="minorHAnsi"/>
          <w:lang w:val="en-AU"/>
        </w:rPr>
        <w:t xml:space="preserve"> conditions as nutrients become scarce </w:t>
      </w:r>
      <w:r w:rsidRPr="00170AA4">
        <w:rPr>
          <w:rFonts w:asciiTheme="minorHAnsi" w:hAnsiTheme="minorHAnsi" w:cstheme="minorHAnsi"/>
          <w:lang w:val="en-AU"/>
        </w:rPr>
        <w:t>and eutrophic conditions</w:t>
      </w:r>
      <w:r>
        <w:rPr>
          <w:rFonts w:asciiTheme="minorHAnsi" w:hAnsiTheme="minorHAnsi" w:cstheme="minorHAnsi"/>
          <w:lang w:val="en-AU"/>
        </w:rPr>
        <w:t xml:space="preserve"> </w:t>
      </w:r>
      <w:r w:rsidR="005A22C4">
        <w:rPr>
          <w:rFonts w:asciiTheme="minorHAnsi" w:hAnsiTheme="minorHAnsi" w:cstheme="minorHAnsi"/>
          <w:lang w:val="en-AU"/>
        </w:rPr>
        <w:t xml:space="preserve">as many bloom taxa are relatively large yet unpalatable which increases the chances of mass sinking of </w:t>
      </w:r>
      <w:proofErr w:type="spellStart"/>
      <w:r w:rsidR="005A22C4">
        <w:rPr>
          <w:rFonts w:asciiTheme="minorHAnsi" w:hAnsiTheme="minorHAnsi" w:cstheme="minorHAnsi"/>
          <w:lang w:val="en-AU"/>
        </w:rPr>
        <w:t>ungrazed</w:t>
      </w:r>
      <w:proofErr w:type="spellEnd"/>
      <w:r w:rsidR="005A22C4">
        <w:rPr>
          <w:rFonts w:asciiTheme="minorHAnsi" w:hAnsiTheme="minorHAnsi" w:cstheme="minorHAnsi"/>
          <w:lang w:val="en-AU"/>
        </w:rPr>
        <w:t xml:space="preserve"> bloom leading to reduced efficiency of energy transfer</w:t>
      </w:r>
      <w:r>
        <w:rPr>
          <w:rFonts w:asciiTheme="minorHAnsi" w:hAnsiTheme="minorHAnsi" w:cstheme="minorHAnsi"/>
          <w:lang w:val="en-AU"/>
        </w:rPr>
        <w:t xml:space="preserve"> </w:t>
      </w:r>
      <w:r>
        <w:rPr>
          <w:rFonts w:asciiTheme="minorHAnsi" w:hAnsiTheme="minorHAnsi" w:cstheme="minorHAnsi"/>
          <w:lang w:val="en-AU"/>
        </w:rPr>
        <w:fldChar w:fldCharType="begin"/>
      </w:r>
      <w:r w:rsidR="00A925B7">
        <w:rPr>
          <w:rFonts w:asciiTheme="minorHAnsi" w:hAnsiTheme="minorHAnsi" w:cstheme="minorHAnsi"/>
          <w:lang w:val="en-AU"/>
        </w:rPr>
        <w:instrText xml:space="preserve"> ADDIN ZOTERO_ITEM CSL_CITATION {"citationID":"NxltOoj7","properties":{"formattedCitation":"(Atkinson {\\i{}et al.}, 2020)","plainCitation":"(Atkinson et al., 2020)","noteIndex":0},"citationItems":[{"id":1674,"uris":["http://zotero.org/users/local/U6DoygBa/items/VBTELBVB"],"uri":["http://zotero.org/users/local/U6DoygBa/items/VBTELBVB"],"itemData":{"id":1674,"type":"article-journal","abstract":"Size-spectral approaches quantify the efficiency of energy transfer through food webs, but theory and field studies disagree over how changes in temperature, nutrients, and extreme weather impact on this efficiency. We address this at two scales: via 6 years of weekly sampling of the plankton size spectrum at the Plymouth L4 shelf sea site, and via a new, global-scale, meta-analysis of aquatic size spectra. The time series showed that with summertime nutrient starvation, the energy transfer efficiency from picoplankton to macroplankton decreased (i.e., steepening slopes of the size spectra). This reflected increasing dominance by small cells and their microbial consumers. The extreme storms in winter 2013/2014 caused high metazoan mortality, steep size-spectral slopes, and reduced plankton biomass. However, recovery was within months, demonstrating an inbuilt resilience of the system. Both L4 and our meta-analysis showed steep slopes of normalized size spectra (median −1.11). This reflects much lower values, either of trophic transfer efficiency (3.5%) or predator–prey mass ratio (569), compared to commonly quoted values. Results from the meta-analysis further showed that to represent energy transfer faithfully, size spectra are best constructed in units of carbon mass and not biovolume, and span a mass range of &gt; 107. When this range is covered, both the meta-analysis and time series show a dome-shaped relationship between spectral slopes and plankton biomass, with steepening slopes under increasingly oligotrophic and eutrophic conditions. This suggests that ocean warming could decrease the efficiency of energy transfer through pelagic food webs via indirect effects of increasing stratification and nutrient starvation.","container-title":"Limnology and Oceanography","DOI":"10.1002/lno.11613","ISSN":"1939-5590","issue":"n/a","language":"en","note":"_eprint: https://aslopubs.onlinelibrary.wiley.com/doi/pdf/10.1002/lno.11613","source":"Wiley Online Library","title":"Increasing nutrient stress reduces the efficiency of energy transfer through planktonic size spectra","URL":"https://aslopubs.onlinelibrary.wiley.com/doi/abs/10.1002/lno.11613","volume":"n/a","author":[{"family":"Atkinson","given":"Angus"},{"family":"Lilley","given":"Martin K. S."},{"family":"Hirst","given":"Andrew G."},{"family":"McEvoy","given":"Andrea J."},{"family":"Tarran","given":"Glen A."},{"family":"Widdicombe","given":"Claire"},{"family":"Fileman","given":"Elaine S."},{"family":"Woodward","given":"E. Malcolm S."},{"family":"Schmidt","given":"Katrin"},{"family":"Smyth","given":"Tim J."},{"family":"Somerfield","given":"Paul J."}],"accessed":{"date-parts":[["2020",10,26]]},"issued":{"date-parts":[["2020"]]}}}],"schema":"https://github.com/citation-style-language/schema/raw/master/csl-citation.json"} </w:instrText>
      </w:r>
      <w:r>
        <w:rPr>
          <w:rFonts w:asciiTheme="minorHAnsi" w:hAnsiTheme="minorHAnsi" w:cstheme="minorHAnsi"/>
          <w:lang w:val="en-AU"/>
        </w:rPr>
        <w:fldChar w:fldCharType="separate"/>
      </w:r>
      <w:r w:rsidR="00A925B7" w:rsidRPr="00A925B7">
        <w:rPr>
          <w:rFonts w:ascii="Calibri" w:hAnsi="Calibri" w:cs="Calibri"/>
        </w:rPr>
        <w:t xml:space="preserve">(Atkinson </w:t>
      </w:r>
      <w:r w:rsidR="00A925B7" w:rsidRPr="00A925B7">
        <w:rPr>
          <w:rFonts w:ascii="Calibri" w:hAnsi="Calibri" w:cs="Calibri"/>
          <w:i/>
          <w:iCs/>
        </w:rPr>
        <w:t>et al.</w:t>
      </w:r>
      <w:r w:rsidR="00A925B7" w:rsidRPr="00A925B7">
        <w:rPr>
          <w:rFonts w:ascii="Calibri" w:hAnsi="Calibri" w:cs="Calibri"/>
        </w:rPr>
        <w:t>, 2020)</w:t>
      </w:r>
      <w:r>
        <w:rPr>
          <w:rFonts w:asciiTheme="minorHAnsi" w:hAnsiTheme="minorHAnsi" w:cstheme="minorHAnsi"/>
          <w:lang w:val="en-AU"/>
        </w:rPr>
        <w:fldChar w:fldCharType="end"/>
      </w:r>
      <w:r>
        <w:rPr>
          <w:rFonts w:asciiTheme="minorHAnsi" w:hAnsiTheme="minorHAnsi" w:cstheme="minorHAnsi"/>
          <w:lang w:val="en-AU"/>
        </w:rPr>
        <w:t>.</w:t>
      </w:r>
    </w:p>
    <w:p w14:paraId="3F582673" w14:textId="6D82F9B9" w:rsidR="00AB768F" w:rsidRDefault="00AB768F" w:rsidP="00AB768F">
      <w:pPr>
        <w:pStyle w:val="Text"/>
        <w:spacing w:line="480" w:lineRule="auto"/>
        <w:rPr>
          <w:rFonts w:asciiTheme="minorHAnsi" w:hAnsiTheme="minorHAnsi" w:cstheme="minorHAnsi"/>
          <w:lang w:val="en-AU"/>
        </w:rPr>
      </w:pPr>
      <w:r>
        <w:rPr>
          <w:rFonts w:asciiTheme="minorHAnsi" w:hAnsiTheme="minorHAnsi" w:cstheme="minorHAnsi"/>
          <w:lang w:val="en-AU"/>
        </w:rPr>
        <w:t>Cross-shelf patterns in zooplankton size spectr</w:t>
      </w:r>
      <w:r w:rsidR="000F2BBA">
        <w:rPr>
          <w:rFonts w:asciiTheme="minorHAnsi" w:hAnsiTheme="minorHAnsi" w:cstheme="minorHAnsi"/>
          <w:lang w:val="en-AU"/>
        </w:rPr>
        <w:t>um</w:t>
      </w:r>
      <w:r>
        <w:rPr>
          <w:rFonts w:asciiTheme="minorHAnsi" w:hAnsiTheme="minorHAnsi" w:cstheme="minorHAnsi"/>
          <w:lang w:val="en-AU"/>
        </w:rPr>
        <w:t xml:space="preserve"> slopes have been examined on </w:t>
      </w:r>
      <w:r w:rsidR="00776778">
        <w:rPr>
          <w:rFonts w:asciiTheme="minorHAnsi" w:hAnsiTheme="minorHAnsi" w:cstheme="minorHAnsi"/>
          <w:lang w:val="en-AU"/>
        </w:rPr>
        <w:t xml:space="preserve">several </w:t>
      </w:r>
      <w:r>
        <w:rPr>
          <w:rFonts w:asciiTheme="minorHAnsi" w:hAnsiTheme="minorHAnsi" w:cstheme="minorHAnsi"/>
          <w:lang w:val="en-AU"/>
        </w:rPr>
        <w:t xml:space="preserve">continental shelves. </w:t>
      </w:r>
      <w:r w:rsidRPr="00F15D89">
        <w:rPr>
          <w:rFonts w:asciiTheme="minorHAnsi" w:hAnsiTheme="minorHAnsi" w:cstheme="minorHAnsi"/>
          <w:lang w:val="en-AU"/>
        </w:rPr>
        <w:t>In the south</w:t>
      </w:r>
      <w:r>
        <w:rPr>
          <w:rFonts w:asciiTheme="minorHAnsi" w:hAnsiTheme="minorHAnsi" w:cstheme="minorHAnsi"/>
          <w:lang w:val="en-AU"/>
        </w:rPr>
        <w:t>west</w:t>
      </w:r>
      <w:r w:rsidRPr="00F15D89">
        <w:rPr>
          <w:rFonts w:asciiTheme="minorHAnsi" w:hAnsiTheme="minorHAnsi" w:cstheme="minorHAnsi"/>
          <w:lang w:val="en-AU"/>
        </w:rPr>
        <w:t xml:space="preserve"> Atlantic</w:t>
      </w:r>
      <w:r>
        <w:rPr>
          <w:rFonts w:asciiTheme="minorHAnsi" w:hAnsiTheme="minorHAnsi" w:cstheme="minorHAnsi"/>
          <w:lang w:val="en-AU"/>
        </w:rPr>
        <w:t>,</w:t>
      </w:r>
      <w:r w:rsidRPr="00F15D89">
        <w:rPr>
          <w:rFonts w:asciiTheme="minorHAnsi" w:hAnsiTheme="minorHAnsi" w:cstheme="minorHAnsi"/>
          <w:lang w:val="en-AU"/>
        </w:rPr>
        <w:t xml:space="preserve"> the zooplankton community on the continental shelf had higher biomass and a steeper </w:t>
      </w:r>
      <w:r>
        <w:rPr>
          <w:rFonts w:asciiTheme="minorHAnsi" w:hAnsiTheme="minorHAnsi" w:cstheme="minorHAnsi"/>
          <w:lang w:val="en-AU"/>
        </w:rPr>
        <w:t>zooplankton size spectr</w:t>
      </w:r>
      <w:r w:rsidR="000F2BBA">
        <w:rPr>
          <w:rFonts w:asciiTheme="minorHAnsi" w:hAnsiTheme="minorHAnsi" w:cstheme="minorHAnsi"/>
          <w:lang w:val="en-AU"/>
        </w:rPr>
        <w:t>um</w:t>
      </w:r>
      <w:r w:rsidRPr="00F15D89">
        <w:rPr>
          <w:rFonts w:asciiTheme="minorHAnsi" w:hAnsiTheme="minorHAnsi" w:cstheme="minorHAnsi"/>
          <w:lang w:val="en-AU"/>
        </w:rPr>
        <w:t xml:space="preserve"> slope</w:t>
      </w:r>
      <w:r>
        <w:rPr>
          <w:rFonts w:asciiTheme="minorHAnsi" w:hAnsiTheme="minorHAnsi" w:cstheme="minorHAnsi"/>
          <w:lang w:val="en-AU"/>
        </w:rPr>
        <w:t xml:space="preserve"> </w:t>
      </w:r>
      <w:r w:rsidRPr="00F15D89">
        <w:rPr>
          <w:rFonts w:asciiTheme="minorHAnsi" w:hAnsiTheme="minorHAnsi" w:cstheme="minorHAnsi"/>
          <w:lang w:val="en-AU"/>
        </w:rPr>
        <w:t>compared to the offshore oceanic stations which were typically more vertically stratified</w:t>
      </w:r>
      <w:r>
        <w:rPr>
          <w:rFonts w:asciiTheme="minorHAnsi" w:hAnsiTheme="minorHAnsi" w:cstheme="minorHAnsi"/>
          <w:lang w:val="en-AU"/>
        </w:rPr>
        <w:t xml:space="preserve"> and </w:t>
      </w:r>
      <w:r w:rsidR="00776778">
        <w:rPr>
          <w:rFonts w:asciiTheme="minorHAnsi" w:hAnsiTheme="minorHAnsi" w:cstheme="minorHAnsi"/>
          <w:lang w:val="en-AU"/>
        </w:rPr>
        <w:t>with</w:t>
      </w:r>
      <w:r>
        <w:rPr>
          <w:rFonts w:asciiTheme="minorHAnsi" w:hAnsiTheme="minorHAnsi" w:cstheme="minorHAnsi"/>
          <w:lang w:val="en-AU"/>
        </w:rPr>
        <w:t xml:space="preserve"> </w:t>
      </w:r>
      <w:r w:rsidR="00776778">
        <w:rPr>
          <w:rFonts w:asciiTheme="minorHAnsi" w:hAnsiTheme="minorHAnsi" w:cstheme="minorHAnsi"/>
          <w:lang w:val="en-AU"/>
        </w:rPr>
        <w:t>higher</w:t>
      </w:r>
      <w:r>
        <w:rPr>
          <w:rFonts w:asciiTheme="minorHAnsi" w:hAnsiTheme="minorHAnsi" w:cstheme="minorHAnsi"/>
          <w:lang w:val="en-AU"/>
        </w:rPr>
        <w:t xml:space="preserve"> </w:t>
      </w:r>
      <w:commentRangeStart w:id="5"/>
      <w:r>
        <w:rPr>
          <w:rFonts w:asciiTheme="minorHAnsi" w:hAnsiTheme="minorHAnsi" w:cstheme="minorHAnsi"/>
          <w:lang w:val="en-AU"/>
        </w:rPr>
        <w:t>biomass at depth</w:t>
      </w:r>
      <w:r w:rsidRPr="00F15D89">
        <w:rPr>
          <w:rFonts w:asciiTheme="minorHAnsi" w:hAnsiTheme="minorHAnsi" w:cstheme="minorHAnsi"/>
          <w:lang w:val="en-AU"/>
        </w:rPr>
        <w:t xml:space="preserve"> </w:t>
      </w:r>
      <w:commentRangeEnd w:id="5"/>
      <w:r w:rsidR="006D4E92">
        <w:rPr>
          <w:rStyle w:val="CommentReference"/>
          <w:rFonts w:eastAsia="Calibri"/>
        </w:rPr>
        <w:commentReference w:id="5"/>
      </w:r>
      <w:r>
        <w:rPr>
          <w:rFonts w:asciiTheme="minorHAnsi" w:hAnsiTheme="minorHAnsi" w:cstheme="minorHAnsi"/>
          <w:lang w:val="en-AU"/>
        </w:rPr>
        <w:fldChar w:fldCharType="begin"/>
      </w:r>
      <w:r w:rsidR="00A925B7">
        <w:rPr>
          <w:rFonts w:asciiTheme="minorHAnsi" w:hAnsiTheme="minorHAnsi" w:cstheme="minorHAnsi"/>
          <w:lang w:val="en-AU"/>
        </w:rPr>
        <w:instrText xml:space="preserve"> ADDIN ZOTERO_ITEM CSL_CITATION {"citationID":"GKlVXPsK","properties":{"formattedCitation":"(Marcolin {\\i{}et al.}, 2013)","plainCitation":"(Marcolin et al., 2013)","noteIndex":0},"citationItems":[{"id":762,"uris":["http://zotero.org/users/local/U6DoygBa/items/IICX74LG"],"uri":["http://zotero.org/users/local/U6DoygBa/items/IICX74LG"],"itemData":{"id":762,"type":"article-journal","abstract":"The biomass size spectrum provides valuable information about the functioning of plankton systems. We evaluated hydrographic and bathymetric influences on biomass size spectra and on vertical distributions of plankton and seston above the Abrolhos Bank and in adjacent oceanic areas off Eastern Brazil. We used both in situ Laser Optical Particle Counter (LOPC) and preserved plankton samples analyzed with a ZooScan system to determine seston and plankton abundances, size distributions, and biomasses. Shelf stations, including those on the Abrolhos Bank, had higher particle concentrations and mesozooplankton biomasses than the vertically stratified oceanic stations. The latter were influenced by cold, nutrient-rich South Atlantic Central Water (SACW) below the mixed layer, particularly toward the south of the study area. Small particles (&lt;1mm) were more abundant above and within the pycnocline, whereas large particles (&gt;1mm) had a more heterogeneous vertical distribution, but were more abundant above the pycnocline, especially at the oceanic stations. Calanoid copepods usually dominated the mesozooplankton biomass spectra, but were accompanied by cyclopoids, appendicularians, and ostracods, the latter being particularly abundant during nighttime stations on the Abrolhos Bank. Both LOPC and ZooScan data showed significant differences in NBSS slopes and intercepts between shelf and oceanic stations. The higher intercepts and steeper slopes over the shelf are characteristic of higher productivity. The shallower slopes and presence of more biomass in larger particles indicate a more important contribution of large organisms and higher energy transfer efficiencies at the open ocean stations. Our results highlight the importance of the Abrolhos Bank for pelagic production in an otherwise oligotrophic ocean.","container-title":"Continental Shelf Research","DOI":"https://doi.org/10.1016/j.csr.2013.09.022","ISSN":"0278-4343","journalAbbreviation":"Cont. Shelf Res.","page":"74-87","title":"Plankton and seston size spectra estimated by the LOPC and ZooScan in the Abrolhos Bank ecosystem (SE Atlantic)","volume":"70","author":[{"family":"Marcolin","given":"Catarina da Rocha"},{"family":"Schultes","given":"Sabine"},{"family":"Jackson","given":"George A."},{"family":"Lopes","given":"Rubens M."}],"issued":{"date-parts":[["2013",11,1]]}}}],"schema":"https://github.com/citation-style-language/schema/raw/master/csl-citation.json"} </w:instrText>
      </w:r>
      <w:r>
        <w:rPr>
          <w:rFonts w:asciiTheme="minorHAnsi" w:hAnsiTheme="minorHAnsi" w:cstheme="minorHAnsi"/>
          <w:lang w:val="en-AU"/>
        </w:rPr>
        <w:fldChar w:fldCharType="separate"/>
      </w:r>
      <w:r w:rsidR="00A925B7" w:rsidRPr="00A925B7">
        <w:rPr>
          <w:rFonts w:ascii="Calibri" w:hAnsi="Calibri" w:cs="Calibri"/>
        </w:rPr>
        <w:t xml:space="preserve">(Marcolin </w:t>
      </w:r>
      <w:r w:rsidR="00A925B7" w:rsidRPr="00A925B7">
        <w:rPr>
          <w:rFonts w:ascii="Calibri" w:hAnsi="Calibri" w:cs="Calibri"/>
          <w:i/>
          <w:iCs/>
        </w:rPr>
        <w:t>et al.</w:t>
      </w:r>
      <w:r w:rsidR="00A925B7" w:rsidRPr="00A925B7">
        <w:rPr>
          <w:rFonts w:ascii="Calibri" w:hAnsi="Calibri" w:cs="Calibri"/>
        </w:rPr>
        <w:t>, 2013)</w:t>
      </w:r>
      <w:r>
        <w:rPr>
          <w:rFonts w:asciiTheme="minorHAnsi" w:hAnsiTheme="minorHAnsi" w:cstheme="minorHAnsi"/>
          <w:lang w:val="en-AU"/>
        </w:rPr>
        <w:fldChar w:fldCharType="end"/>
      </w:r>
      <w:r w:rsidRPr="00F15D89">
        <w:rPr>
          <w:rFonts w:asciiTheme="minorHAnsi" w:hAnsiTheme="minorHAnsi" w:cstheme="minorHAnsi"/>
          <w:lang w:val="en-AU"/>
        </w:rPr>
        <w:t>. This is similar to</w:t>
      </w:r>
      <w:r>
        <w:rPr>
          <w:rFonts w:asciiTheme="minorHAnsi" w:hAnsiTheme="minorHAnsi" w:cstheme="minorHAnsi"/>
          <w:lang w:val="en-AU"/>
        </w:rPr>
        <w:t xml:space="preserve"> the</w:t>
      </w:r>
      <w:r w:rsidRPr="00F15D89">
        <w:rPr>
          <w:rFonts w:asciiTheme="minorHAnsi" w:hAnsiTheme="minorHAnsi" w:cstheme="minorHAnsi"/>
          <w:lang w:val="en-AU"/>
        </w:rPr>
        <w:t xml:space="preserve"> northeast Atlantic where high zooplankton biomasses and steeper </w:t>
      </w:r>
      <w:r>
        <w:rPr>
          <w:rFonts w:asciiTheme="minorHAnsi" w:hAnsiTheme="minorHAnsi" w:cstheme="minorHAnsi"/>
          <w:lang w:val="en-AU"/>
        </w:rPr>
        <w:t>zooplankton size spectr</w:t>
      </w:r>
      <w:r w:rsidR="005A22C4">
        <w:rPr>
          <w:rFonts w:asciiTheme="minorHAnsi" w:hAnsiTheme="minorHAnsi" w:cstheme="minorHAnsi"/>
          <w:lang w:val="en-AU"/>
        </w:rPr>
        <w:t>um</w:t>
      </w:r>
      <w:r w:rsidRPr="00F15D89">
        <w:rPr>
          <w:rFonts w:asciiTheme="minorHAnsi" w:hAnsiTheme="minorHAnsi" w:cstheme="minorHAnsi"/>
          <w:lang w:val="en-AU"/>
        </w:rPr>
        <w:t xml:space="preserve"> </w:t>
      </w:r>
      <w:r>
        <w:rPr>
          <w:rFonts w:asciiTheme="minorHAnsi" w:hAnsiTheme="minorHAnsi" w:cstheme="minorHAnsi"/>
          <w:lang w:val="en-AU"/>
        </w:rPr>
        <w:t>slopes</w:t>
      </w:r>
      <w:r w:rsidRPr="00F15D89">
        <w:rPr>
          <w:rFonts w:asciiTheme="minorHAnsi" w:hAnsiTheme="minorHAnsi" w:cstheme="minorHAnsi"/>
          <w:lang w:val="en-AU"/>
        </w:rPr>
        <w:t xml:space="preserve"> were found in some but not all inshore regions </w:t>
      </w:r>
      <w:r>
        <w:rPr>
          <w:rFonts w:asciiTheme="minorHAnsi" w:hAnsiTheme="minorHAnsi" w:cstheme="minorHAnsi"/>
          <w:lang w:val="en-AU"/>
        </w:rPr>
        <w:fldChar w:fldCharType="begin"/>
      </w:r>
      <w:r w:rsidR="00A925B7">
        <w:rPr>
          <w:rFonts w:asciiTheme="minorHAnsi" w:hAnsiTheme="minorHAnsi" w:cstheme="minorHAnsi"/>
          <w:lang w:val="en-AU"/>
        </w:rPr>
        <w:instrText xml:space="preserve"> ADDIN ZOTERO_ITEM CSL_CITATION {"citationID":"4ezbOyAY","properties":{"formattedCitation":"(Sourisseau and Carlotti, 2006; Irigoien {\\i{}et al.}, 2009; Vandromme {\\i{}et al.}, 2014)","plainCitation":"(Sourisseau and Carlotti, 2006; Irigoien et al., 2009; Vandromme et al., 2014)","noteIndex":0},"citationItems":[{"id":990,"uris":["http://zotero.org/users/local/U6DoygBa/items/78GH7NM5"],"uri":["http://zotero.org/users/local/U6DoygBa/items/78GH7NM5"],"itemData":{"id":990,"type":"article-journal","abstract":"During two cruises in springtime (18 March to 13 April 2000 and 27 March to 4 June 2001), the whole French continental shelf of the Bay of Biscay was sampled to obtain an overview on the zooplankton community size structure. A laboratory optical plankton counter (OPC-1L) was used to process plankton net tow samples and estimate abundance, biovolume, and general characteristics of size spectra. In a second step, biomass estimates were extrapolated from size by using a conversion factor. Both biomass and abundance estimates show spatial patterns with a clear coastal-open sea gradient for both years. The coastal area was characterized by the highest biomasses and abundances per volume. A first analysis of the zooplankton community size spectra was made by using the slope of the normalized biomass size spectrum. Different spatial patterns of zooplankton size spectra were highlighted for spring 2000 and 2001. The highest slopes were found for the coastal zone, showing a large ratio of small organisms, although this was less marked in the springtime 2000. Stations characterized by high proportions of large organisms were located in majority in the north of the bay and at the shelf break. A second analysis using the size probability distributions of organisms revealed a nearly permanent nonlinearity of probability distributions. This implied the community structure was not in an equilibrium state during spring and this nonlinearity could be locally related to dominant species dynamics.","container-title":"Journal of Geophysical Research: Oceans","DOI":"10.1029/2005jc003063","ISSN":"0148-0227","issue":"C5","journalAbbreviation":"J. Geophys. Res.: Oceans","title":"Spatial distribution of zooplankton size spectra on the French continental shelf of the Bay of Biscay during spring 2000 and 2001","volume":"111","author":[{"family":"Sourisseau","given":"Marc"},{"family":"Carlotti","given":"François"}],"issued":{"date-parts":[["2006"]]}}},{"id":608,"uris":["http://zotero.org/users/local/U6DoygBa/items/8G3MEPF9"],"uri":["http://zotero.org/users/local/U6DoygBa/items/8G3MEPF9"],"itemData":{"id":608,"type":"article-journal","abstract":"The objective of this study was to investigate whether successive recruitment failures in the anchovy fishery in the Bay of Biscay were due to changes in the zooplankton biomass or composition. Image analysis and automatic recognition were used to analyse zooplankton samples collected during diel egg production method spring surveys from 1998 to 2006. We were not able to detect any trend in zooplankton biomass during this period. The zooplankton spatial distribution showed permanent features with large organisms being more abundant over the shelf break and outer areas. Finally, we found a negative correlation between anchovy recruitment and zooplankton biomass which suggests that the 2002–2006 failures in anchovy recruitment in the Bay of Biscay are not due to a decrease in mesozooplankton biomass.","container-title":"Journal of Plankton Research","DOI":"10.1093/plankt/fbn096","ISSN":"0142-7873","issue":"1","page":"1-17","title":"Spring zooplankton distribution in the Bay of Biscay from 1998 to 2006 in relation with anchovy recruitment","volume":"31","author":[{"family":"Irigoien","given":"Xabier"},{"family":"Fernandes","given":"Jose Antonio"},{"family":"Grosjean","given":"Philippe"},{"family":"Denis","given":"Kevin"},{"family":"Albaina","given":"Aitor"},{"family":"Santos","given":"Maria"}],"issued":{"date-parts":[["2009"]]}}},{"id":1032,"uris":["http://zotero.org/users/local/U6DoygBa/items/VUTLB342"],"uri":["http://zotero.org/users/local/U6DoygBa/items/VUTLB342"],"itemData":{"id":1032,"type":"article-journal","container-title":"Ocean Science","page":"821-835","title":"Springtime zooplankton size structure over the continental shelf of the Bay of Biscay","volume":"10","author":[{"family":"Vandromme","given":"P."},{"family":"Nogueira","given":"E."},{"family":"Huret","given":"M."},{"family":"Lopez-Urrutia","given":"Á"},{"family":"González","given":"G. González-Nuevo"},{"family":"Sourisseau","given":"M."},{"family":"Petitgas","given":"P."}],"issued":{"date-parts":[["2014"]]}}}],"schema":"https://github.com/citation-style-language/schema/raw/master/csl-citation.json"} </w:instrText>
      </w:r>
      <w:r>
        <w:rPr>
          <w:rFonts w:asciiTheme="minorHAnsi" w:hAnsiTheme="minorHAnsi" w:cstheme="minorHAnsi"/>
          <w:lang w:val="en-AU"/>
        </w:rPr>
        <w:fldChar w:fldCharType="separate"/>
      </w:r>
      <w:r w:rsidR="00A925B7" w:rsidRPr="00A925B7">
        <w:rPr>
          <w:rFonts w:ascii="Calibri" w:hAnsi="Calibri" w:cs="Calibri"/>
        </w:rPr>
        <w:t xml:space="preserve">(Sourisseau and Carlotti, 2006; Irigoien </w:t>
      </w:r>
      <w:r w:rsidR="00A925B7" w:rsidRPr="00A925B7">
        <w:rPr>
          <w:rFonts w:ascii="Calibri" w:hAnsi="Calibri" w:cs="Calibri"/>
          <w:i/>
          <w:iCs/>
        </w:rPr>
        <w:t>et al.</w:t>
      </w:r>
      <w:r w:rsidR="00A925B7" w:rsidRPr="00A925B7">
        <w:rPr>
          <w:rFonts w:ascii="Calibri" w:hAnsi="Calibri" w:cs="Calibri"/>
        </w:rPr>
        <w:t xml:space="preserve">, 2009; Vandromme </w:t>
      </w:r>
      <w:r w:rsidR="00A925B7" w:rsidRPr="00A925B7">
        <w:rPr>
          <w:rFonts w:ascii="Calibri" w:hAnsi="Calibri" w:cs="Calibri"/>
          <w:i/>
          <w:iCs/>
        </w:rPr>
        <w:t>et al.</w:t>
      </w:r>
      <w:r w:rsidR="00A925B7" w:rsidRPr="00A925B7">
        <w:rPr>
          <w:rFonts w:ascii="Calibri" w:hAnsi="Calibri" w:cs="Calibri"/>
        </w:rPr>
        <w:t>, 2014)</w:t>
      </w:r>
      <w:r>
        <w:rPr>
          <w:rFonts w:asciiTheme="minorHAnsi" w:hAnsiTheme="minorHAnsi" w:cstheme="minorHAnsi"/>
          <w:lang w:val="en-AU"/>
        </w:rPr>
        <w:fldChar w:fldCharType="end"/>
      </w:r>
      <w:r w:rsidRPr="00F15D89">
        <w:rPr>
          <w:rFonts w:asciiTheme="minorHAnsi" w:hAnsiTheme="minorHAnsi" w:cstheme="minorHAnsi"/>
          <w:lang w:val="en-AU"/>
        </w:rPr>
        <w:t xml:space="preserve">. </w:t>
      </w:r>
      <w:r>
        <w:rPr>
          <w:rFonts w:asciiTheme="minorHAnsi" w:hAnsiTheme="minorHAnsi" w:cstheme="minorHAnsi"/>
          <w:lang w:val="en-AU"/>
        </w:rPr>
        <w:t>Compared with cross-shelf investigations, f</w:t>
      </w:r>
      <w:r w:rsidRPr="00F15D89">
        <w:rPr>
          <w:rFonts w:asciiTheme="minorHAnsi" w:hAnsiTheme="minorHAnsi" w:cstheme="minorHAnsi"/>
          <w:lang w:val="en-AU"/>
        </w:rPr>
        <w:t>ew studies have examined</w:t>
      </w:r>
      <w:r>
        <w:rPr>
          <w:rFonts w:asciiTheme="minorHAnsi" w:hAnsiTheme="minorHAnsi" w:cstheme="minorHAnsi"/>
          <w:lang w:val="en-AU"/>
        </w:rPr>
        <w:t xml:space="preserve"> the vertical patterns of </w:t>
      </w:r>
      <w:r w:rsidRPr="00F15D89">
        <w:rPr>
          <w:rFonts w:asciiTheme="minorHAnsi" w:hAnsiTheme="minorHAnsi" w:cstheme="minorHAnsi"/>
          <w:lang w:val="en-AU"/>
        </w:rPr>
        <w:t>zooplankton</w:t>
      </w:r>
      <w:r>
        <w:rPr>
          <w:rFonts w:asciiTheme="minorHAnsi" w:hAnsiTheme="minorHAnsi" w:cstheme="minorHAnsi"/>
          <w:lang w:val="en-AU"/>
        </w:rPr>
        <w:t xml:space="preserve"> </w:t>
      </w:r>
      <w:r w:rsidRPr="00F15D89">
        <w:rPr>
          <w:rFonts w:asciiTheme="minorHAnsi" w:hAnsiTheme="minorHAnsi" w:cstheme="minorHAnsi"/>
          <w:lang w:val="en-AU"/>
        </w:rPr>
        <w:t>on continental shel</w:t>
      </w:r>
      <w:r>
        <w:rPr>
          <w:rFonts w:asciiTheme="minorHAnsi" w:hAnsiTheme="minorHAnsi" w:cstheme="minorHAnsi"/>
          <w:lang w:val="en-AU"/>
        </w:rPr>
        <w:t>ves and this remains a key knowledge gap</w:t>
      </w:r>
      <w:r w:rsidRPr="00F15D89">
        <w:rPr>
          <w:rFonts w:asciiTheme="minorHAnsi" w:hAnsiTheme="minorHAnsi" w:cstheme="minorHAnsi"/>
          <w:lang w:val="en-AU"/>
        </w:rPr>
        <w:t xml:space="preserve">. </w:t>
      </w:r>
      <w:r>
        <w:rPr>
          <w:rFonts w:asciiTheme="minorHAnsi" w:hAnsiTheme="minorHAnsi" w:cstheme="minorHAnsi"/>
          <w:lang w:val="en-AU"/>
        </w:rPr>
        <w:t>D</w:t>
      </w:r>
      <w:r w:rsidRPr="00F15D89">
        <w:rPr>
          <w:rFonts w:asciiTheme="minorHAnsi" w:hAnsiTheme="minorHAnsi" w:cstheme="minorHAnsi"/>
          <w:lang w:val="en-AU"/>
        </w:rPr>
        <w:t>uring late summer</w:t>
      </w:r>
      <w:r>
        <w:rPr>
          <w:rFonts w:asciiTheme="minorHAnsi" w:hAnsiTheme="minorHAnsi" w:cstheme="minorHAnsi"/>
          <w:lang w:val="en-AU"/>
        </w:rPr>
        <w:t>, in the northwest Atlantic,</w:t>
      </w:r>
      <w:r w:rsidRPr="00F15D89">
        <w:rPr>
          <w:rFonts w:asciiTheme="minorHAnsi" w:hAnsiTheme="minorHAnsi" w:cstheme="minorHAnsi"/>
          <w:lang w:val="en-AU"/>
        </w:rPr>
        <w:t xml:space="preserve"> </w:t>
      </w:r>
      <w:r>
        <w:rPr>
          <w:rFonts w:asciiTheme="minorHAnsi" w:hAnsiTheme="minorHAnsi" w:cstheme="minorHAnsi"/>
          <w:lang w:val="en-AU"/>
        </w:rPr>
        <w:t>the</w:t>
      </w:r>
      <w:r w:rsidRPr="00F15D89">
        <w:rPr>
          <w:rFonts w:asciiTheme="minorHAnsi" w:hAnsiTheme="minorHAnsi" w:cstheme="minorHAnsi"/>
          <w:lang w:val="en-AU"/>
        </w:rPr>
        <w:t xml:space="preserve"> vertical zooplankton </w:t>
      </w:r>
      <w:r>
        <w:rPr>
          <w:rFonts w:asciiTheme="minorHAnsi" w:hAnsiTheme="minorHAnsi" w:cstheme="minorHAnsi"/>
          <w:lang w:val="en-AU"/>
        </w:rPr>
        <w:t>distribution</w:t>
      </w:r>
      <w:r w:rsidRPr="00F15D89">
        <w:rPr>
          <w:rFonts w:asciiTheme="minorHAnsi" w:hAnsiTheme="minorHAnsi" w:cstheme="minorHAnsi"/>
          <w:lang w:val="en-AU"/>
        </w:rPr>
        <w:t xml:space="preserve"> was strongly influenced by water mass with distinct zooplankton communities </w:t>
      </w:r>
      <w:r>
        <w:rPr>
          <w:rFonts w:asciiTheme="minorHAnsi" w:hAnsiTheme="minorHAnsi" w:cstheme="minorHAnsi"/>
          <w:lang w:val="en-AU"/>
        </w:rPr>
        <w:t>separated</w:t>
      </w:r>
      <w:r w:rsidRPr="00F15D89">
        <w:rPr>
          <w:rFonts w:asciiTheme="minorHAnsi" w:hAnsiTheme="minorHAnsi" w:cstheme="minorHAnsi"/>
          <w:lang w:val="en-AU"/>
        </w:rPr>
        <w:t xml:space="preserve"> by a strong thermocline </w:t>
      </w:r>
      <w:r>
        <w:rPr>
          <w:rFonts w:asciiTheme="minorHAnsi" w:hAnsiTheme="minorHAnsi" w:cstheme="minorHAnsi"/>
          <w:lang w:val="en-AU"/>
        </w:rPr>
        <w:fldChar w:fldCharType="begin"/>
      </w:r>
      <w:r>
        <w:rPr>
          <w:rFonts w:asciiTheme="minorHAnsi" w:hAnsiTheme="minorHAnsi" w:cstheme="minorHAnsi"/>
          <w:lang w:val="en-AU"/>
        </w:rPr>
        <w:instrText xml:space="preserve"> ADDIN ZOTERO_TEMP </w:instrText>
      </w:r>
      <w:r>
        <w:rPr>
          <w:rFonts w:asciiTheme="minorHAnsi" w:hAnsiTheme="minorHAnsi" w:cstheme="minorHAnsi"/>
          <w:lang w:val="en-AU"/>
        </w:rPr>
        <w:fldChar w:fldCharType="separate"/>
      </w:r>
      <w:r w:rsidRPr="0097460E">
        <w:rPr>
          <w:rFonts w:ascii="Calibri" w:hAnsi="Calibri" w:cs="Calibri"/>
        </w:rPr>
        <w:t>(Turner and Dagg, 1983)</w:t>
      </w:r>
      <w:r>
        <w:rPr>
          <w:rFonts w:asciiTheme="minorHAnsi" w:hAnsiTheme="minorHAnsi" w:cstheme="minorHAnsi"/>
          <w:lang w:val="en-AU"/>
        </w:rPr>
        <w:fldChar w:fldCharType="end"/>
      </w:r>
      <w:r w:rsidRPr="00F15D89">
        <w:rPr>
          <w:rFonts w:asciiTheme="minorHAnsi" w:hAnsiTheme="minorHAnsi" w:cstheme="minorHAnsi"/>
          <w:lang w:val="en-AU"/>
        </w:rPr>
        <w:t xml:space="preserve">. </w:t>
      </w:r>
      <w:r>
        <w:rPr>
          <w:rFonts w:asciiTheme="minorHAnsi" w:hAnsiTheme="minorHAnsi" w:cstheme="minorHAnsi"/>
          <w:lang w:val="en-AU"/>
        </w:rPr>
        <w:t>In a more homogenous water mass during</w:t>
      </w:r>
      <w:r w:rsidRPr="00F15D89">
        <w:rPr>
          <w:rFonts w:asciiTheme="minorHAnsi" w:hAnsiTheme="minorHAnsi" w:cstheme="minorHAnsi"/>
          <w:lang w:val="en-AU"/>
        </w:rPr>
        <w:t xml:space="preserve"> winter on the Abrolhos Bank</w:t>
      </w:r>
      <w:r>
        <w:rPr>
          <w:rFonts w:asciiTheme="minorHAnsi" w:hAnsiTheme="minorHAnsi" w:cstheme="minorHAnsi"/>
          <w:lang w:val="en-AU"/>
        </w:rPr>
        <w:t xml:space="preserve"> in the southwest Atlantic,</w:t>
      </w:r>
      <w:r w:rsidRPr="00F15D89">
        <w:rPr>
          <w:rFonts w:asciiTheme="minorHAnsi" w:hAnsiTheme="minorHAnsi" w:cstheme="minorHAnsi"/>
          <w:lang w:val="en-AU"/>
        </w:rPr>
        <w:t xml:space="preserve"> copepod abundance peaked near the surface (20 – 40</w:t>
      </w:r>
      <w:r>
        <w:rPr>
          <w:rFonts w:asciiTheme="minorHAnsi" w:hAnsiTheme="minorHAnsi" w:cstheme="minorHAnsi"/>
          <w:lang w:val="en-AU"/>
        </w:rPr>
        <w:t xml:space="preserve"> </w:t>
      </w:r>
      <w:r w:rsidRPr="00F15D89">
        <w:rPr>
          <w:rFonts w:asciiTheme="minorHAnsi" w:hAnsiTheme="minorHAnsi" w:cstheme="minorHAnsi"/>
          <w:lang w:val="en-AU"/>
        </w:rPr>
        <w:t>m) and decreased with depth</w:t>
      </w:r>
      <w:r>
        <w:rPr>
          <w:rFonts w:asciiTheme="minorHAnsi" w:hAnsiTheme="minorHAnsi" w:cstheme="minorHAnsi"/>
          <w:lang w:val="en-AU"/>
        </w:rPr>
        <w:t xml:space="preserve"> in the water column</w:t>
      </w:r>
      <w:r w:rsidRPr="00F15D89">
        <w:rPr>
          <w:rFonts w:asciiTheme="minorHAnsi" w:hAnsiTheme="minorHAnsi" w:cstheme="minorHAnsi"/>
          <w:lang w:val="en-AU"/>
        </w:rPr>
        <w:t xml:space="preserve"> </w:t>
      </w:r>
      <w:r>
        <w:rPr>
          <w:rFonts w:asciiTheme="minorHAnsi" w:hAnsiTheme="minorHAnsi" w:cstheme="minorHAnsi"/>
          <w:lang w:val="en-AU"/>
        </w:rPr>
        <w:fldChar w:fldCharType="begin"/>
      </w:r>
      <w:r w:rsidR="00A925B7">
        <w:rPr>
          <w:rFonts w:asciiTheme="minorHAnsi" w:hAnsiTheme="minorHAnsi" w:cstheme="minorHAnsi"/>
          <w:lang w:val="en-AU"/>
        </w:rPr>
        <w:instrText xml:space="preserve"> ADDIN ZOTERO_ITEM CSL_CITATION {"citationID":"oVowVqmZ","properties":{"formattedCitation":"(Marcolin {\\i{}et al.}, 2015)","plainCitation":"(Marcolin et al., 2015)","noteIndex":0},"citationItems":[{"id":760,"uris":["http://zotero.org/users/local/U6DoygBa/items/ZC6L66Q3"],"uri":["http://zotero.org/users/local/U6DoygBa/items/ZC6L66Q3"],"itemData":{"id":760,"type":"article-journal","container-title":"Marine Biology","DOI":"10.1007/s00227-015-2753-2","ISSN":"0025-3162","issue":"11","journalAbbreviation":"Mar. Biol.","page":"2171-2186","title":"Estimating zooplankton vertical distribution from combined LOPC and ZooScan observations on the Brazilian Coast","volume":"162","author":[{"family":"Marcolin","given":"Catarina da Rocha"},{"family":"Lopes","given":"Rubens M."},{"family":"Jackson","given":"George A."}],"issued":{"date-parts":[["2015"]]}}}],"schema":"https://github.com/citation-style-language/schema/raw/master/csl-citation.json"} </w:instrText>
      </w:r>
      <w:r>
        <w:rPr>
          <w:rFonts w:asciiTheme="minorHAnsi" w:hAnsiTheme="minorHAnsi" w:cstheme="minorHAnsi"/>
          <w:lang w:val="en-AU"/>
        </w:rPr>
        <w:fldChar w:fldCharType="separate"/>
      </w:r>
      <w:r w:rsidR="00A925B7" w:rsidRPr="00A925B7">
        <w:rPr>
          <w:rFonts w:ascii="Calibri" w:hAnsi="Calibri" w:cs="Calibri"/>
        </w:rPr>
        <w:t xml:space="preserve">(Marcolin </w:t>
      </w:r>
      <w:r w:rsidR="00A925B7" w:rsidRPr="00A925B7">
        <w:rPr>
          <w:rFonts w:ascii="Calibri" w:hAnsi="Calibri" w:cs="Calibri"/>
          <w:i/>
          <w:iCs/>
        </w:rPr>
        <w:t>et al.</w:t>
      </w:r>
      <w:r w:rsidR="00A925B7" w:rsidRPr="00A925B7">
        <w:rPr>
          <w:rFonts w:ascii="Calibri" w:hAnsi="Calibri" w:cs="Calibri"/>
        </w:rPr>
        <w:t>, 2015)</w:t>
      </w:r>
      <w:r>
        <w:rPr>
          <w:rFonts w:asciiTheme="minorHAnsi" w:hAnsiTheme="minorHAnsi" w:cstheme="minorHAnsi"/>
          <w:lang w:val="en-AU"/>
        </w:rPr>
        <w:fldChar w:fldCharType="end"/>
      </w:r>
      <w:r w:rsidRPr="00F15D89">
        <w:rPr>
          <w:rFonts w:asciiTheme="minorHAnsi" w:hAnsiTheme="minorHAnsi" w:cstheme="minorHAnsi"/>
          <w:lang w:val="en-AU"/>
        </w:rPr>
        <w:t xml:space="preserve">. </w:t>
      </w:r>
      <w:r w:rsidR="00DE467B">
        <w:rPr>
          <w:rFonts w:asciiTheme="minorHAnsi" w:hAnsiTheme="minorHAnsi" w:cstheme="minorHAnsi"/>
          <w:lang w:val="en-AU"/>
        </w:rPr>
        <w:t xml:space="preserve">The causes of the observed patterns in zooplankton communities on continental shelves remain uncertain with oceanography, particularly boundary currents </w:t>
      </w:r>
      <w:r w:rsidR="000F2BBA">
        <w:rPr>
          <w:rFonts w:asciiTheme="minorHAnsi" w:hAnsiTheme="minorHAnsi" w:cstheme="minorHAnsi"/>
          <w:lang w:val="en-AU"/>
        </w:rPr>
        <w:t>playing a key role.</w:t>
      </w:r>
    </w:p>
    <w:p w14:paraId="1AB17736" w14:textId="5BBF5037" w:rsidR="004D1CE3" w:rsidRDefault="004D1CE3" w:rsidP="004D1CE3">
      <w:pPr>
        <w:pStyle w:val="Text"/>
        <w:spacing w:line="480" w:lineRule="auto"/>
        <w:rPr>
          <w:rFonts w:asciiTheme="minorHAnsi" w:hAnsiTheme="minorHAnsi" w:cstheme="minorHAnsi"/>
          <w:lang w:val="en-AU"/>
        </w:rPr>
      </w:pPr>
      <w:r>
        <w:rPr>
          <w:rFonts w:asciiTheme="minorHAnsi" w:hAnsiTheme="minorHAnsi" w:cstheme="minorHAnsi"/>
          <w:lang w:val="en-AU"/>
        </w:rPr>
        <w:lastRenderedPageBreak/>
        <w:t>Eastern and western boundary currents are both important drivers of productivity along continental shelves</w:t>
      </w:r>
      <w:r w:rsidR="006F155E">
        <w:rPr>
          <w:rFonts w:asciiTheme="minorHAnsi" w:hAnsiTheme="minorHAnsi" w:cstheme="minorHAnsi"/>
          <w:lang w:val="en-AU"/>
        </w:rPr>
        <w:t>. E</w:t>
      </w:r>
      <w:r>
        <w:rPr>
          <w:rFonts w:asciiTheme="minorHAnsi" w:hAnsiTheme="minorHAnsi" w:cstheme="minorHAnsi"/>
          <w:lang w:val="en-AU"/>
        </w:rPr>
        <w:t>astern boundary currents directly suppl</w:t>
      </w:r>
      <w:r w:rsidR="00167611">
        <w:rPr>
          <w:rFonts w:asciiTheme="minorHAnsi" w:hAnsiTheme="minorHAnsi" w:cstheme="minorHAnsi"/>
          <w:lang w:val="en-AU"/>
        </w:rPr>
        <w:t>y</w:t>
      </w:r>
      <w:r>
        <w:rPr>
          <w:rFonts w:asciiTheme="minorHAnsi" w:hAnsiTheme="minorHAnsi" w:cstheme="minorHAnsi"/>
          <w:lang w:val="en-AU"/>
        </w:rPr>
        <w:t xml:space="preserve"> nutrient rich, cool waters from the poles towards the equator which then interact with wind driven upwelling to produce some of the most productive fisheries in the world including those located in the Humboldt and California currents </w:t>
      </w:r>
      <w:r>
        <w:rPr>
          <w:rFonts w:asciiTheme="minorHAnsi" w:hAnsiTheme="minorHAnsi" w:cstheme="minorHAnsi"/>
          <w:lang w:val="en-AU"/>
        </w:rPr>
        <w:fldChar w:fldCharType="begin"/>
      </w:r>
      <w:r w:rsidR="00A925B7">
        <w:rPr>
          <w:rFonts w:asciiTheme="minorHAnsi" w:hAnsiTheme="minorHAnsi" w:cstheme="minorHAnsi"/>
          <w:lang w:val="en-AU"/>
        </w:rPr>
        <w:instrText xml:space="preserve"> ADDIN ZOTERO_ITEM CSL_CITATION {"citationID":"1tUIHSjQ","properties":{"formattedCitation":"(Carr and Kearns, 2003)","plainCitation":"(Carr and Kearns, 2003)","noteIndex":0},"citationItems":[{"id":1760,"uris":["http://zotero.org/users/local/U6DoygBa/items/M62BYAKW"],"uri":["http://zotero.org/users/local/U6DoygBa/items/M62BYAKW"],"itemData":{"id":1760,"type":"article-journal","abstract":"High productivity (maxima </w:instrText>
      </w:r>
      <w:r w:rsidR="00A925B7">
        <w:rPr>
          <w:rFonts w:ascii="Cambria Math" w:hAnsi="Cambria Math" w:cs="Cambria Math"/>
          <w:lang w:val="en-AU"/>
        </w:rPr>
        <w:instrText>∼</w:instrText>
      </w:r>
      <w:r w:rsidR="00A925B7">
        <w:rPr>
          <w:rFonts w:asciiTheme="minorHAnsi" w:hAnsiTheme="minorHAnsi" w:cstheme="minorHAnsi"/>
          <w:lang w:val="en-AU"/>
        </w:rPr>
        <w:instrText>3gCm</w:instrText>
      </w:r>
      <w:r w:rsidR="00A925B7">
        <w:rPr>
          <w:rFonts w:ascii="Calibri" w:hAnsi="Calibri" w:cs="Calibri"/>
          <w:lang w:val="en-AU"/>
        </w:rPr>
        <w:instrText>−</w:instrText>
      </w:r>
      <w:r w:rsidR="00A925B7">
        <w:rPr>
          <w:rFonts w:asciiTheme="minorHAnsi" w:hAnsiTheme="minorHAnsi" w:cstheme="minorHAnsi"/>
          <w:lang w:val="en-AU"/>
        </w:rPr>
        <w:instrText>2day</w:instrText>
      </w:r>
      <w:r w:rsidR="00A925B7">
        <w:rPr>
          <w:rFonts w:ascii="Calibri" w:hAnsi="Calibri" w:cs="Calibri"/>
          <w:lang w:val="en-AU"/>
        </w:rPr>
        <w:instrText>−</w:instrText>
      </w:r>
      <w:r w:rsidR="00A925B7">
        <w:rPr>
          <w:rFonts w:asciiTheme="minorHAnsi" w:hAnsiTheme="minorHAnsi" w:cstheme="minorHAnsi"/>
          <w:lang w:val="en-AU"/>
        </w:rPr>
        <w:instrText xml:space="preserve">1) of the Eastern Boundary Currents (EBCs), i.e. the California, Peru-Humboldt, Canary and Benguela Currents, is driven by a combination of local forcing and large-scale circulation. The characteristics of the deep water brought to the surface by upwelling favorable winds depend on the large-scale circulation patterns. Here we use a new hydrographic and nutrient climatology together with satellite measurements of the wind vector, sea-surface temperature (SST), chlorophyll concentration, and primary production modeled from ocean color to quantify the meridional and seasonal patterns of upwelling dynamics and biological response. The unprecedented combination of data sets allows us to describe objectively the variability for small regions within each current and to characterize the governing factors for biological production. The temporal and spatial environmental variability was due in most regions to large-scale circulation, alone or in combination with offshore transport (local forcing). The observed meridional and seasonal patterns of biomass and primary production were most highly correlated to components representing large-scale circulation. The biomass sustained by a given nutrient concentration in the Atlantic EBCs was twice as large as that of the Pacific EBCs. This apparent greater efficiency may be due to availability of iron, physical retention, or differences in planktonic community structure.","collection-title":"The US JGOFS Synthesis and Modeling Project: Phase II","container-title":"Deep Sea Research Part II: Topical Studies in Oceanography","DOI":"10.1016/j.dsr2.2003.07.015","ISSN":"0967-0645","issue":"22","journalAbbreviation":"Deep Sea Research Part II: Topical Studies in Oceanography","language":"en","page":"3199-3221","source":"ScienceDirect","title":"Production regimes in four Eastern Boundary Current systems","volume":"50","author":[{"family":"Carr","given":"Mary-Elena"},{"family":"Kearns","given":"Edward J."}],"issued":{"date-parts":[["2003",11,1]]}}}],"schema":"https://github.com/citation-style-language/schema/raw/master/csl-citation.json"} </w:instrText>
      </w:r>
      <w:r>
        <w:rPr>
          <w:rFonts w:asciiTheme="minorHAnsi" w:hAnsiTheme="minorHAnsi" w:cstheme="minorHAnsi"/>
          <w:lang w:val="en-AU"/>
        </w:rPr>
        <w:fldChar w:fldCharType="separate"/>
      </w:r>
      <w:r w:rsidR="00A925B7" w:rsidRPr="00A925B7">
        <w:rPr>
          <w:rFonts w:ascii="Calibri" w:hAnsi="Calibri" w:cs="Calibri"/>
        </w:rPr>
        <w:t>(Carr and Kearns, 2003)</w:t>
      </w:r>
      <w:r>
        <w:rPr>
          <w:rFonts w:asciiTheme="minorHAnsi" w:hAnsiTheme="minorHAnsi" w:cstheme="minorHAnsi"/>
          <w:lang w:val="en-AU"/>
        </w:rPr>
        <w:fldChar w:fldCharType="end"/>
      </w:r>
      <w:r>
        <w:rPr>
          <w:rFonts w:asciiTheme="minorHAnsi" w:hAnsiTheme="minorHAnsi" w:cstheme="minorHAnsi"/>
          <w:lang w:val="en-AU"/>
        </w:rPr>
        <w:t xml:space="preserve">. </w:t>
      </w:r>
      <w:r w:rsidR="006F155E">
        <w:rPr>
          <w:rFonts w:asciiTheme="minorHAnsi" w:hAnsiTheme="minorHAnsi" w:cstheme="minorHAnsi"/>
          <w:lang w:val="en-AU"/>
        </w:rPr>
        <w:t>By contrast, w</w:t>
      </w:r>
      <w:r w:rsidRPr="00F15D89">
        <w:rPr>
          <w:rFonts w:asciiTheme="minorHAnsi" w:hAnsiTheme="minorHAnsi" w:cstheme="minorHAnsi"/>
          <w:lang w:val="en-AU"/>
        </w:rPr>
        <w:t>estern boundary currents</w:t>
      </w:r>
      <w:r>
        <w:rPr>
          <w:rFonts w:asciiTheme="minorHAnsi" w:hAnsiTheme="minorHAnsi" w:cstheme="minorHAnsi"/>
          <w:lang w:val="en-AU"/>
        </w:rPr>
        <w:t xml:space="preserve"> (WBCs)</w:t>
      </w:r>
      <w:r w:rsidRPr="00F15D89">
        <w:rPr>
          <w:rFonts w:asciiTheme="minorHAnsi" w:hAnsiTheme="minorHAnsi" w:cstheme="minorHAnsi"/>
          <w:lang w:val="en-AU"/>
        </w:rPr>
        <w:t xml:space="preserve"> </w:t>
      </w:r>
      <w:r>
        <w:rPr>
          <w:rFonts w:asciiTheme="minorHAnsi" w:hAnsiTheme="minorHAnsi" w:cstheme="minorHAnsi"/>
          <w:lang w:val="en-AU"/>
        </w:rPr>
        <w:t xml:space="preserve">are narrow currents which swiftly move warm oligotrophic water poleward and </w:t>
      </w:r>
      <w:r w:rsidR="003F1F97" w:rsidRPr="003F1F97">
        <w:rPr>
          <w:rFonts w:asciiTheme="minorHAnsi" w:hAnsiTheme="minorHAnsi" w:cstheme="minorHAnsi"/>
          <w:lang w:val="en-AU"/>
        </w:rPr>
        <w:t xml:space="preserve">are important contributors to the mass and heat budgets of the equatorial oceans, </w:t>
      </w:r>
      <w:commentRangeStart w:id="6"/>
      <w:r w:rsidR="003F1F97" w:rsidRPr="003F1F97">
        <w:rPr>
          <w:rFonts w:asciiTheme="minorHAnsi" w:hAnsiTheme="minorHAnsi" w:cstheme="minorHAnsi"/>
          <w:lang w:val="en-AU"/>
        </w:rPr>
        <w:t xml:space="preserve">which influence climate </w:t>
      </w:r>
      <w:proofErr w:type="spellStart"/>
      <w:r w:rsidR="003F1F97" w:rsidRPr="003F1F97">
        <w:rPr>
          <w:rFonts w:asciiTheme="minorHAnsi" w:hAnsiTheme="minorHAnsi" w:cstheme="minorHAnsi"/>
          <w:lang w:val="en-AU"/>
        </w:rPr>
        <w:t>modes</w:t>
      </w:r>
      <w:proofErr w:type="spellEnd"/>
      <w:r w:rsidR="003F1F97" w:rsidRPr="003F1F97">
        <w:rPr>
          <w:rFonts w:asciiTheme="minorHAnsi" w:hAnsiTheme="minorHAnsi" w:cstheme="minorHAnsi"/>
          <w:lang w:val="en-AU"/>
        </w:rPr>
        <w:t xml:space="preserve"> such as ENSO </w:t>
      </w:r>
      <w:commentRangeEnd w:id="6"/>
      <w:r w:rsidR="006D4E92">
        <w:rPr>
          <w:rStyle w:val="CommentReference"/>
          <w:rFonts w:eastAsia="Calibri"/>
        </w:rPr>
        <w:commentReference w:id="6"/>
      </w:r>
      <w:r w:rsidR="003F1F97">
        <w:rPr>
          <w:rFonts w:asciiTheme="minorHAnsi" w:hAnsiTheme="minorHAnsi" w:cstheme="minorHAnsi"/>
          <w:lang w:val="en-AU"/>
        </w:rPr>
        <w:fldChar w:fldCharType="begin"/>
      </w:r>
      <w:r w:rsidR="003F1F97">
        <w:rPr>
          <w:rFonts w:asciiTheme="minorHAnsi" w:hAnsiTheme="minorHAnsi" w:cstheme="minorHAnsi"/>
          <w:lang w:val="en-AU"/>
        </w:rPr>
        <w:instrText xml:space="preserve"> ADDIN ZOTERO_ITEM CSL_CITATION {"citationID":"qLkQ4VMZ","properties":{"formattedCitation":"(Lengaigne {\\i{}et al.}, 2012)","plainCitation":"(Lengaigne et al., 2012)","noteIndex":0},"citationItems":[{"id":1780,"uris":["http://zotero.org/users/local/U6DoygBa/items/N3REITHM"],"uri":["http://zotero.org/users/local/U6DoygBa/items/N3REITHM"],"itemData":{"id":1780,"type":"article-journal","abstract":"Variations of the volume of warm water above the thermocline in the equatorial Pacific are a good predictor of ENSO (El Niño/Southern Oscillation) and are thought to be critical for its preconditioning and development. In this study, the Warm Water Volume (WWV) interannual variability is analysed using forced general circulation model experiments and an original method for diagnosing processes responsible for WWV variations. The meridional recharge/discharge to higher latitudes drives 60% of the ENSO-related equatorial WWV variations, while diabatic processes in the eastern equatorial Pacific account for the remaining 40%. Interior meridional transport is partially compensated by western boundary transports, especially in the southern hemisphere. Diabatic equatorial WWV formation (depletions) during La Niña (El Niño) are explained by enhanced (reduced) diathermal transport through enhanced (reduced) vertical mixing and penetrating solar forcing at the 20°C isotherm depth. The respective contribution of diabatic and adiabatic processes during build-ups/depletions strongly varies from event-to-event. The WWV build-up during neutral ENSO phases (e.g. 1980–1982) is almost entirely controlled by meridional recharge, providing a text-book example for the recharge/discharge oscillator’s theory. On the other hand, diabatic processes are particularly active during the strongest La Niña events (1984, 1988, 1999), contributing to more than 70% of the WWV build-up, with heating by penetrative solar fluxes explaining as much as 30% of the total build-up due to a very shallow thermocline in the eastern Pacific. This study does not invalidate the recharge/discharge oscillator theory but rather emphasizes the importance of equatorial diabatic processes and western boundary transports in controlling WWV changes.","container-title":"Climate Dynamics","DOI":"10.1007/s00382-011-1051-z","ISSN":"1432-0894","issue":"5","journalAbbreviation":"Clim Dyn","language":"en","page":"1031-1046","source":"Springer Link","title":"Mechanisms controlling warm water volume interannual variations in the equatorial Pacific: diabatic versus adiabatic processes","title-short":"Mechanisms controlling warm water volume interannual variations in the equatorial Pacific","volume":"38","author":[{"family":"Lengaigne","given":"M."},{"family":"Hausmann","given":"U."},{"family":"Madec","given":"G."},{"family":"Menkes","given":"C."},{"family":"Vialard","given":"J."},{"family":"Molines","given":"J. M."}],"issued":{"date-parts":[["2012",3,1]]}}}],"schema":"https://github.com/citation-style-language/schema/raw/master/csl-citation.json"} </w:instrText>
      </w:r>
      <w:r w:rsidR="003F1F97">
        <w:rPr>
          <w:rFonts w:asciiTheme="minorHAnsi" w:hAnsiTheme="minorHAnsi" w:cstheme="minorHAnsi"/>
          <w:lang w:val="en-AU"/>
        </w:rPr>
        <w:fldChar w:fldCharType="separate"/>
      </w:r>
      <w:r w:rsidR="003F1F97" w:rsidRPr="003F1F97">
        <w:rPr>
          <w:rFonts w:ascii="Calibri" w:hAnsi="Calibri" w:cs="Calibri"/>
        </w:rPr>
        <w:t xml:space="preserve">(Lengaigne </w:t>
      </w:r>
      <w:r w:rsidR="003F1F97" w:rsidRPr="003F1F97">
        <w:rPr>
          <w:rFonts w:ascii="Calibri" w:hAnsi="Calibri" w:cs="Calibri"/>
          <w:i/>
          <w:iCs/>
        </w:rPr>
        <w:t>et al.</w:t>
      </w:r>
      <w:r w:rsidR="003F1F97" w:rsidRPr="003F1F97">
        <w:rPr>
          <w:rFonts w:ascii="Calibri" w:hAnsi="Calibri" w:cs="Calibri"/>
        </w:rPr>
        <w:t>, 2012)</w:t>
      </w:r>
      <w:r w:rsidR="003F1F97">
        <w:rPr>
          <w:rFonts w:asciiTheme="minorHAnsi" w:hAnsiTheme="minorHAnsi" w:cstheme="minorHAnsi"/>
          <w:lang w:val="en-AU"/>
        </w:rPr>
        <w:fldChar w:fldCharType="end"/>
      </w:r>
      <w:r>
        <w:rPr>
          <w:rFonts w:asciiTheme="minorHAnsi" w:hAnsiTheme="minorHAnsi" w:cstheme="minorHAnsi"/>
          <w:lang w:val="en-AU"/>
        </w:rPr>
        <w:t>. When WBCs</w:t>
      </w:r>
      <w:r w:rsidRPr="00F15D89">
        <w:rPr>
          <w:rFonts w:asciiTheme="minorHAnsi" w:hAnsiTheme="minorHAnsi" w:cstheme="minorHAnsi"/>
          <w:lang w:val="en-AU"/>
        </w:rPr>
        <w:t xml:space="preserve"> interact with the </w:t>
      </w:r>
      <w:r>
        <w:rPr>
          <w:rFonts w:asciiTheme="minorHAnsi" w:hAnsiTheme="minorHAnsi" w:cstheme="minorHAnsi"/>
          <w:lang w:val="en-AU"/>
        </w:rPr>
        <w:t xml:space="preserve">adjacent </w:t>
      </w:r>
      <w:r w:rsidRPr="00F15D89">
        <w:rPr>
          <w:rFonts w:asciiTheme="minorHAnsi" w:hAnsiTheme="minorHAnsi" w:cstheme="minorHAnsi"/>
          <w:lang w:val="en-AU"/>
        </w:rPr>
        <w:t>continental shel</w:t>
      </w:r>
      <w:r>
        <w:rPr>
          <w:rFonts w:asciiTheme="minorHAnsi" w:hAnsiTheme="minorHAnsi" w:cstheme="minorHAnsi"/>
          <w:lang w:val="en-AU"/>
        </w:rPr>
        <w:t>f</w:t>
      </w:r>
      <w:r w:rsidRPr="00F15D89">
        <w:rPr>
          <w:rFonts w:asciiTheme="minorHAnsi" w:hAnsiTheme="minorHAnsi" w:cstheme="minorHAnsi"/>
          <w:lang w:val="en-AU"/>
        </w:rPr>
        <w:t xml:space="preserve"> </w:t>
      </w:r>
      <w:r>
        <w:rPr>
          <w:rFonts w:asciiTheme="minorHAnsi" w:hAnsiTheme="minorHAnsi" w:cstheme="minorHAnsi"/>
          <w:lang w:val="en-AU"/>
        </w:rPr>
        <w:t>they induce upwelling of cold nutrient rich water on the inshore edge, generate eddies and form frontal regions</w:t>
      </w:r>
      <w:r w:rsidR="006F155E" w:rsidRPr="006F155E">
        <w:rPr>
          <w:rFonts w:asciiTheme="minorHAnsi" w:hAnsiTheme="minorHAnsi" w:cstheme="minorHAnsi"/>
          <w:lang w:val="en-AU"/>
        </w:rPr>
        <w:t xml:space="preserve"> </w:t>
      </w:r>
      <w:r w:rsidR="006F155E">
        <w:rPr>
          <w:rFonts w:asciiTheme="minorHAnsi" w:hAnsiTheme="minorHAnsi" w:cstheme="minorHAnsi"/>
          <w:lang w:val="en-AU"/>
        </w:rPr>
        <w:fldChar w:fldCharType="begin"/>
      </w:r>
      <w:r w:rsidR="00A925B7">
        <w:rPr>
          <w:rFonts w:asciiTheme="minorHAnsi" w:hAnsiTheme="minorHAnsi" w:cstheme="minorHAnsi"/>
          <w:lang w:val="en-AU"/>
        </w:rPr>
        <w:instrText xml:space="preserve"> ADDIN ZOTERO_ITEM CSL_CITATION {"citationID":"ssMfdpog","properties":{"formattedCitation":"(Everett {\\i{}et al.}, 2012; Schaeffer {\\i{}et al.}, 2013, 2014; Aguiar {\\i{}et al.}, 2014)","plainCitation":"(Everett et al., 2012; Schaeffer et al., 2013, 2014; Aguiar et al., 2014)","noteIndex":0},"citationItems":[{"id":1762,"uris":["http://zotero.org/users/local/U6DoygBa/items/5P33RGTW"],"uri":["http://zotero.org/users/local/U6DoygBa/items/5P33RGTW"],"itemData":{"id":1762,"type":"article-journal","abstract":"Upwelling events observed from the years 2003 to 2011 were analyzed. Our focus was on the Abrolhos–Campos region (ACR, 15°S–23°S), which is located along the Brazilian Margin and influenced by a western boundary current, the Brazil Current (BC). Satellite sea surface temperature, National Centers for Environmental Prediction (NCEP) and Global Forecast System (GFS) wind data were used to complement the results of a high-resolution regional oceanic model to investigate the occurrence of and the mechanisms responsible for intense upwelling events in this region. These events were more frequent from 20°S to 23°S. Over 90% of the identified upwelling events were influenced by favorable wind stress. Surface Ekman transport was found to be more important for the region from Prado (17°S) to Marataízes (21°S), whereas upward Ekman pumping played a more important role from 22°S to 23°S. Current-driven upwelling processes associated with the location of the BC as well as its velocity and meso-scale activity were also analyzed. The results showed that these mechanisms are highly influenced by the local topography. Topographic effects exerted via the acceleration of the BC are more obvious in the southern ACR, while in the Prado region, BC cyclonic meanders tend to be more relevant. Moreover, eddy-driven upwelling increases in the southward direction after the passage of the Vitória-Trindade Ridge (20°S), an important submarine chain, which acts to constrain and modulate the southward flow of the BC.","container-title":"Continental Shelf Research","DOI":"10.1016/j.csr.2014.04.013","ISSN":"0278-4343","journalAbbreviation":"Continental Shelf Research","language":"en","page":"42-59","source":"ScienceDirect","title":"Upwelling processes along a western boundary current in the Abrolhos–Campos region of Brazil","volume":"85","author":[{"family":"Aguiar","given":"A. L."},{"family":"Cirano","given":"M."},{"family":"Pereira","given":"J."},{"family":"Marta-Almeida","given":"M."}],"issued":{"date-parts":[["2014",8,15]]}}},{"id":490,"uris":["http://zotero.org/users/local/U6DoygBa/items/39K8HZSI"],"uri":["http://zotero.org/users/local/U6DoygBa/items/39K8HZSI"],"itemData":{"id":490,"type":"article-journal","abstract":"The Tasman Sea is unique - characterised by a strong seasonal western boundary current that breaks down into a complicated field of mesoscale eddies almost immediately after separating from the coast. Through a 16-year analysis of Tasman Sea eddies, we identify a region along the southeast Australian coast which we name 'Eddy Avenue' where eddies have higher sea level anomalies, faster rotation and greater sea surface temperature and chlorophyll a anomalies. The density of cyclonic and anticyclonic eddies within Eddy Avenue is 23% and 16% higher respectively than the broader Tasman Sea. We find that Eddy Avenue cyclonic and anticyclonic eddies have more strongly differentiated biological properties than those of the broader Tasman Sea, as a result of larger anticyclonic eddies formed from Coral Sea water depressing chl. a concentrations, and for coastal cyclonic eddies due to the entrainment of nutrient-rich shelf waters. Cyclonic eddies within Eddy Avenue have almost double the chlorophyll a (0.35 mg m(-3)) of anticyclonic eddies (0.18 mg m(-3)). The average chlorophyll a concentration for cyclonic eddies is 16% higher in Eddy Avenue and 28% lower for anticyclonic eddies when compared to the Tasman Sea. With a strengthening East Australian Current, the propagation of these eddies will have significant implications for heat transport and the entrainment and connectivity of plankton and larval fish populations. Citation: Everett, J. D., M. E. Baird, P. R. Oke, and I. M. Suthers (2012), An avenue of eddies: Quantifying the biophysical properties of mesoscale eddies in the Tasman Sea, Geophys. Res. Lett., 39, L16608, doi:10.1029/2012GL053091.","container-title":"Geophysical Research Letters","DOI":"10.1029/2012gl053091","ISSN":"0094-8276","journalAbbreviation":"Geophys. Res. Lett.","language":"English","page":"5","title":"An avenue of eddies: Quantifying the biophysical properties of mesoscale eddies in the Tasman Sea","volume":"39","author":[{"family":"Everett","given":"J. D."},{"family":"Baird","given":"M. E."},{"family":"Oke","given":"P. R."},{"family":"Suthers","given":"I. M."}],"issued":{"date-parts":[["2012",8]]}}},{"id":164,"uris":["http://zotero.org/users/local/U6DoygBa/items/CNZWYK4B"],"uri":["http://zotero.org/users/local/U6DoygBa/items/CNZWYK4B"],"itemData":{"id":164,"type":"article-journal","container-title":"Journal of Physical Oceanography","DOI":"10.1175/jpo-d-14-0091.1","ISSN":"0022-3670","issue":"10","journalAbbreviation":"J. Phys. Oceanogr.","language":"English","page":"2812-2813","title":"Cross-shelf dynamics in a western boundary current regime: Implications for upwelling","volume":"44","author":[{"family":"Schaeffer","given":"A."},{"family":"Roughan","given":"M."},{"family":"Morris","given":"B. D."}],"issued":{"date-parts":[["2013",10]]}}},{"id":167,"uris":["http://zotero.org/users/local/U6DoygBa/items/TSJAHY6F"],"uri":["http://zotero.org/users/local/U6DoygBa/items/TSJAHY6F"],"itemData":{"id":167,"type":"article-journal","container-title":"Journal of Geophysical Research-Oceans","DOI":"10.1002/2013jc009735","ISSN":"2169-9275","issue":"8","journalAbbreviation":"J. Geophys. Res.-Oceans","language":"English","page":"4922-4939","title":"Observed bottom boundary layer transport and uplift on the continental shelf adjacent to a western boundary current","volume":"119","author":[{"family":"Schaeffer","given":"A."},{"family":"Roughan","given":"M."},{"family":"Wood","given":"J. E."}],"issued":{"date-parts":[["2014",8]]}}}],"schema":"https://github.com/citation-style-language/schema/raw/master/csl-citation.json"} </w:instrText>
      </w:r>
      <w:r w:rsidR="006F155E">
        <w:rPr>
          <w:rFonts w:asciiTheme="minorHAnsi" w:hAnsiTheme="minorHAnsi" w:cstheme="minorHAnsi"/>
          <w:lang w:val="en-AU"/>
        </w:rPr>
        <w:fldChar w:fldCharType="separate"/>
      </w:r>
      <w:r w:rsidR="00A925B7" w:rsidRPr="00A925B7">
        <w:rPr>
          <w:rFonts w:ascii="Calibri" w:hAnsi="Calibri" w:cs="Calibri"/>
        </w:rPr>
        <w:t xml:space="preserve">(Everett </w:t>
      </w:r>
      <w:r w:rsidR="00A925B7" w:rsidRPr="00A925B7">
        <w:rPr>
          <w:rFonts w:ascii="Calibri" w:hAnsi="Calibri" w:cs="Calibri"/>
          <w:i/>
          <w:iCs/>
        </w:rPr>
        <w:t>et al.</w:t>
      </w:r>
      <w:r w:rsidR="00A925B7" w:rsidRPr="00A925B7">
        <w:rPr>
          <w:rFonts w:ascii="Calibri" w:hAnsi="Calibri" w:cs="Calibri"/>
        </w:rPr>
        <w:t xml:space="preserve">, 2012; Schaeffer </w:t>
      </w:r>
      <w:r w:rsidR="00A925B7" w:rsidRPr="00A925B7">
        <w:rPr>
          <w:rFonts w:ascii="Calibri" w:hAnsi="Calibri" w:cs="Calibri"/>
          <w:i/>
          <w:iCs/>
        </w:rPr>
        <w:t>et al.</w:t>
      </w:r>
      <w:r w:rsidR="00A925B7" w:rsidRPr="00A925B7">
        <w:rPr>
          <w:rFonts w:ascii="Calibri" w:hAnsi="Calibri" w:cs="Calibri"/>
        </w:rPr>
        <w:t xml:space="preserve">, 2013, 2014; Aguiar </w:t>
      </w:r>
      <w:r w:rsidR="00A925B7" w:rsidRPr="00A925B7">
        <w:rPr>
          <w:rFonts w:ascii="Calibri" w:hAnsi="Calibri" w:cs="Calibri"/>
          <w:i/>
          <w:iCs/>
        </w:rPr>
        <w:t>et al.</w:t>
      </w:r>
      <w:r w:rsidR="00A925B7" w:rsidRPr="00A925B7">
        <w:rPr>
          <w:rFonts w:ascii="Calibri" w:hAnsi="Calibri" w:cs="Calibri"/>
        </w:rPr>
        <w:t>, 2014)</w:t>
      </w:r>
      <w:r w:rsidR="006F155E">
        <w:rPr>
          <w:rFonts w:asciiTheme="minorHAnsi" w:hAnsiTheme="minorHAnsi" w:cstheme="minorHAnsi"/>
          <w:lang w:val="en-AU"/>
        </w:rPr>
        <w:fldChar w:fldCharType="end"/>
      </w:r>
      <w:r>
        <w:rPr>
          <w:rFonts w:asciiTheme="minorHAnsi" w:hAnsiTheme="minorHAnsi" w:cstheme="minorHAnsi"/>
          <w:lang w:val="en-AU"/>
        </w:rPr>
        <w:t>. These processes facilitate a nutrient and productivity gradient from the oligotrophic WBC across the continental shelf into the coast. Th</w:t>
      </w:r>
      <w:r w:rsidR="00167611">
        <w:rPr>
          <w:rFonts w:asciiTheme="minorHAnsi" w:hAnsiTheme="minorHAnsi" w:cstheme="minorHAnsi"/>
          <w:lang w:val="en-AU"/>
        </w:rPr>
        <w:t>e interaction of the WBC and continental shelf water d</w:t>
      </w:r>
      <w:r w:rsidRPr="0004340E">
        <w:rPr>
          <w:rFonts w:asciiTheme="minorHAnsi" w:hAnsiTheme="minorHAnsi" w:cstheme="minorHAnsi"/>
          <w:lang w:val="en-AU"/>
        </w:rPr>
        <w:t>ominate</w:t>
      </w:r>
      <w:r>
        <w:rPr>
          <w:rFonts w:asciiTheme="minorHAnsi" w:hAnsiTheme="minorHAnsi" w:cstheme="minorHAnsi"/>
          <w:lang w:val="en-AU"/>
        </w:rPr>
        <w:t>s</w:t>
      </w:r>
      <w:r w:rsidRPr="0004340E">
        <w:rPr>
          <w:rFonts w:asciiTheme="minorHAnsi" w:hAnsiTheme="minorHAnsi" w:cstheme="minorHAnsi"/>
          <w:lang w:val="en-AU"/>
        </w:rPr>
        <w:t xml:space="preserve"> the pathways by which nutrients and biological materials enter and leave </w:t>
      </w:r>
      <w:r>
        <w:rPr>
          <w:rFonts w:asciiTheme="minorHAnsi" w:hAnsiTheme="minorHAnsi" w:cstheme="minorHAnsi"/>
          <w:lang w:val="en-AU"/>
        </w:rPr>
        <w:t xml:space="preserve">the continental </w:t>
      </w:r>
      <w:r w:rsidRPr="0004340E">
        <w:rPr>
          <w:rFonts w:asciiTheme="minorHAnsi" w:hAnsiTheme="minorHAnsi" w:cstheme="minorHAnsi"/>
          <w:lang w:val="en-AU"/>
        </w:rPr>
        <w:t>shelf system</w:t>
      </w:r>
      <w:r>
        <w:rPr>
          <w:rFonts w:asciiTheme="minorHAnsi" w:hAnsiTheme="minorHAnsi" w:cstheme="minorHAnsi"/>
          <w:lang w:val="en-AU"/>
        </w:rPr>
        <w:t xml:space="preserve"> </w:t>
      </w:r>
      <w:r w:rsidR="006F155E">
        <w:rPr>
          <w:rFonts w:asciiTheme="minorHAnsi" w:hAnsiTheme="minorHAnsi" w:cstheme="minorHAnsi"/>
          <w:lang w:val="en-AU"/>
        </w:rPr>
        <w:fldChar w:fldCharType="begin"/>
      </w:r>
      <w:r w:rsidR="00A925B7">
        <w:rPr>
          <w:rFonts w:asciiTheme="minorHAnsi" w:hAnsiTheme="minorHAnsi" w:cstheme="minorHAnsi"/>
          <w:lang w:val="en-AU"/>
        </w:rPr>
        <w:instrText xml:space="preserve"> ADDIN ZOTERO_ITEM CSL_CITATION {"citationID":"VcBe61YM","properties":{"formattedCitation":"(Malan {\\i{}et al.}, 2020)","plainCitation":"(Malan et al., 2020)","noteIndex":0},"citationItems":[{"id":751,"uris":["http://zotero.org/users/local/U6DoygBa/items/NLVVARLN"],"uri":["http://zotero.org/users/local/U6DoygBa/items/NLVVARLN"],"itemData":{"id":751,"type":"article-journal","abstract":"Abstract In western boundary current systems, sharp velocity gradients between the poleward flowing jet and coastal waters generally act to inhibit cross-shelf exchange. Downstream of jet separation, dynamic mesoscale eddies dominate the flow. In the East Australian Current System, counter-rotating eddy dipoles are often present which, in the appropriate configuration, have potential to drive cross-shelf transport. However, this eddy dipole mode is poorly understood in the framework of cross-shelf exchange and the effect of these structures on shelf waters is uncertain. Using 25 years of satellite altimetry, as well as in situ sampling of a typical dipole event, we investigate the characteristics of eddy-driven cross-shelf exchange. We show that the maximum onshore velocity is driven by an eddy dipole structure and occurs in a defined latitudinal band between 33°S and 34°S more than 50% of the time. We sample a typical eddy dipole and find a strong onshore jet, 37 km wide, with velocities up to 1.78 m s and a transport of at least 16 Sv. Hydrographic data from an autonomous underwater glider show that this jet manifests on the shelf as a subsurface intrusion of warm salty water extending from offshore up onto the midshelf. In the light of climatic changes in western boundary current transport and the increase in their eddy kinetic energy, understanding eddy-driven cross-shelf exchange is important to predict future changes to the shelf water mass.","container-title":"Journal of Geophysical Research: Oceans","DOI":"10.1029/2019jc015613","ISSN":"2169-9275","issue":"2","journalAbbreviation":"J. Geophys. Res.: Oceans","page":"e2019JC015613","title":"Eddy-Driven Cross-Shelf Transport in the East Australian Current Separation Zone","volume":"125","author":[{"family":"Malan","given":"Neil"},{"family":"Archer","given":"Matthew"},{"family":"Roughan","given":"Moninya"},{"family":"Cetina-Heredia","given":"Paulina"},{"family":"Hemming","given":"Michael"},{"family":"Rocha","given":"Carlos"},{"family":"Schaeffer","given":"Amandine"},{"family":"Suthers","given":"Iain"},{"family":"Queiroz","given":"Eduardo"}],"issued":{"date-parts":[["2020"]]}}}],"schema":"https://github.com/citation-style-language/schema/raw/master/csl-citation.json"} </w:instrText>
      </w:r>
      <w:r w:rsidR="006F155E">
        <w:rPr>
          <w:rFonts w:asciiTheme="minorHAnsi" w:hAnsiTheme="minorHAnsi" w:cstheme="minorHAnsi"/>
          <w:lang w:val="en-AU"/>
        </w:rPr>
        <w:fldChar w:fldCharType="separate"/>
      </w:r>
      <w:r w:rsidR="00A925B7" w:rsidRPr="00A925B7">
        <w:rPr>
          <w:rFonts w:ascii="Calibri" w:hAnsi="Calibri" w:cs="Calibri"/>
        </w:rPr>
        <w:t xml:space="preserve">(Malan </w:t>
      </w:r>
      <w:r w:rsidR="00A925B7" w:rsidRPr="00A925B7">
        <w:rPr>
          <w:rFonts w:ascii="Calibri" w:hAnsi="Calibri" w:cs="Calibri"/>
          <w:i/>
          <w:iCs/>
        </w:rPr>
        <w:t>et al.</w:t>
      </w:r>
      <w:r w:rsidR="00A925B7" w:rsidRPr="00A925B7">
        <w:rPr>
          <w:rFonts w:ascii="Calibri" w:hAnsi="Calibri" w:cs="Calibri"/>
        </w:rPr>
        <w:t>, 2020)</w:t>
      </w:r>
      <w:r w:rsidR="006F155E">
        <w:rPr>
          <w:rFonts w:asciiTheme="minorHAnsi" w:hAnsiTheme="minorHAnsi" w:cstheme="minorHAnsi"/>
          <w:lang w:val="en-AU"/>
        </w:rPr>
        <w:fldChar w:fldCharType="end"/>
      </w:r>
      <w:r>
        <w:rPr>
          <w:rFonts w:asciiTheme="minorHAnsi" w:hAnsiTheme="minorHAnsi" w:cstheme="minorHAnsi"/>
          <w:lang w:val="en-AU"/>
        </w:rPr>
        <w:t xml:space="preserve">. </w:t>
      </w:r>
    </w:p>
    <w:p w14:paraId="35506151" w14:textId="7950B718" w:rsidR="00512453" w:rsidRDefault="006F155E" w:rsidP="008E73D0">
      <w:pPr>
        <w:pStyle w:val="Text"/>
        <w:spacing w:line="480" w:lineRule="auto"/>
        <w:rPr>
          <w:rFonts w:asciiTheme="minorHAnsi" w:hAnsiTheme="minorHAnsi" w:cstheme="minorHAnsi"/>
          <w:lang w:val="en-AU"/>
        </w:rPr>
      </w:pPr>
      <w:r>
        <w:rPr>
          <w:rFonts w:asciiTheme="minorHAnsi" w:hAnsiTheme="minorHAnsi" w:cstheme="minorHAnsi"/>
          <w:lang w:val="en-AU"/>
        </w:rPr>
        <w:t>Within both eastern and western boundary currents, c</w:t>
      </w:r>
      <w:r w:rsidR="0004340E" w:rsidRPr="0004340E">
        <w:rPr>
          <w:rFonts w:asciiTheme="minorHAnsi" w:hAnsiTheme="minorHAnsi" w:cstheme="minorHAnsi"/>
          <w:lang w:val="en-AU"/>
        </w:rPr>
        <w:t>ross-shelf flows</w:t>
      </w:r>
      <w:r w:rsidR="00A33FD7">
        <w:rPr>
          <w:rFonts w:asciiTheme="minorHAnsi" w:hAnsiTheme="minorHAnsi" w:cstheme="minorHAnsi"/>
          <w:lang w:val="en-AU"/>
        </w:rPr>
        <w:t xml:space="preserve"> </w:t>
      </w:r>
      <w:r w:rsidR="000C328B">
        <w:rPr>
          <w:rFonts w:asciiTheme="minorHAnsi" w:hAnsiTheme="minorHAnsi" w:cstheme="minorHAnsi"/>
          <w:lang w:val="en-AU"/>
        </w:rPr>
        <w:t xml:space="preserve">are </w:t>
      </w:r>
      <w:r w:rsidR="0004340E" w:rsidRPr="0004340E">
        <w:rPr>
          <w:rFonts w:asciiTheme="minorHAnsi" w:hAnsiTheme="minorHAnsi" w:cstheme="minorHAnsi"/>
          <w:lang w:val="en-AU"/>
        </w:rPr>
        <w:t>far smaller</w:t>
      </w:r>
      <w:r w:rsidR="000C328B">
        <w:rPr>
          <w:rFonts w:asciiTheme="minorHAnsi" w:hAnsiTheme="minorHAnsi" w:cstheme="minorHAnsi"/>
          <w:lang w:val="en-AU"/>
        </w:rPr>
        <w:t xml:space="preserve"> in</w:t>
      </w:r>
      <w:r w:rsidR="0004340E" w:rsidRPr="0004340E">
        <w:rPr>
          <w:rFonts w:asciiTheme="minorHAnsi" w:hAnsiTheme="minorHAnsi" w:cstheme="minorHAnsi"/>
          <w:lang w:val="en-AU"/>
        </w:rPr>
        <w:t xml:space="preserve"> magnitude than</w:t>
      </w:r>
      <w:r w:rsidR="00041004">
        <w:rPr>
          <w:rFonts w:asciiTheme="minorHAnsi" w:hAnsiTheme="minorHAnsi" w:cstheme="minorHAnsi"/>
          <w:lang w:val="en-AU"/>
        </w:rPr>
        <w:t xml:space="preserve"> </w:t>
      </w:r>
      <w:r w:rsidR="0004340E" w:rsidRPr="0004340E">
        <w:rPr>
          <w:rFonts w:asciiTheme="minorHAnsi" w:hAnsiTheme="minorHAnsi" w:cstheme="minorHAnsi"/>
          <w:lang w:val="en-AU"/>
        </w:rPr>
        <w:t xml:space="preserve">along-shelf </w:t>
      </w:r>
      <w:r w:rsidR="000C328B">
        <w:rPr>
          <w:rFonts w:asciiTheme="minorHAnsi" w:hAnsiTheme="minorHAnsi" w:cstheme="minorHAnsi"/>
          <w:lang w:val="en-AU"/>
        </w:rPr>
        <w:t>flow</w:t>
      </w:r>
      <w:r w:rsidR="00A33FD7">
        <w:rPr>
          <w:rFonts w:asciiTheme="minorHAnsi" w:hAnsiTheme="minorHAnsi" w:cstheme="minorHAnsi"/>
          <w:lang w:val="en-AU"/>
        </w:rPr>
        <w:t>s but</w:t>
      </w:r>
      <w:r w:rsidR="008F1D85">
        <w:rPr>
          <w:rFonts w:asciiTheme="minorHAnsi" w:hAnsiTheme="minorHAnsi" w:cstheme="minorHAnsi"/>
          <w:lang w:val="en-AU"/>
        </w:rPr>
        <w:t xml:space="preserve"> </w:t>
      </w:r>
      <w:r w:rsidR="000C328B">
        <w:rPr>
          <w:rFonts w:asciiTheme="minorHAnsi" w:hAnsiTheme="minorHAnsi" w:cstheme="minorHAnsi"/>
          <w:lang w:val="en-AU"/>
        </w:rPr>
        <w:t xml:space="preserve">have a </w:t>
      </w:r>
      <w:r w:rsidR="002972ED">
        <w:rPr>
          <w:rFonts w:asciiTheme="minorHAnsi" w:hAnsiTheme="minorHAnsi" w:cstheme="minorHAnsi"/>
          <w:lang w:val="en-AU"/>
        </w:rPr>
        <w:t xml:space="preserve">disproportional </w:t>
      </w:r>
      <w:r w:rsidR="0004340E" w:rsidRPr="0004340E">
        <w:rPr>
          <w:rFonts w:asciiTheme="minorHAnsi" w:hAnsiTheme="minorHAnsi" w:cstheme="minorHAnsi"/>
          <w:lang w:val="en-AU"/>
        </w:rPr>
        <w:t>impact on shelf water properties</w:t>
      </w:r>
      <w:r w:rsidR="00CB14D2">
        <w:rPr>
          <w:rFonts w:asciiTheme="minorHAnsi" w:hAnsiTheme="minorHAnsi" w:cstheme="minorHAnsi"/>
          <w:lang w:val="en-AU"/>
        </w:rPr>
        <w:t xml:space="preserve"> such as plankton </w:t>
      </w:r>
      <w:r w:rsidR="00160372">
        <w:rPr>
          <w:rFonts w:asciiTheme="minorHAnsi" w:hAnsiTheme="minorHAnsi" w:cstheme="minorHAnsi"/>
          <w:lang w:val="en-AU"/>
        </w:rPr>
        <w:t xml:space="preserve">and fish </w:t>
      </w:r>
      <w:r w:rsidR="00CB14D2">
        <w:rPr>
          <w:rFonts w:asciiTheme="minorHAnsi" w:hAnsiTheme="minorHAnsi" w:cstheme="minorHAnsi"/>
          <w:lang w:val="en-AU"/>
        </w:rPr>
        <w:t>distribution</w:t>
      </w:r>
      <w:r w:rsidR="0004340E" w:rsidRPr="0004340E">
        <w:rPr>
          <w:rFonts w:asciiTheme="minorHAnsi" w:hAnsiTheme="minorHAnsi" w:cstheme="minorHAnsi"/>
          <w:lang w:val="en-AU"/>
        </w:rPr>
        <w:t xml:space="preserve"> </w:t>
      </w:r>
      <w:r>
        <w:rPr>
          <w:rFonts w:asciiTheme="minorHAnsi" w:hAnsiTheme="minorHAnsi" w:cstheme="minorHAnsi"/>
          <w:lang w:val="en-AU"/>
        </w:rPr>
        <w:fldChar w:fldCharType="begin"/>
      </w:r>
      <w:r>
        <w:rPr>
          <w:rFonts w:asciiTheme="minorHAnsi" w:hAnsiTheme="minorHAnsi" w:cstheme="minorHAnsi"/>
          <w:lang w:val="en-AU"/>
        </w:rPr>
        <w:instrText xml:space="preserve"> ADDIN ZOTERO_ITEM CSL_CITATION {"citationID":"W0gnJtog","properties":{"formattedCitation":"(Brink, 2016)","plainCitation":"(Brink, 2016)","noteIndex":0},"citationItems":[{"id":1764,"uris":["http://zotero.org/users/local/U6DoygBa/items/UHVSY4T9"],"uri":["http://zotero.org/users/local/U6DoygBa/items/UHVSY4T9"],"itemData":{"id":1764,"type":"article-journal","abstract":"Cross-shelf exchange dominates the pathways and rates by which nutrients, biota, and materials on the continental shelf are delivered and removed. This follows because cross-shelf gradients of most properties are usually far greater than those in the alongshore direction. The resulting transports are limited by Earth's rotation, which inhibits flow from crossing isobaths. Thus, cross-shelf flows are generally weak compared with alongshore flows, and this leads to interesting observational issues. Cross-shelf flows are enabled by turbulent mixing processes, nonlinear processes (such as momentum advection), and time dependence. Thus, there is a wide range of possible effects that can allow these critical transports, and different natural settings are often governed by different combinations of processes. This review discusses examples of representative transport mechanisms and explores possible observational and theoretical paths to future progress.","container-title":"Annual Review of Marine Science","DOI":"10.1146/annurev-marine-010814-015717","issue":"1","note":"_eprint: https://doi.org/10.1146/annurev-marine-010814-015717\nPMID: 26747520","page":"59-78","source":"Annual Reviews","title":"Cross-Shelf Exchange","volume":"8","author":[{"family":"Brink","given":"K.H."}],"issued":{"date-parts":[["2016"]]}}}],"schema":"https://github.com/citation-style-language/schema/raw/master/csl-citation.json"} </w:instrText>
      </w:r>
      <w:r>
        <w:rPr>
          <w:rFonts w:asciiTheme="minorHAnsi" w:hAnsiTheme="minorHAnsi" w:cstheme="minorHAnsi"/>
          <w:lang w:val="en-AU"/>
        </w:rPr>
        <w:fldChar w:fldCharType="separate"/>
      </w:r>
      <w:r w:rsidR="00A925B7" w:rsidRPr="00A925B7">
        <w:rPr>
          <w:rFonts w:ascii="Calibri" w:hAnsi="Calibri" w:cs="Calibri"/>
        </w:rPr>
        <w:t>(Brink, 2016)</w:t>
      </w:r>
      <w:r>
        <w:rPr>
          <w:rFonts w:asciiTheme="minorHAnsi" w:hAnsiTheme="minorHAnsi" w:cstheme="minorHAnsi"/>
          <w:lang w:val="en-AU"/>
        </w:rPr>
        <w:fldChar w:fldCharType="end"/>
      </w:r>
      <w:r w:rsidR="0004340E" w:rsidRPr="0004340E">
        <w:rPr>
          <w:rFonts w:asciiTheme="minorHAnsi" w:hAnsiTheme="minorHAnsi" w:cstheme="minorHAnsi"/>
          <w:lang w:val="en-AU"/>
        </w:rPr>
        <w:t>.</w:t>
      </w:r>
      <w:r w:rsidR="00A33FD7">
        <w:rPr>
          <w:rFonts w:asciiTheme="minorHAnsi" w:hAnsiTheme="minorHAnsi" w:cstheme="minorHAnsi"/>
          <w:lang w:val="en-AU"/>
        </w:rPr>
        <w:t xml:space="preserve"> Cross-shelf gradients in chlorophyll </w:t>
      </w:r>
      <w:r w:rsidR="00A33FD7" w:rsidRPr="00F9131F">
        <w:rPr>
          <w:rFonts w:asciiTheme="minorHAnsi" w:hAnsiTheme="minorHAnsi" w:cstheme="minorHAnsi"/>
          <w:i/>
          <w:iCs/>
          <w:lang w:val="en-AU"/>
        </w:rPr>
        <w:t>a</w:t>
      </w:r>
      <w:r w:rsidR="00A33FD7">
        <w:rPr>
          <w:rFonts w:asciiTheme="minorHAnsi" w:hAnsiTheme="minorHAnsi" w:cstheme="minorHAnsi"/>
          <w:lang w:val="en-AU"/>
        </w:rPr>
        <w:t xml:space="preserve"> </w:t>
      </w:r>
      <w:r w:rsidR="00CE24C9">
        <w:rPr>
          <w:rFonts w:asciiTheme="minorHAnsi" w:hAnsiTheme="minorHAnsi" w:cstheme="minorHAnsi"/>
          <w:lang w:val="en-AU"/>
        </w:rPr>
        <w:t xml:space="preserve">(as a proxy for phytoplankton biomass) </w:t>
      </w:r>
      <w:r w:rsidR="00A33FD7">
        <w:rPr>
          <w:rFonts w:asciiTheme="minorHAnsi" w:hAnsiTheme="minorHAnsi" w:cstheme="minorHAnsi"/>
          <w:lang w:val="en-AU"/>
        </w:rPr>
        <w:t xml:space="preserve">are </w:t>
      </w:r>
      <w:r w:rsidR="00991686">
        <w:rPr>
          <w:rFonts w:asciiTheme="minorHAnsi" w:hAnsiTheme="minorHAnsi" w:cstheme="minorHAnsi"/>
          <w:lang w:val="en-AU"/>
        </w:rPr>
        <w:t>common</w:t>
      </w:r>
      <w:r w:rsidR="00E6222F">
        <w:rPr>
          <w:rFonts w:asciiTheme="minorHAnsi" w:hAnsiTheme="minorHAnsi" w:cstheme="minorHAnsi"/>
          <w:lang w:val="en-AU"/>
        </w:rPr>
        <w:t>ly observed</w:t>
      </w:r>
      <w:r w:rsidR="00991686">
        <w:rPr>
          <w:rFonts w:asciiTheme="minorHAnsi" w:hAnsiTheme="minorHAnsi" w:cstheme="minorHAnsi"/>
          <w:lang w:val="en-AU"/>
        </w:rPr>
        <w:t xml:space="preserve"> </w:t>
      </w:r>
      <w:r w:rsidR="00A33FD7">
        <w:rPr>
          <w:rFonts w:asciiTheme="minorHAnsi" w:hAnsiTheme="minorHAnsi" w:cstheme="minorHAnsi"/>
          <w:lang w:val="en-AU"/>
        </w:rPr>
        <w:t>but are strongly influenced at the smaller-spatial scale by eddies and upwelling</w:t>
      </w:r>
      <w:r>
        <w:rPr>
          <w:rFonts w:asciiTheme="minorHAnsi" w:hAnsiTheme="minorHAnsi" w:cstheme="minorHAnsi"/>
          <w:lang w:val="en-AU"/>
        </w:rPr>
        <w:t xml:space="preserve"> </w:t>
      </w:r>
      <w:r>
        <w:rPr>
          <w:rFonts w:asciiTheme="minorHAnsi" w:hAnsiTheme="minorHAnsi" w:cstheme="minorHAnsi"/>
          <w:lang w:val="en-AU"/>
        </w:rPr>
        <w:fldChar w:fldCharType="begin"/>
      </w:r>
      <w:r w:rsidR="00A925B7">
        <w:rPr>
          <w:rFonts w:asciiTheme="minorHAnsi" w:hAnsiTheme="minorHAnsi" w:cstheme="minorHAnsi"/>
          <w:lang w:val="en-AU"/>
        </w:rPr>
        <w:instrText xml:space="preserve"> ADDIN ZOTERO_ITEM CSL_CITATION {"citationID":"RIRXS8uG","properties":{"formattedCitation":"(Lucas {\\i{}et al.}, 2011; Everett {\\i{}et al.}, 2014)","plainCitation":"(Lucas et al., 2011; Everett et al., 2014)","noteIndex":0},"citationItems":[{"id":493,"uris":["http://zotero.org/users/local/U6DoygBa/items/CXSGU9RB"],"uri":["http://zotero.org/users/local/U6DoygBa/items/CXSGU9RB"],"itemData":{"id":493,"type":"article-journal","abstract":"Strengthening Western Boundary Currents (WBCs) advect warm, low nutrient waters into temperate latitudes, displacing more productive waters. WBCs also influence phytoplankton distribution and growth through current-induced upwelling, mesoscale eddy intrusion and seasonal changes in strength and pole-ward penetration. Here we examine dynamics of chlorophyll a (Chl. a) in the western Pacific Ocean, a region strongly influenced by the East Australian Current (EAC). We interpreted a spatial and temporal analysis of satellite-derived surface Chl. a, using a hydrodynamic model, a wind-reanalysis product and an altimetry-derived eddy-census. Our analysis revealed regions of persistently elevated surface Chl. a along the continental shelf and showed that different processes have a dominant effect in different locations. In the northern and central zones, upwelling events tend to regulate surface Chl. a patterns, with peaks in phytoplankton biomass corresponding to two known upwelling locations south of Cape Byron (28.5 degrees S) and Smoky Cape (31 degrees S). Within the central EAC separation zone, positive surface Chl. a anomalies occurred 65% of the time when both wind-stress (tau(w)) and bottom-stress (TB) were upwelling-favourable, and only 17% of the time when both were downwelling-favourable. The interaction of wind and the EAC was a critical driver of surface Chl. a dynamics, with upwelling-favourable tau(w) resulting in a 70% increase in surface Chl. a at some locations, when compared to downwelling-favourable tau(w). In the southern zone, surface Chl. a was driven by a strong seasonal cycle, with phytoplankton biomass increasing up to 152% annually each spring. The Stockton Bight region (32.25-33.25 degrees S) contained &gt;= 20% of the total shelf Chl. a on 27% of occasions due to its location downstream of upwelling locations, wide shelf area and reduced surface velocities. This region is analogous to productive fisheries regions in the Aghulus Current (Natal Bight) and Kuroshio Current (Enshu-nada Sea). These patterns of phytoplankton biomass show contrasting temporal dynamics north and south of the central EAC separation zone with more episodic upwelling-driven Chl. a anomalies to the north, compared with regular annual spring bloom dynamics to the south. We expect changes in the strength of the EAC to have greater influence on shelf phytoplankton dynamics to the north of the separation zone. (C) 2013 Elsevier Ltd. All rights reserved.","container-title":"Progress in Oceanography","DOI":"10.1016/j.pocean.2013.10.016","ISSN":"0079-6611","journalAbbreviation":"Prog. Oceanogr.","language":"English","page":"340-351","title":"Relative impact of seasonal and oceanographic drivers on surface chlorophyll a along a Western Boundary Current","volume":"120","author":[{"family":"Everett","given":"J. D."},{"family":"Baird","given":"M. E."},{"family":"Roughan","given":"M."},{"family":"Suthers","given":"I. M."},{"family":"Doblin","given":"M. A."}],"issued":{"date-parts":[["2014",1]]}}},{"id":1739,"uris":["http://zotero.org/users/local/U6DoygBa/items/CUYZ2TBF"],"uri":["http://zotero.org/users/local/U6DoygBa/items/CUYZ2TBF"],"itemData":{"id":1739,"type":"article-journal","abstract":"Chlorophyll concentration, phytoplankton biomass, and total and nitrate-fueled primary productivity increase toward the coast over the 12-km-wide continental shelf of the southern portion of the Southern California Bight. These gradients are accompanied by changes in phytoplankton community composition: the outer shelf is characterized by offshore assemblages including pelagophytes and oligotrophic Synechococcus ecotypes while the inner shelf is dominated by diatoms, coastal Synechococcus ecotypes, and the picoeukaryote Ostreococcus. Across the small horizontal scale of the shelf, large changes in the vertical distribution and flux of nitrate maintain elevated productivity, driving variability in the vertical distribution of biomass and the integrated biomass and productivity of the entire shelf. Temporal variability from hours to days in chlorophyll fluorescence as measured by an autonomous profiling vehicle demonstrates that phytoplankton respond vigorously and rapidly to physical variability. The interaction of physical processes at different temporal and spatial scales is responsible for the observed biological gradients. These dynamics include: (1) vertical shear in the alongshore currents, (2) local wind forcing, (3) the internal tide, and (4) remote, large-scale variability. Individually, these mechanisms rarely or never explain the phytoplankton community composition and metabolic rate gradients. These results and a reanalysis of historical data suggest that monitoring thermal stratification at the shelf break and the tilt of the thermocline across the shelf will augment our ability to predict phytoplankton productivity, community composition, and biomass, thereby improving our understanding of fisheries dynamics and carbon cycling in the coastal ocean.","container-title":"Limnology and Oceanography","DOI":"https://doi.org/10.4319/lo.2011.56.2.0611","ISSN":"1939-5590","issue":"2","language":"en","note":"_eprint: https://aslopubs.onlinelibrary.wiley.com/doi/pdf/10.4319/lo.2011.56.2.0611","page":"611-626","source":"Wiley Online Library","title":"The green ribbon: Multiscale physical control of phytoplankton productivity and community structure over a narrow continental shelf","title-short":"The green ribbon","volume":"56","author":[{"family":"Lucas","given":"Andrew J."},{"family":"Dupont","given":"Christopher L."},{"family":"Tai","given":"Vera"},{"family":"Largier","given":"John L."},{"family":"Palenik","given":"Brian"},{"family":"Franks","given":"Peter J. S."}],"issued":{"date-parts":[["2011"]]}}}],"schema":"https://github.com/citation-style-language/schema/raw/master/csl-citation.json"} </w:instrText>
      </w:r>
      <w:r>
        <w:rPr>
          <w:rFonts w:asciiTheme="minorHAnsi" w:hAnsiTheme="minorHAnsi" w:cstheme="minorHAnsi"/>
          <w:lang w:val="en-AU"/>
        </w:rPr>
        <w:fldChar w:fldCharType="separate"/>
      </w:r>
      <w:r w:rsidR="00A925B7" w:rsidRPr="00A925B7">
        <w:rPr>
          <w:rFonts w:ascii="Calibri" w:hAnsi="Calibri" w:cs="Calibri"/>
        </w:rPr>
        <w:t xml:space="preserve">(Lucas </w:t>
      </w:r>
      <w:r w:rsidR="00A925B7" w:rsidRPr="00A925B7">
        <w:rPr>
          <w:rFonts w:ascii="Calibri" w:hAnsi="Calibri" w:cs="Calibri"/>
          <w:i/>
          <w:iCs/>
        </w:rPr>
        <w:t>et al.</w:t>
      </w:r>
      <w:r w:rsidR="00A925B7" w:rsidRPr="00A925B7">
        <w:rPr>
          <w:rFonts w:ascii="Calibri" w:hAnsi="Calibri" w:cs="Calibri"/>
        </w:rPr>
        <w:t xml:space="preserve">, 2011; Everett </w:t>
      </w:r>
      <w:r w:rsidR="00A925B7" w:rsidRPr="00A925B7">
        <w:rPr>
          <w:rFonts w:ascii="Calibri" w:hAnsi="Calibri" w:cs="Calibri"/>
          <w:i/>
          <w:iCs/>
        </w:rPr>
        <w:t>et al.</w:t>
      </w:r>
      <w:r w:rsidR="00A925B7" w:rsidRPr="00A925B7">
        <w:rPr>
          <w:rFonts w:ascii="Calibri" w:hAnsi="Calibri" w:cs="Calibri"/>
        </w:rPr>
        <w:t>, 2014)</w:t>
      </w:r>
      <w:r>
        <w:rPr>
          <w:rFonts w:asciiTheme="minorHAnsi" w:hAnsiTheme="minorHAnsi" w:cstheme="minorHAnsi"/>
          <w:lang w:val="en-AU"/>
        </w:rPr>
        <w:fldChar w:fldCharType="end"/>
      </w:r>
      <w:r w:rsidR="00A33FD7">
        <w:rPr>
          <w:rFonts w:asciiTheme="minorHAnsi" w:hAnsiTheme="minorHAnsi" w:cstheme="minorHAnsi"/>
          <w:lang w:val="en-AU"/>
        </w:rPr>
        <w:t xml:space="preserve">. </w:t>
      </w:r>
      <w:bookmarkEnd w:id="0"/>
      <w:r w:rsidR="001E300A">
        <w:rPr>
          <w:rFonts w:asciiTheme="minorHAnsi" w:hAnsiTheme="minorHAnsi" w:cstheme="minorHAnsi"/>
          <w:lang w:val="en-AU"/>
        </w:rPr>
        <w:t>The cross</w:t>
      </w:r>
      <w:r w:rsidR="00344CBA">
        <w:rPr>
          <w:rFonts w:asciiTheme="minorHAnsi" w:hAnsiTheme="minorHAnsi" w:cstheme="minorHAnsi"/>
          <w:lang w:val="en-AU"/>
        </w:rPr>
        <w:t>-</w:t>
      </w:r>
      <w:r w:rsidR="001E300A">
        <w:rPr>
          <w:rFonts w:asciiTheme="minorHAnsi" w:hAnsiTheme="minorHAnsi" w:cstheme="minorHAnsi"/>
          <w:lang w:val="en-AU"/>
        </w:rPr>
        <w:t xml:space="preserve">shelf gradient in chlorophyll </w:t>
      </w:r>
      <w:r w:rsidR="001E300A">
        <w:rPr>
          <w:rFonts w:asciiTheme="minorHAnsi" w:hAnsiTheme="minorHAnsi" w:cstheme="minorHAnsi"/>
          <w:i/>
          <w:iCs/>
          <w:lang w:val="en-AU"/>
        </w:rPr>
        <w:t>a</w:t>
      </w:r>
      <w:r w:rsidR="001E300A">
        <w:rPr>
          <w:rFonts w:asciiTheme="minorHAnsi" w:hAnsiTheme="minorHAnsi" w:cstheme="minorHAnsi"/>
          <w:lang w:val="en-AU"/>
        </w:rPr>
        <w:t xml:space="preserve"> may be a key driver of i</w:t>
      </w:r>
      <w:r w:rsidR="00CE24C9">
        <w:rPr>
          <w:rFonts w:asciiTheme="minorHAnsi" w:hAnsiTheme="minorHAnsi" w:cstheme="minorHAnsi"/>
          <w:lang w:val="en-AU"/>
        </w:rPr>
        <w:t>ncreased</w:t>
      </w:r>
      <w:r w:rsidR="00B6278A">
        <w:rPr>
          <w:rFonts w:asciiTheme="minorHAnsi" w:hAnsiTheme="minorHAnsi" w:cstheme="minorHAnsi"/>
          <w:lang w:val="en-AU"/>
        </w:rPr>
        <w:t xml:space="preserve"> zooplankton biomass </w:t>
      </w:r>
      <w:r w:rsidR="001E300A">
        <w:rPr>
          <w:rFonts w:asciiTheme="minorHAnsi" w:hAnsiTheme="minorHAnsi" w:cstheme="minorHAnsi"/>
          <w:lang w:val="en-AU"/>
        </w:rPr>
        <w:t>which is</w:t>
      </w:r>
      <w:r w:rsidR="00B6278A">
        <w:rPr>
          <w:rFonts w:asciiTheme="minorHAnsi" w:hAnsiTheme="minorHAnsi" w:cstheme="minorHAnsi"/>
          <w:lang w:val="en-AU"/>
        </w:rPr>
        <w:t xml:space="preserve"> often observed on continental shel</w:t>
      </w:r>
      <w:r>
        <w:rPr>
          <w:rFonts w:asciiTheme="minorHAnsi" w:hAnsiTheme="minorHAnsi" w:cstheme="minorHAnsi"/>
          <w:lang w:val="en-AU"/>
        </w:rPr>
        <w:t>ves</w:t>
      </w:r>
      <w:r w:rsidR="00B6278A">
        <w:rPr>
          <w:rFonts w:asciiTheme="minorHAnsi" w:hAnsiTheme="minorHAnsi" w:cstheme="minorHAnsi"/>
          <w:lang w:val="en-AU"/>
        </w:rPr>
        <w:t xml:space="preserve"> compared to offshore regions</w:t>
      </w:r>
      <w:r w:rsidR="001E300A">
        <w:rPr>
          <w:rFonts w:asciiTheme="minorHAnsi" w:hAnsiTheme="minorHAnsi" w:cstheme="minorHAnsi"/>
          <w:lang w:val="en-AU"/>
        </w:rPr>
        <w:t xml:space="preserve">, particularly </w:t>
      </w:r>
      <w:r w:rsidR="00B6278A">
        <w:rPr>
          <w:rFonts w:asciiTheme="minorHAnsi" w:hAnsiTheme="minorHAnsi" w:cstheme="minorHAnsi"/>
          <w:lang w:val="en-AU"/>
        </w:rPr>
        <w:t xml:space="preserve">in the northeast </w:t>
      </w:r>
      <w:r w:rsidR="00B6278A">
        <w:rPr>
          <w:rFonts w:asciiTheme="minorHAnsi" w:hAnsiTheme="minorHAnsi" w:cstheme="minorHAnsi"/>
          <w:lang w:val="en-AU"/>
        </w:rPr>
        <w:fldChar w:fldCharType="begin"/>
      </w:r>
      <w:r w:rsidR="00A925B7">
        <w:rPr>
          <w:rFonts w:asciiTheme="minorHAnsi" w:hAnsiTheme="minorHAnsi" w:cstheme="minorHAnsi"/>
          <w:lang w:val="en-AU"/>
        </w:rPr>
        <w:instrText xml:space="preserve"> ADDIN ZOTERO_ITEM CSL_CITATION {"citationID":"5JwkAEHS","properties":{"formattedCitation":"(Sourisseau and Carlotti, 2006; Irigoien {\\i{}et al.}, 2009; Vandromme {\\i{}et al.}, 2014)","plainCitation":"(Sourisseau and Carlotti, 2006; Irigoien et al., 2009; Vandromme et al., 2014)","noteIndex":0},"citationItems":[{"id":990,"uris":["http://zotero.org/users/local/U6DoygBa/items/78GH7NM5"],"uri":["http://zotero.org/users/local/U6DoygBa/items/78GH7NM5"],"itemData":{"id":990,"type":"article-journal","abstract":"During two cruises in springtime (18 March to 13 April 2000 and 27 March to 4 June 2001), the whole French continental shelf of the Bay of Biscay was sampled to obtain an overview on the zooplankton community size structure. A laboratory optical plankton counter (OPC-1L) was used to process plankton net tow samples and estimate abundance, biovolume, and general characteristics of size spectra. In a second step, biomass estimates were extrapolated from size by using a conversion factor. Both biomass and abundance estimates show spatial patterns with a clear coastal-open sea gradient for both years. The coastal area was characterized by the highest biomasses and abundances per volume. A first analysis of the zooplankton community size spectra was made by using the slope of the normalized biomass size spectrum. Different spatial patterns of zooplankton size spectra were highlighted for spring 2000 and 2001. The highest slopes were found for the coastal zone, showing a large ratio of small organisms, although this was less marked in the springtime 2000. Stations characterized by high proportions of large organisms were located in majority in the north of the bay and at the shelf break. A second analysis using the size probability distributions of organisms revealed a nearly permanent nonlinearity of probability distributions. This implied the community structure was not in an equilibrium state during spring and this nonlinearity could be locally related to dominant species dynamics.","container-title":"Journal of Geophysical Research: Oceans","DOI":"10.1029/2005jc003063","ISSN":"0148-0227","issue":"C5","journalAbbreviation":"J. Geophys. Res.: Oceans","title":"Spatial distribution of zooplankton size spectra on the French continental shelf of the Bay of Biscay during spring 2000 and 2001","volume":"111","author":[{"family":"Sourisseau","given":"Marc"},{"family":"Carlotti","given":"François"}],"issued":{"date-parts":[["2006"]]}}},{"id":608,"uris":["http://zotero.org/users/local/U6DoygBa/items/8G3MEPF9"],"uri":["http://zotero.org/users/local/U6DoygBa/items/8G3MEPF9"],"itemData":{"id":608,"type":"article-journal","abstract":"The objective of this study was to investigate whether successive recruitment failures in the anchovy fishery in the Bay of Biscay were due to changes in the zooplankton biomass or composition. Image analysis and automatic recognition were used to analyse zooplankton samples collected during diel egg production method spring surveys from 1998 to 2006. We were not able to detect any trend in zooplankton biomass during this period. The zooplankton spatial distribution showed permanent features with large organisms being more abundant over the shelf break and outer areas. Finally, we found a negative correlation between anchovy recruitment and zooplankton biomass which suggests that the 2002–2006 failures in anchovy recruitment in the Bay of Biscay are not due to a decrease in mesozooplankton biomass.","container-title":"Journal of Plankton Research","DOI":"10.1093/plankt/fbn096","ISSN":"0142-7873","issue":"1","page":"1-17","title":"Spring zooplankton distribution in the Bay of Biscay from 1998 to 2006 in relation with anchovy recruitment","volume":"31","author":[{"family":"Irigoien","given":"Xabier"},{"family":"Fernandes","given":"Jose Antonio"},{"family":"Grosjean","given":"Philippe"},{"family":"Denis","given":"Kevin"},{"family":"Albaina","given":"Aitor"},{"family":"Santos","given":"Maria"}],"issued":{"date-parts":[["2009"]]}}},{"id":1032,"uris":["http://zotero.org/users/local/U6DoygBa/items/VUTLB342"],"uri":["http://zotero.org/users/local/U6DoygBa/items/VUTLB342"],"itemData":{"id":1032,"type":"article-journal","container-title":"Ocean Science","page":"821-835","title":"Springtime zooplankton size structure over the continental shelf of the Bay of Biscay","volume":"10","author":[{"family":"Vandromme","given":"P."},{"family":"Nogueira","given":"E."},{"family":"Huret","given":"M."},{"family":"Lopez-Urrutia","given":"Á"},{"family":"González","given":"G. González-Nuevo"},{"family":"Sourisseau","given":"M."},{"family":"Petitgas","given":"P."}],"issued":{"date-parts":[["2014"]]}}}],"schema":"https://github.com/citation-style-language/schema/raw/master/csl-citation.json"} </w:instrText>
      </w:r>
      <w:r w:rsidR="00B6278A">
        <w:rPr>
          <w:rFonts w:asciiTheme="minorHAnsi" w:hAnsiTheme="minorHAnsi" w:cstheme="minorHAnsi"/>
          <w:lang w:val="en-AU"/>
        </w:rPr>
        <w:fldChar w:fldCharType="separate"/>
      </w:r>
      <w:r w:rsidR="00A925B7" w:rsidRPr="00A925B7">
        <w:rPr>
          <w:rFonts w:ascii="Calibri" w:hAnsi="Calibri" w:cs="Calibri"/>
        </w:rPr>
        <w:t xml:space="preserve">(Sourisseau and Carlotti, 2006; Irigoien </w:t>
      </w:r>
      <w:r w:rsidR="00A925B7" w:rsidRPr="00A925B7">
        <w:rPr>
          <w:rFonts w:ascii="Calibri" w:hAnsi="Calibri" w:cs="Calibri"/>
          <w:i/>
          <w:iCs/>
        </w:rPr>
        <w:t>et al.</w:t>
      </w:r>
      <w:r w:rsidR="00A925B7" w:rsidRPr="00A925B7">
        <w:rPr>
          <w:rFonts w:ascii="Calibri" w:hAnsi="Calibri" w:cs="Calibri"/>
        </w:rPr>
        <w:t xml:space="preserve">, </w:t>
      </w:r>
      <w:r w:rsidR="00A925B7" w:rsidRPr="00A925B7">
        <w:rPr>
          <w:rFonts w:ascii="Calibri" w:hAnsi="Calibri" w:cs="Calibri"/>
        </w:rPr>
        <w:lastRenderedPageBreak/>
        <w:t xml:space="preserve">2009; Vandromme </w:t>
      </w:r>
      <w:r w:rsidR="00A925B7" w:rsidRPr="00A925B7">
        <w:rPr>
          <w:rFonts w:ascii="Calibri" w:hAnsi="Calibri" w:cs="Calibri"/>
          <w:i/>
          <w:iCs/>
        </w:rPr>
        <w:t>et al.</w:t>
      </w:r>
      <w:r w:rsidR="00A925B7" w:rsidRPr="00A925B7">
        <w:rPr>
          <w:rFonts w:ascii="Calibri" w:hAnsi="Calibri" w:cs="Calibri"/>
        </w:rPr>
        <w:t>, 2014)</w:t>
      </w:r>
      <w:r w:rsidR="00B6278A">
        <w:rPr>
          <w:rFonts w:asciiTheme="minorHAnsi" w:hAnsiTheme="minorHAnsi" w:cstheme="minorHAnsi"/>
          <w:lang w:val="en-AU"/>
        </w:rPr>
        <w:fldChar w:fldCharType="end"/>
      </w:r>
      <w:r w:rsidR="00B6278A">
        <w:rPr>
          <w:rFonts w:asciiTheme="minorHAnsi" w:hAnsiTheme="minorHAnsi" w:cstheme="minorHAnsi"/>
          <w:lang w:val="en-AU"/>
        </w:rPr>
        <w:t xml:space="preserve"> and southwest Atlantic </w:t>
      </w:r>
      <w:r w:rsidR="00B6278A">
        <w:rPr>
          <w:rFonts w:asciiTheme="minorHAnsi" w:hAnsiTheme="minorHAnsi" w:cstheme="minorHAnsi"/>
          <w:lang w:val="en-AU"/>
        </w:rPr>
        <w:fldChar w:fldCharType="begin"/>
      </w:r>
      <w:r w:rsidR="00A925B7">
        <w:rPr>
          <w:rFonts w:asciiTheme="minorHAnsi" w:hAnsiTheme="minorHAnsi" w:cstheme="minorHAnsi"/>
          <w:lang w:val="en-AU"/>
        </w:rPr>
        <w:instrText xml:space="preserve"> ADDIN ZOTERO_ITEM CSL_CITATION {"citationID":"PuFZeNvT","properties":{"formattedCitation":"(Marcolin {\\i{}et al.}, 2013; Pereira Brandini {\\i{}et al.}, 2014)","plainCitation":"(Marcolin et al., 2013; Pereira Brandini et al., 2014)","noteIndex":0},"citationItems":[{"id":762,"uris":["http://zotero.org/users/local/U6DoygBa/items/IICX74LG"],"uri":["http://zotero.org/users/local/U6DoygBa/items/IICX74LG"],"itemData":{"id":762,"type":"article-journal","abstract":"The biomass size spectrum provides valuable information about the functioning of plankton systems. We evaluated hydrographic and bathymetric influences on biomass size spectra and on vertical distributions of plankton and seston above the Abrolhos Bank and in adjacent oceanic areas off Eastern Brazil. We used both in situ Laser Optical Particle Counter (LOPC) and preserved plankton samples analyzed with a ZooScan system to determine seston and plankton abundances, size distributions, and biomasses. Shelf stations, including those on the Abrolhos Bank, had higher particle concentrations and mesozooplankton biomasses than the vertically stratified oceanic stations. The latter were influenced by cold, nutrient-rich South Atlantic Central Water (SACW) below the mixed layer, particularly toward the south of the study area. Small particles (&lt;1mm) were more abundant above and within the pycnocline, whereas large particles (&gt;1mm) had a more heterogeneous vertical distribution, but were more abundant above the pycnocline, especially at the oceanic stations. Calanoid copepods usually dominated the mesozooplankton biomass spectra, but were accompanied by cyclopoids, appendicularians, and ostracods, the latter being particularly abundant during nighttime stations on the Abrolhos Bank. Both LOPC and ZooScan data showed significant differences in NBSS slopes and intercepts between shelf and oceanic stations. The higher intercepts and steeper slopes over the shelf are characteristic of higher productivity. The shallower slopes and presence of more biomass in larger particles indicate a more important contribution of large organisms and higher energy transfer efficiencies at the open ocean stations. Our results highlight the importance of the Abrolhos Bank for pelagic production in an otherwise oligotrophic ocean.","container-title":"Continental Shelf Research","DOI":"https://doi.org/10.1016/j.csr.2013.09.022","ISSN":"0278-4343","journalAbbreviation":"Cont. Shelf Res.","page":"74-87","title":"Plankton and seston size spectra estimated by the LOPC and ZooScan in the Abrolhos Bank ecosystem (SE Atlantic)","volume":"70","author":[{"family":"Marcolin","given":"Catarina da Rocha"},{"family":"Schultes","given":"Sabine"},{"family":"Jackson","given":"George A."},{"family":"Lopes","given":"Rubens M."}],"issued":{"date-parts":[["2013",11,1]]}}},{"id":844,"uris":["http://zotero.org/users/local/U6DoygBa/items/CQGYIYQ7"],"uri":["http://zotero.org/users/local/U6DoygBa/items/CQGYIYQ7"],"itemData":{"id":844,"type":"article-journal","abstract":"The continental shelf of the South Brazilian Bight (Lat 23–28.5°S) is subject to bottom intrusions of the oceanic and nutrient-rich South Atlantic Central Waters (SACW) in summer, to compensate for the Ekman transport of surface waters offshore by northeasterly winds. In winter, shelf waters tend to overturn vertically due to tidal circulation and Ekman convergence of outer-shelf waters driven by southerly winds. From 9 November 2005 to 22 June 2006 the shelf off Santa Catarina State was surveyed to investigate hydrographic conditions and the seasonal dynamics of the plankton cross-shelf distribution and community structure. A strong wind-driven onshore bottom intrusion of the SACW with the formation of two independent deep chlorophyll maximum (DCM) layers on the shelf was clear. Chlorophyll concentrations ranged from 0.07 to 6.2mgm−3 and phytoplankton carbon biomass from 0.2 to 511µgCL−1, mostly as large centric diatoms and in spite of the numerical dominance of small pennates. The mid-shelf DCM was 12m thick between 38 and 50m (1–5% of irradiance) with mean chlorophyll concentrations up to 1.8mgm−3. The DCM on the outer shelf was formed between 60 and 70m depth (1–0.01% surface light) by small pennate diatoms and small phytoflagellates, with chlorophyll concentrations of 0.5–0.7mgm−3. Both DCMs were maintained independently from January to April 2006, and dispersed in June due to water column turnover during cold seasons. In the mid-shelf, the DCM was geographically extended towards the inner shelf and became thicker compared to pre- and post-intrusion periods. The freshwater species Aulacoseira granulata and large centric diatoms including the invasive Coscinodiscus wailesii were frequent along the shelf throughout the sampling period. Oncaea waldemari, Ctenocalanus vanus and Oithona plumifera usually dominated the zooplankton, which ranged from 23 to 7970 individualsm−3. Abundances were always higher on the inner shelf regardless of the season of the year. Abundance on the mid-shelf peaked following the onset of the intrusion of the nutrient-rich oceanic SACW in the lower euphotic zone and the enhancement of the DCM. A 6-step circulation model of diatoms coupled with shelf hydrodynamics is proposed as the main mechanism of retention of diatoms in the shelf system. The model suggests that diatoms resuspended in the nearshore are transported offshore by Ekman forces toward oligotrophic waters, where they sink faster due to poor nutrient conditions. Sinking cells find better nutrient conditions in the pycnocline/nutricline layers, become shade-adapted and increase their buoyancy, contributing to the formation of the DCM. Resting cells sinking out of the euphotic zone reach near-bottom layers or the sediments, from where they are carried back onshore by oceanic intrusions of the SACW. We suggest how this hydrodynamic circulation pattern of diatoms may take place in other subtropical shelf systems dominated by western boundary currents.","container-title":"Continental Shelf Research","DOI":"https://doi.org/10.1016/j.csr.2013.08.002","ISSN":"0278-4343","journalAbbreviation":"Cont. Shelf Res.","page":"61-75","title":"Deep chlorophyll maximum and plankton community response to oceanic bottom intrusions on the continental shelf in the South Brazilian Bight","volume":"89","author":[{"family":"Pereira Brandini","given":"Frederico"},{"family":"Nogueira","given":"Miodeli"},{"family":"Simião","given":"Monica"},{"family":"Carlos Ugaz Codina","given":"Juan"},{"family":"Almeida Noernberg","given":"Mauricio"}],"issued":{"date-parts":[["2014",10,15]]}}}],"schema":"https://github.com/citation-style-language/schema/raw/master/csl-citation.json"} </w:instrText>
      </w:r>
      <w:r w:rsidR="00B6278A">
        <w:rPr>
          <w:rFonts w:asciiTheme="minorHAnsi" w:hAnsiTheme="minorHAnsi" w:cstheme="minorHAnsi"/>
          <w:lang w:val="en-AU"/>
        </w:rPr>
        <w:fldChar w:fldCharType="separate"/>
      </w:r>
      <w:r w:rsidR="00A925B7" w:rsidRPr="00A925B7">
        <w:rPr>
          <w:rFonts w:ascii="Calibri" w:hAnsi="Calibri" w:cs="Calibri"/>
        </w:rPr>
        <w:t xml:space="preserve">(Marcolin </w:t>
      </w:r>
      <w:r w:rsidR="00A925B7" w:rsidRPr="00A925B7">
        <w:rPr>
          <w:rFonts w:ascii="Calibri" w:hAnsi="Calibri" w:cs="Calibri"/>
          <w:i/>
          <w:iCs/>
        </w:rPr>
        <w:t>et al.</w:t>
      </w:r>
      <w:r w:rsidR="00A925B7" w:rsidRPr="00A925B7">
        <w:rPr>
          <w:rFonts w:ascii="Calibri" w:hAnsi="Calibri" w:cs="Calibri"/>
        </w:rPr>
        <w:t xml:space="preserve">, 2013; Pereira Brandini </w:t>
      </w:r>
      <w:r w:rsidR="00A925B7" w:rsidRPr="00A925B7">
        <w:rPr>
          <w:rFonts w:ascii="Calibri" w:hAnsi="Calibri" w:cs="Calibri"/>
          <w:i/>
          <w:iCs/>
        </w:rPr>
        <w:t>et al.</w:t>
      </w:r>
      <w:r w:rsidR="00A925B7" w:rsidRPr="00A925B7">
        <w:rPr>
          <w:rFonts w:ascii="Calibri" w:hAnsi="Calibri" w:cs="Calibri"/>
        </w:rPr>
        <w:t>, 2014)</w:t>
      </w:r>
      <w:r w:rsidR="00B6278A">
        <w:rPr>
          <w:rFonts w:asciiTheme="minorHAnsi" w:hAnsiTheme="minorHAnsi" w:cstheme="minorHAnsi"/>
          <w:lang w:val="en-AU"/>
        </w:rPr>
        <w:fldChar w:fldCharType="end"/>
      </w:r>
      <w:r w:rsidR="00B6278A">
        <w:rPr>
          <w:rFonts w:asciiTheme="minorHAnsi" w:hAnsiTheme="minorHAnsi" w:cstheme="minorHAnsi"/>
          <w:lang w:val="en-AU"/>
        </w:rPr>
        <w:t xml:space="preserve">. </w:t>
      </w:r>
    </w:p>
    <w:p w14:paraId="24DC04BF" w14:textId="5479DE2A" w:rsidR="00B6278A" w:rsidRDefault="00344CBA" w:rsidP="003B1FFA">
      <w:pPr>
        <w:pStyle w:val="Text"/>
        <w:spacing w:line="480" w:lineRule="auto"/>
        <w:rPr>
          <w:rFonts w:asciiTheme="minorHAnsi" w:hAnsiTheme="minorHAnsi" w:cstheme="minorHAnsi"/>
          <w:lang w:val="en-AU"/>
        </w:rPr>
      </w:pPr>
      <w:r>
        <w:rPr>
          <w:rFonts w:asciiTheme="minorHAnsi" w:hAnsiTheme="minorHAnsi" w:cstheme="minorHAnsi"/>
          <w:lang w:val="en-AU"/>
        </w:rPr>
        <w:t>The western boundary current of the South</w:t>
      </w:r>
      <w:r w:rsidR="002B7047">
        <w:rPr>
          <w:rFonts w:asciiTheme="minorHAnsi" w:hAnsiTheme="minorHAnsi" w:cstheme="minorHAnsi"/>
          <w:lang w:val="en-AU"/>
        </w:rPr>
        <w:t xml:space="preserve"> </w:t>
      </w:r>
      <w:r>
        <w:rPr>
          <w:rFonts w:asciiTheme="minorHAnsi" w:hAnsiTheme="minorHAnsi" w:cstheme="minorHAnsi"/>
          <w:lang w:val="en-AU"/>
        </w:rPr>
        <w:t>P</w:t>
      </w:r>
      <w:r w:rsidR="002B7047">
        <w:rPr>
          <w:rFonts w:asciiTheme="minorHAnsi" w:hAnsiTheme="minorHAnsi" w:cstheme="minorHAnsi"/>
          <w:lang w:val="en-AU"/>
        </w:rPr>
        <w:t>acific</w:t>
      </w:r>
      <w:r>
        <w:rPr>
          <w:rFonts w:asciiTheme="minorHAnsi" w:hAnsiTheme="minorHAnsi" w:cstheme="minorHAnsi"/>
          <w:lang w:val="en-AU"/>
        </w:rPr>
        <w:t xml:space="preserve"> is</w:t>
      </w:r>
      <w:r w:rsidR="002B7047">
        <w:rPr>
          <w:rFonts w:asciiTheme="minorHAnsi" w:hAnsiTheme="minorHAnsi" w:cstheme="minorHAnsi"/>
          <w:lang w:val="en-AU"/>
        </w:rPr>
        <w:t xml:space="preserve"> the East Australian Current</w:t>
      </w:r>
      <w:r>
        <w:rPr>
          <w:rFonts w:asciiTheme="minorHAnsi" w:hAnsiTheme="minorHAnsi" w:cstheme="minorHAnsi"/>
          <w:lang w:val="en-AU"/>
        </w:rPr>
        <w:t xml:space="preserve"> which </w:t>
      </w:r>
      <w:r w:rsidR="0011688C">
        <w:rPr>
          <w:rFonts w:asciiTheme="minorHAnsi" w:hAnsiTheme="minorHAnsi" w:cstheme="minorHAnsi"/>
          <w:lang w:val="en-AU"/>
        </w:rPr>
        <w:t xml:space="preserve">generates eddies (Everett et al 2012) and </w:t>
      </w:r>
      <w:r w:rsidR="002B7047">
        <w:rPr>
          <w:rFonts w:asciiTheme="minorHAnsi" w:hAnsiTheme="minorHAnsi" w:cstheme="minorHAnsi"/>
          <w:lang w:val="en-AU"/>
        </w:rPr>
        <w:t>driv</w:t>
      </w:r>
      <w:r>
        <w:rPr>
          <w:rFonts w:asciiTheme="minorHAnsi" w:hAnsiTheme="minorHAnsi" w:cstheme="minorHAnsi"/>
          <w:lang w:val="en-AU"/>
        </w:rPr>
        <w:t>es</w:t>
      </w:r>
      <w:r w:rsidR="002B7047">
        <w:rPr>
          <w:rFonts w:asciiTheme="minorHAnsi" w:hAnsiTheme="minorHAnsi" w:cstheme="minorHAnsi"/>
          <w:lang w:val="en-AU"/>
        </w:rPr>
        <w:t xml:space="preserve"> </w:t>
      </w:r>
      <w:r w:rsidR="0011688C">
        <w:rPr>
          <w:rFonts w:asciiTheme="minorHAnsi" w:hAnsiTheme="minorHAnsi" w:cstheme="minorHAnsi"/>
          <w:lang w:val="en-AU"/>
        </w:rPr>
        <w:t>upwelling</w:t>
      </w:r>
      <w:r w:rsidR="002B7047">
        <w:rPr>
          <w:rFonts w:asciiTheme="minorHAnsi" w:hAnsiTheme="minorHAnsi" w:cstheme="minorHAnsi"/>
          <w:lang w:val="en-AU"/>
        </w:rPr>
        <w:t xml:space="preserve"> as it interacts with the </w:t>
      </w:r>
      <w:r>
        <w:rPr>
          <w:rFonts w:asciiTheme="minorHAnsi" w:hAnsiTheme="minorHAnsi" w:cstheme="minorHAnsi"/>
          <w:lang w:val="en-AU"/>
        </w:rPr>
        <w:t xml:space="preserve">continental </w:t>
      </w:r>
      <w:r w:rsidR="002B7047">
        <w:rPr>
          <w:rFonts w:asciiTheme="minorHAnsi" w:hAnsiTheme="minorHAnsi" w:cstheme="minorHAnsi"/>
          <w:lang w:val="en-AU"/>
        </w:rPr>
        <w:t>shelf</w:t>
      </w:r>
      <w:r w:rsidR="009C670B">
        <w:rPr>
          <w:rFonts w:asciiTheme="minorHAnsi" w:hAnsiTheme="minorHAnsi" w:cstheme="minorHAnsi"/>
          <w:lang w:val="en-AU"/>
        </w:rPr>
        <w:t xml:space="preserve"> </w:t>
      </w:r>
      <w:r w:rsidR="009C670B">
        <w:rPr>
          <w:rFonts w:asciiTheme="minorHAnsi" w:hAnsiTheme="minorHAnsi" w:cstheme="minorHAnsi"/>
          <w:lang w:val="en-AU"/>
        </w:rPr>
        <w:fldChar w:fldCharType="begin"/>
      </w:r>
      <w:r w:rsidR="00A925B7">
        <w:rPr>
          <w:rFonts w:asciiTheme="minorHAnsi" w:hAnsiTheme="minorHAnsi" w:cstheme="minorHAnsi"/>
          <w:lang w:val="en-AU"/>
        </w:rPr>
        <w:instrText xml:space="preserve"> ADDIN ZOTERO_ITEM CSL_CITATION {"citationID":"PuSyLHYT","properties":{"formattedCitation":"(Roughan and Middleton, 2002)","plainCitation":"(Roughan and Middleton, 2002)","noteIndex":0},"citationItems":[{"id":917,"uris":["http://zotero.org/users/local/U6DoygBa/items/QWE4A3GC"],"uri":["http://zotero.org/users/local/U6DoygBa/items/QWE4A3GC"],"itemData":{"id":917,"type":"article-journal","abstract":"The East Australian Current (EAC) forms the western boundary current of the South Pacific sub-tropical gyre. Locally it plays an important role in the nutrient enrichment of the oligotrophic coastal waters of New South Wales (NSW), Australia. Observations from two detailed hydrographic surveys conducted during November 1998 and February 1999 are used to delineate the processes influencing nutrient enrichment across the continental shelf off the central east coast of Australia. Four nutrient enrichment mechanisms are identified: wind-driven upwelling, upwelling driven by the encroachment of the EAC onto the continental shelf, acceleration of the current resulting from the narrowing of the continental shelf at Smoky Cape, and the separation of the EAC from the coast. This study demonstrates that both the strength of the current and its proximity to the coast determine the nature of the upwelling response. An increase in nutrient concentrations occurs downstream as a result of each of the mechanisms identified. The highest nutrient concentration is attributable to the encroachment of the current onto the shelf, whilst separation induced upwelling is the most widespread. (C) 2002 Elsevier Science Ltd. All rights reserved.","container-title":"Continental Shelf Research","DOI":"10.1016/s0278-4343(02)00101-2","ISSN":"0278-4343","issue":"17","journalAbbreviation":"Cont. Shelf Res.","language":"English","page":"2551-2572","title":"A comparison of observed upwelling mechanisms off the east coast of Australia","volume":"22","author":[{"family":"Roughan","given":"M."},{"family":"Middleton","given":"J. H."}],"issued":{"date-parts":[["2002",11]]}}}],"schema":"https://github.com/citation-style-language/schema/raw/master/csl-citation.json"} </w:instrText>
      </w:r>
      <w:r w:rsidR="009C670B">
        <w:rPr>
          <w:rFonts w:asciiTheme="minorHAnsi" w:hAnsiTheme="minorHAnsi" w:cstheme="minorHAnsi"/>
          <w:lang w:val="en-AU"/>
        </w:rPr>
        <w:fldChar w:fldCharType="separate"/>
      </w:r>
      <w:r w:rsidR="00A925B7" w:rsidRPr="00A925B7">
        <w:rPr>
          <w:rFonts w:ascii="Calibri" w:hAnsi="Calibri" w:cs="Calibri"/>
        </w:rPr>
        <w:t>(Roughan and Middleton, 2002)</w:t>
      </w:r>
      <w:r w:rsidR="009C670B">
        <w:rPr>
          <w:rFonts w:asciiTheme="minorHAnsi" w:hAnsiTheme="minorHAnsi" w:cstheme="minorHAnsi"/>
          <w:lang w:val="en-AU"/>
        </w:rPr>
        <w:fldChar w:fldCharType="end"/>
      </w:r>
      <w:r w:rsidR="002B7047">
        <w:rPr>
          <w:rFonts w:asciiTheme="minorHAnsi" w:hAnsiTheme="minorHAnsi" w:cstheme="minorHAnsi"/>
          <w:lang w:val="en-AU"/>
        </w:rPr>
        <w:t xml:space="preserve">. </w:t>
      </w:r>
      <w:r w:rsidR="0011688C">
        <w:rPr>
          <w:rFonts w:asciiTheme="minorHAnsi" w:hAnsiTheme="minorHAnsi" w:cstheme="minorHAnsi"/>
          <w:lang w:val="en-AU"/>
        </w:rPr>
        <w:t xml:space="preserve">These oceanographic processes influence </w:t>
      </w:r>
      <w:r w:rsidR="003B1FFA">
        <w:rPr>
          <w:rFonts w:asciiTheme="minorHAnsi" w:hAnsiTheme="minorHAnsi" w:cstheme="minorHAnsi"/>
          <w:lang w:val="en-AU"/>
        </w:rPr>
        <w:t xml:space="preserve">nutrient availability and </w:t>
      </w:r>
      <w:r w:rsidR="0011688C">
        <w:rPr>
          <w:rFonts w:asciiTheme="minorHAnsi" w:hAnsiTheme="minorHAnsi" w:cstheme="minorHAnsi"/>
          <w:lang w:val="en-AU"/>
        </w:rPr>
        <w:t xml:space="preserve">the biomass of </w:t>
      </w:r>
      <w:r w:rsidR="002B7047">
        <w:rPr>
          <w:rFonts w:asciiTheme="minorHAnsi" w:hAnsiTheme="minorHAnsi" w:cstheme="minorHAnsi"/>
          <w:lang w:val="en-AU"/>
        </w:rPr>
        <w:t>chlorophyll</w:t>
      </w:r>
      <w:r w:rsidR="0011688C">
        <w:rPr>
          <w:rFonts w:asciiTheme="minorHAnsi" w:hAnsiTheme="minorHAnsi" w:cstheme="minorHAnsi"/>
          <w:lang w:val="en-AU"/>
        </w:rPr>
        <w:t xml:space="preserve"> </w:t>
      </w:r>
      <w:r w:rsidR="0011688C" w:rsidRPr="003F1F97">
        <w:rPr>
          <w:rFonts w:asciiTheme="minorHAnsi" w:hAnsiTheme="minorHAnsi" w:cstheme="minorHAnsi"/>
          <w:i/>
          <w:iCs/>
          <w:lang w:val="en-AU"/>
        </w:rPr>
        <w:t>a</w:t>
      </w:r>
      <w:r w:rsidR="002B7047">
        <w:rPr>
          <w:rFonts w:asciiTheme="minorHAnsi" w:hAnsiTheme="minorHAnsi" w:cstheme="minorHAnsi"/>
          <w:lang w:val="en-AU"/>
        </w:rPr>
        <w:t xml:space="preserve"> </w:t>
      </w:r>
      <w:r w:rsidR="002B7047">
        <w:rPr>
          <w:rFonts w:asciiTheme="minorHAnsi" w:hAnsiTheme="minorHAnsi" w:cstheme="minorHAnsi"/>
          <w:lang w:val="en-AU"/>
        </w:rPr>
        <w:fldChar w:fldCharType="begin"/>
      </w:r>
      <w:r w:rsidR="00A925B7">
        <w:rPr>
          <w:rFonts w:asciiTheme="minorHAnsi" w:hAnsiTheme="minorHAnsi" w:cstheme="minorHAnsi"/>
          <w:lang w:val="en-AU"/>
        </w:rPr>
        <w:instrText xml:space="preserve"> ADDIN ZOTERO_ITEM CSL_CITATION {"citationID":"sjFphWUO","properties":{"formattedCitation":"(Everett {\\i{}et al.}, 2014)","plainCitation":"(Everett et al., 2014)","noteIndex":0},"citationItems":[{"id":493,"uris":["http://zotero.org/users/local/U6DoygBa/items/CXSGU9RB"],"uri":["http://zotero.org/users/local/U6DoygBa/items/CXSGU9RB"],"itemData":{"id":493,"type":"article-journal","abstract":"Strengthening Western Boundary Currents (WBCs) advect warm, low nutrient waters into temperate latitudes, displacing more productive waters. WBCs also influence phytoplankton distribution and growth through current-induced upwelling, mesoscale eddy intrusion and seasonal changes in strength and pole-ward penetration. Here we examine dynamics of chlorophyll a (Chl. a) in the western Pacific Ocean, a region strongly influenced by the East Australian Current (EAC). We interpreted a spatial and temporal analysis of satellite-derived surface Chl. a, using a hydrodynamic model, a wind-reanalysis product and an altimetry-derived eddy-census. Our analysis revealed regions of persistently elevated surface Chl. a along the continental shelf and showed that different processes have a dominant effect in different locations. In the northern and central zones, upwelling events tend to regulate surface Chl. a patterns, with peaks in phytoplankton biomass corresponding to two known upwelling locations south of Cape Byron (28.5 degrees S) and Smoky Cape (31 degrees S). Within the central EAC separation zone, positive surface Chl. a anomalies occurred 65% of the time when both wind-stress (tau(w)) and bottom-stress (TB) were upwelling-favourable, and only 17% of the time when both were downwelling-favourable. The interaction of wind and the EAC was a critical driver of surface Chl. a dynamics, with upwelling-favourable tau(w) resulting in a 70% increase in surface Chl. a at some locations, when compared to downwelling-favourable tau(w). In the southern zone, surface Chl. a was driven by a strong seasonal cycle, with phytoplankton biomass increasing up to 152% annually each spring. The Stockton Bight region (32.25-33.25 degrees S) contained &gt;= 20% of the total shelf Chl. a on 27% of occasions due to its location downstream of upwelling locations, wide shelf area and reduced surface velocities. This region is analogous to productive fisheries regions in the Aghulus Current (Natal Bight) and Kuroshio Current (Enshu-nada Sea). These patterns of phytoplankton biomass show contrasting temporal dynamics north and south of the central EAC separation zone with more episodic upwelling-driven Chl. a anomalies to the north, compared with regular annual spring bloom dynamics to the south. We expect changes in the strength of the EAC to have greater influence on shelf phytoplankton dynamics to the north of the separation zone. (C) 2013 Elsevier Ltd. All rights reserved.","container-title":"Progress in Oceanography","DOI":"10.1016/j.pocean.2013.10.016","ISSN":"0079-6611","journalAbbreviation":"Prog. Oceanogr.","language":"English","page":"340-351","title":"Relative impact of seasonal and oceanographic drivers on surface chlorophyll a along a Western Boundary Current","volume":"120","author":[{"family":"Everett","given":"J. D."},{"family":"Baird","given":"M. E."},{"family":"Roughan","given":"M."},{"family":"Suthers","given":"I. M."},{"family":"Doblin","given":"M. A."}],"issued":{"date-parts":[["2014",1]]}}}],"schema":"https://github.com/citation-style-language/schema/raw/master/csl-citation.json"} </w:instrText>
      </w:r>
      <w:r w:rsidR="002B7047">
        <w:rPr>
          <w:rFonts w:asciiTheme="minorHAnsi" w:hAnsiTheme="minorHAnsi" w:cstheme="minorHAnsi"/>
          <w:lang w:val="en-AU"/>
        </w:rPr>
        <w:fldChar w:fldCharType="separate"/>
      </w:r>
      <w:r w:rsidR="00A925B7" w:rsidRPr="00A925B7">
        <w:rPr>
          <w:rFonts w:ascii="Calibri" w:hAnsi="Calibri" w:cs="Calibri"/>
        </w:rPr>
        <w:t xml:space="preserve">(Everett </w:t>
      </w:r>
      <w:r w:rsidR="00A925B7" w:rsidRPr="00A925B7">
        <w:rPr>
          <w:rFonts w:ascii="Calibri" w:hAnsi="Calibri" w:cs="Calibri"/>
          <w:i/>
          <w:iCs/>
        </w:rPr>
        <w:t>et al.</w:t>
      </w:r>
      <w:r w:rsidR="00A925B7" w:rsidRPr="00A925B7">
        <w:rPr>
          <w:rFonts w:ascii="Calibri" w:hAnsi="Calibri" w:cs="Calibri"/>
        </w:rPr>
        <w:t>, 2014)</w:t>
      </w:r>
      <w:r w:rsidR="002B7047">
        <w:rPr>
          <w:rFonts w:asciiTheme="minorHAnsi" w:hAnsiTheme="minorHAnsi" w:cstheme="minorHAnsi"/>
          <w:lang w:val="en-AU"/>
        </w:rPr>
        <w:fldChar w:fldCharType="end"/>
      </w:r>
      <w:r w:rsidR="002B7047">
        <w:rPr>
          <w:rFonts w:asciiTheme="minorHAnsi" w:hAnsiTheme="minorHAnsi" w:cstheme="minorHAnsi"/>
          <w:lang w:val="en-AU"/>
        </w:rPr>
        <w:t xml:space="preserve">, yet there </w:t>
      </w:r>
      <w:r w:rsidR="003B1FFA">
        <w:rPr>
          <w:rFonts w:asciiTheme="minorHAnsi" w:hAnsiTheme="minorHAnsi" w:cstheme="minorHAnsi"/>
          <w:lang w:val="en-AU"/>
        </w:rPr>
        <w:t>are</w:t>
      </w:r>
      <w:r w:rsidR="002B7047">
        <w:rPr>
          <w:rFonts w:asciiTheme="minorHAnsi" w:hAnsiTheme="minorHAnsi" w:cstheme="minorHAnsi"/>
          <w:lang w:val="en-AU"/>
        </w:rPr>
        <w:t xml:space="preserve"> no </w:t>
      </w:r>
      <w:r w:rsidR="003B1FFA">
        <w:rPr>
          <w:rFonts w:asciiTheme="minorHAnsi" w:hAnsiTheme="minorHAnsi" w:cstheme="minorHAnsi"/>
          <w:lang w:val="en-AU"/>
        </w:rPr>
        <w:t>studies investigating the influence</w:t>
      </w:r>
      <w:r w:rsidR="003F1F97">
        <w:rPr>
          <w:rFonts w:asciiTheme="minorHAnsi" w:hAnsiTheme="minorHAnsi" w:cstheme="minorHAnsi"/>
          <w:lang w:val="en-AU"/>
        </w:rPr>
        <w:t xml:space="preserve"> of the EAC driven production</w:t>
      </w:r>
      <w:r w:rsidR="003B1FFA">
        <w:rPr>
          <w:rFonts w:asciiTheme="minorHAnsi" w:hAnsiTheme="minorHAnsi" w:cstheme="minorHAnsi"/>
          <w:lang w:val="en-AU"/>
        </w:rPr>
        <w:t xml:space="preserve"> on </w:t>
      </w:r>
      <w:r w:rsidR="002B7047">
        <w:rPr>
          <w:rFonts w:asciiTheme="minorHAnsi" w:hAnsiTheme="minorHAnsi" w:cstheme="minorHAnsi"/>
          <w:lang w:val="en-AU"/>
        </w:rPr>
        <w:t>higher trophic levels including zooplankton</w:t>
      </w:r>
      <w:r w:rsidR="00B6278A">
        <w:rPr>
          <w:rFonts w:asciiTheme="minorHAnsi" w:hAnsiTheme="minorHAnsi" w:cstheme="minorHAnsi"/>
          <w:lang w:val="en-AU"/>
        </w:rPr>
        <w:t xml:space="preserve">. </w:t>
      </w:r>
      <w:r w:rsidR="004539A2">
        <w:rPr>
          <w:rFonts w:asciiTheme="minorHAnsi" w:hAnsiTheme="minorHAnsi" w:cstheme="minorHAnsi"/>
          <w:lang w:val="en-AU"/>
        </w:rPr>
        <w:t>Here we</w:t>
      </w:r>
      <w:r w:rsidR="00B6278A">
        <w:rPr>
          <w:rFonts w:asciiTheme="minorHAnsi" w:hAnsiTheme="minorHAnsi" w:cstheme="minorHAnsi"/>
          <w:lang w:val="en-AU"/>
        </w:rPr>
        <w:t xml:space="preserve"> </w:t>
      </w:r>
      <w:r w:rsidR="002B7047">
        <w:rPr>
          <w:rFonts w:asciiTheme="minorHAnsi" w:hAnsiTheme="minorHAnsi" w:cstheme="minorHAnsi"/>
          <w:lang w:val="en-AU"/>
        </w:rPr>
        <w:t>investigate</w:t>
      </w:r>
      <w:r w:rsidR="00B6278A">
        <w:rPr>
          <w:rFonts w:asciiTheme="minorHAnsi" w:hAnsiTheme="minorHAnsi" w:cstheme="minorHAnsi"/>
          <w:lang w:val="en-AU"/>
        </w:rPr>
        <w:t xml:space="preserve"> horizontal and vertical patterns in the zooplankton community using four</w:t>
      </w:r>
      <w:r w:rsidR="004539A2">
        <w:rPr>
          <w:rFonts w:asciiTheme="minorHAnsi" w:hAnsiTheme="minorHAnsi" w:cstheme="minorHAnsi"/>
          <w:lang w:val="en-AU"/>
        </w:rPr>
        <w:t xml:space="preserve"> high-resolution </w:t>
      </w:r>
      <w:r w:rsidR="00B6278A">
        <w:rPr>
          <w:rFonts w:asciiTheme="minorHAnsi" w:hAnsiTheme="minorHAnsi" w:cstheme="minorHAnsi"/>
          <w:lang w:val="en-AU"/>
        </w:rPr>
        <w:t>vertically resolved, cross-shelf transects of zooplankton on the eastern continental shelf of Australia to:</w:t>
      </w:r>
    </w:p>
    <w:p w14:paraId="27AED5ED" w14:textId="77777777" w:rsidR="00B6278A" w:rsidRPr="00F15D89" w:rsidRDefault="00B6278A" w:rsidP="00B6278A">
      <w:pPr>
        <w:pStyle w:val="Text"/>
        <w:numPr>
          <w:ilvl w:val="0"/>
          <w:numId w:val="20"/>
        </w:numPr>
        <w:spacing w:line="480" w:lineRule="auto"/>
        <w:rPr>
          <w:rFonts w:asciiTheme="minorHAnsi" w:hAnsiTheme="minorHAnsi" w:cstheme="minorHAnsi"/>
          <w:lang w:val="en-AU"/>
        </w:rPr>
      </w:pPr>
      <w:r>
        <w:rPr>
          <w:rFonts w:asciiTheme="minorHAnsi" w:hAnsiTheme="minorHAnsi" w:cstheme="minorHAnsi"/>
          <w:lang w:val="en-AU"/>
        </w:rPr>
        <w:t>Identify latitudinal differences in zooplankton distribution across the continental shelf in relation to the EAC, and</w:t>
      </w:r>
    </w:p>
    <w:p w14:paraId="7951A3F6" w14:textId="271CB71D" w:rsidR="00B6278A" w:rsidRDefault="00FB6A26" w:rsidP="00B6278A">
      <w:pPr>
        <w:pStyle w:val="Text"/>
        <w:numPr>
          <w:ilvl w:val="0"/>
          <w:numId w:val="20"/>
        </w:numPr>
        <w:spacing w:line="480" w:lineRule="auto"/>
        <w:rPr>
          <w:rFonts w:asciiTheme="minorHAnsi" w:hAnsiTheme="minorHAnsi" w:cstheme="minorHAnsi"/>
          <w:lang w:val="en-AU"/>
        </w:rPr>
      </w:pPr>
      <w:r>
        <w:rPr>
          <w:rFonts w:asciiTheme="minorHAnsi" w:hAnsiTheme="minorHAnsi" w:cstheme="minorHAnsi"/>
          <w:lang w:val="en-AU"/>
        </w:rPr>
        <w:t>E</w:t>
      </w:r>
      <w:r w:rsidR="00B6278A">
        <w:rPr>
          <w:rFonts w:asciiTheme="minorHAnsi" w:hAnsiTheme="minorHAnsi" w:cstheme="minorHAnsi"/>
          <w:lang w:val="en-AU"/>
        </w:rPr>
        <w:t xml:space="preserve">xamine the potential drivers of the observed patterns in zooplankton biomass and size-structure, and </w:t>
      </w:r>
    </w:p>
    <w:p w14:paraId="4C0BFD6B" w14:textId="6D5C25F4" w:rsidR="00B6278A" w:rsidRDefault="00B6278A" w:rsidP="00B6278A">
      <w:pPr>
        <w:pStyle w:val="Text"/>
        <w:numPr>
          <w:ilvl w:val="0"/>
          <w:numId w:val="20"/>
        </w:numPr>
        <w:spacing w:line="480" w:lineRule="auto"/>
        <w:rPr>
          <w:rFonts w:asciiTheme="minorHAnsi" w:hAnsiTheme="minorHAnsi" w:cstheme="minorHAnsi"/>
          <w:lang w:val="en-AU"/>
        </w:rPr>
      </w:pPr>
      <w:r w:rsidRPr="00D506C9">
        <w:rPr>
          <w:rFonts w:asciiTheme="minorHAnsi" w:hAnsiTheme="minorHAnsi" w:cstheme="minorHAnsi"/>
          <w:lang w:val="en-AU"/>
        </w:rPr>
        <w:t xml:space="preserve">Relate our observations to previous research to propose a general concept of zooplankton </w:t>
      </w:r>
      <w:r>
        <w:rPr>
          <w:rFonts w:asciiTheme="minorHAnsi" w:hAnsiTheme="minorHAnsi" w:cstheme="minorHAnsi"/>
          <w:lang w:val="en-AU"/>
        </w:rPr>
        <w:t xml:space="preserve">size-structure </w:t>
      </w:r>
      <w:r w:rsidRPr="00D506C9">
        <w:rPr>
          <w:rFonts w:asciiTheme="minorHAnsi" w:hAnsiTheme="minorHAnsi" w:cstheme="minorHAnsi"/>
          <w:lang w:val="en-AU"/>
        </w:rPr>
        <w:t>on continental shelves</w:t>
      </w:r>
      <w:r w:rsidR="00E33FD0">
        <w:rPr>
          <w:rFonts w:asciiTheme="minorHAnsi" w:hAnsiTheme="minorHAnsi" w:cstheme="minorHAnsi"/>
          <w:lang w:val="en-AU"/>
        </w:rPr>
        <w:t xml:space="preserve"> globally</w:t>
      </w:r>
      <w:r w:rsidRPr="00D506C9">
        <w:rPr>
          <w:rFonts w:asciiTheme="minorHAnsi" w:hAnsiTheme="minorHAnsi" w:cstheme="minorHAnsi"/>
          <w:lang w:val="en-AU"/>
        </w:rPr>
        <w:t>.</w:t>
      </w:r>
    </w:p>
    <w:p w14:paraId="5A0BBAA9" w14:textId="6A1E3B76" w:rsidR="00FE1956" w:rsidRPr="00D506C9" w:rsidRDefault="00FE1956" w:rsidP="00CF4DB0">
      <w:pPr>
        <w:pStyle w:val="Text"/>
        <w:numPr>
          <w:ilvl w:val="0"/>
          <w:numId w:val="20"/>
        </w:numPr>
        <w:spacing w:line="480" w:lineRule="auto"/>
        <w:rPr>
          <w:rFonts w:asciiTheme="minorHAnsi" w:hAnsiTheme="minorHAnsi" w:cstheme="minorHAnsi"/>
          <w:lang w:val="en-AU"/>
        </w:rPr>
      </w:pPr>
      <w:r w:rsidRPr="00D506C9">
        <w:rPr>
          <w:rFonts w:asciiTheme="minorHAnsi" w:hAnsiTheme="minorHAnsi" w:cstheme="minorHAnsi"/>
          <w:lang w:val="en-AU"/>
        </w:rPr>
        <w:br w:type="page"/>
      </w:r>
    </w:p>
    <w:p w14:paraId="7A8760A4" w14:textId="76111E93" w:rsidR="002F3B11" w:rsidRPr="00F15D89" w:rsidRDefault="002F3B11" w:rsidP="00D715A7">
      <w:pPr>
        <w:pStyle w:val="Heading-Main"/>
        <w:spacing w:line="480" w:lineRule="auto"/>
        <w:rPr>
          <w:rFonts w:asciiTheme="minorHAnsi" w:hAnsiTheme="minorHAnsi" w:cstheme="minorHAnsi"/>
          <w:lang w:val="en-AU"/>
        </w:rPr>
      </w:pPr>
      <w:r w:rsidRPr="00F15D89">
        <w:rPr>
          <w:rFonts w:asciiTheme="minorHAnsi" w:hAnsiTheme="minorHAnsi" w:cstheme="minorHAnsi"/>
          <w:lang w:val="en-AU"/>
        </w:rPr>
        <w:lastRenderedPageBreak/>
        <w:t>Materials and Methods</w:t>
      </w:r>
    </w:p>
    <w:p w14:paraId="38ED727A" w14:textId="38BEFCE5" w:rsidR="00C06610" w:rsidRPr="00C07196" w:rsidRDefault="00871C8A" w:rsidP="00D715A7">
      <w:pPr>
        <w:pStyle w:val="Heading-Main"/>
        <w:spacing w:line="480" w:lineRule="auto"/>
        <w:rPr>
          <w:rFonts w:asciiTheme="minorHAnsi" w:hAnsiTheme="minorHAnsi" w:cstheme="minorHAnsi"/>
          <w:b w:val="0"/>
          <w:bCs w:val="0"/>
          <w:i/>
          <w:iCs/>
          <w:lang w:val="en-AU"/>
        </w:rPr>
      </w:pPr>
      <w:r>
        <w:rPr>
          <w:rFonts w:asciiTheme="minorHAnsi" w:hAnsiTheme="minorHAnsi" w:cstheme="minorHAnsi"/>
          <w:b w:val="0"/>
          <w:bCs w:val="0"/>
          <w:i/>
          <w:iCs/>
          <w:lang w:val="en-AU"/>
        </w:rPr>
        <w:t>Study Region</w:t>
      </w:r>
    </w:p>
    <w:p w14:paraId="121B96EC" w14:textId="2B6286F4" w:rsidR="00C06610" w:rsidRPr="000E48B4" w:rsidRDefault="00450CBE" w:rsidP="00D715A7">
      <w:pPr>
        <w:spacing w:line="480" w:lineRule="auto"/>
        <w:ind w:firstLine="720"/>
        <w:rPr>
          <w:rFonts w:asciiTheme="minorHAnsi" w:hAnsiTheme="minorHAnsi" w:cstheme="minorHAnsi"/>
          <w:b/>
          <w:bCs/>
          <w:i/>
          <w:iCs/>
          <w:lang w:val="en-AU"/>
        </w:rPr>
      </w:pPr>
      <w:r>
        <w:rPr>
          <w:rFonts w:asciiTheme="minorHAnsi" w:hAnsiTheme="minorHAnsi" w:cstheme="minorHAnsi"/>
          <w:lang w:val="en-AU"/>
        </w:rPr>
        <w:t>T</w:t>
      </w:r>
      <w:r w:rsidRPr="000E48B4">
        <w:rPr>
          <w:rFonts w:asciiTheme="minorHAnsi" w:hAnsiTheme="minorHAnsi" w:cstheme="minorHAnsi"/>
          <w:lang w:val="en-AU"/>
        </w:rPr>
        <w:t>he East Australian Current (EAC)</w:t>
      </w:r>
      <w:r>
        <w:rPr>
          <w:rFonts w:asciiTheme="minorHAnsi" w:hAnsiTheme="minorHAnsi" w:cstheme="minorHAnsi"/>
          <w:lang w:val="en-AU"/>
        </w:rPr>
        <w:t xml:space="preserve"> is the western boundary current of the South Pacific gyre,</w:t>
      </w:r>
      <w:r w:rsidRPr="000E48B4">
        <w:rPr>
          <w:rFonts w:asciiTheme="minorHAnsi" w:hAnsiTheme="minorHAnsi" w:cstheme="minorHAnsi"/>
          <w:lang w:val="en-AU"/>
        </w:rPr>
        <w:t xml:space="preserve"> form</w:t>
      </w:r>
      <w:r>
        <w:rPr>
          <w:rFonts w:asciiTheme="minorHAnsi" w:hAnsiTheme="minorHAnsi" w:cstheme="minorHAnsi"/>
          <w:lang w:val="en-AU"/>
        </w:rPr>
        <w:t>ing</w:t>
      </w:r>
      <w:r w:rsidRPr="000E48B4">
        <w:rPr>
          <w:rFonts w:asciiTheme="minorHAnsi" w:hAnsiTheme="minorHAnsi" w:cstheme="minorHAnsi"/>
          <w:lang w:val="en-AU"/>
        </w:rPr>
        <w:t xml:space="preserve"> between 10 and 20°S when the South Equatorial Current diverges against </w:t>
      </w:r>
      <w:r>
        <w:rPr>
          <w:rFonts w:asciiTheme="minorHAnsi" w:hAnsiTheme="minorHAnsi" w:cstheme="minorHAnsi"/>
          <w:lang w:val="en-AU"/>
        </w:rPr>
        <w:t xml:space="preserve">the Great Barrier Reef and north-eastern Australia </w:t>
      </w:r>
      <w:r w:rsidR="002B754C">
        <w:rPr>
          <w:rFonts w:asciiTheme="minorHAnsi" w:hAnsiTheme="minorHAnsi" w:cstheme="minorHAnsi"/>
          <w:lang w:val="en-AU"/>
        </w:rPr>
        <w:fldChar w:fldCharType="begin"/>
      </w:r>
      <w:r w:rsidR="00A925B7">
        <w:rPr>
          <w:rFonts w:asciiTheme="minorHAnsi" w:hAnsiTheme="minorHAnsi" w:cstheme="minorHAnsi"/>
          <w:lang w:val="en-AU"/>
        </w:rPr>
        <w:instrText xml:space="preserve"> ADDIN ZOTERO_ITEM CSL_CITATION {"citationID":"Zf9djeMa","properties":{"formattedCitation":"(Ridgway and Dunn, 2003)","plainCitation":"(Ridgway and Dunn, 2003)","noteIndex":0},"citationItems":[{"id":1751,"uris":["http://zotero.org/users/local/U6DoygBa/items/WUDGUX6C"],"uri":["http://zotero.org/users/local/U6DoygBa/items/WUDGUX6C"],"itemData":{"id":1751,"type":"article-journal","abstract":"We document the mean circulation of the East Australian Current (EAC) System, which is the major western boundary current in the southwest Pacific Ocean. A new high-resolution climatology of the region (CSIRO Atlas of Regional Seas, CARS) is used to produce regional fields of steric height and sections of geostrophic velocity. The realism of these fields has been enhanced by the high spatial resolution, allowance for bathymetric control and the influence of land barriers. The increased detail in the maps and sections reveal the major influence that the complex regional topography has on the circulation. The results also provide the appropriate resolution for comparison with recent model studies of the region. We have been able to both resolve well-known features with greater detail and identify previously unrecognized aspects of the circulation. Important results include: (1) The zonal inflow north of 30°S breaks into a series of individual jets after flowing through the island chains as suggested by recent model results. (2) The interaction of the zonal inflow with the local topography as it undergoes bifurcation is documented. (3) A detailed picture of the evolution of the EAC at the western boundary is presented, including surface currents and transports. (4) Separation and recirculation of the EAC within the Tasman Abyssal basin are shown to occur as a double cell structure constrained by bathymetry. (5) The EAC outflow is resolved as a series of eastward, and northeastward currents. (6) The path of the Tasman Front is defined as it interacts with the Tasman Ridge systems. (7) A quasi-permanent eddy is identified for the first time adjacent to the Norfolk Ridge, northwest of New Zealand.","container-title":"Progress in Oceanography","DOI":"10.1016/S0079-6611(03)00004-1","ISSN":"0079-6611","issue":"2","journalAbbreviation":"Progress in Oceanography","language":"en","page":"189-222","source":"ScienceDirect","title":"Mesoscale structure of the mean East Australian Current System and its relationship with topography","volume":"56","author":[{"family":"Ridgway","given":"K. R"},{"family":"Dunn","given":"J. R"}],"issued":{"date-parts":[["2003",2,1]]}}}],"schema":"https://github.com/citation-style-language/schema/raw/master/csl-citation.json"} </w:instrText>
      </w:r>
      <w:r w:rsidR="002B754C">
        <w:rPr>
          <w:rFonts w:asciiTheme="minorHAnsi" w:hAnsiTheme="minorHAnsi" w:cstheme="minorHAnsi"/>
          <w:lang w:val="en-AU"/>
        </w:rPr>
        <w:fldChar w:fldCharType="separate"/>
      </w:r>
      <w:r w:rsidR="00A925B7" w:rsidRPr="00A925B7">
        <w:rPr>
          <w:rFonts w:ascii="Calibri" w:hAnsi="Calibri" w:cs="Calibri"/>
        </w:rPr>
        <w:t>(Ridgway and Dunn, 2003)</w:t>
      </w:r>
      <w:r w:rsidR="002B754C">
        <w:rPr>
          <w:rFonts w:asciiTheme="minorHAnsi" w:hAnsiTheme="minorHAnsi" w:cstheme="minorHAnsi"/>
          <w:lang w:val="en-AU"/>
        </w:rPr>
        <w:fldChar w:fldCharType="end"/>
      </w:r>
      <w:r w:rsidRPr="000E48B4">
        <w:rPr>
          <w:rFonts w:asciiTheme="minorHAnsi" w:hAnsiTheme="minorHAnsi" w:cstheme="minorHAnsi"/>
          <w:lang w:val="en-AU"/>
        </w:rPr>
        <w:t>. The southward flowing component, the EAC, flows at 0.5 – 1</w:t>
      </w:r>
      <w:r>
        <w:rPr>
          <w:rFonts w:asciiTheme="minorHAnsi" w:hAnsiTheme="minorHAnsi" w:cstheme="minorHAnsi"/>
          <w:lang w:val="en-AU"/>
        </w:rPr>
        <w:t>.5</w:t>
      </w:r>
      <w:r w:rsidRPr="000E48B4">
        <w:rPr>
          <w:rFonts w:asciiTheme="minorHAnsi" w:hAnsiTheme="minorHAnsi" w:cstheme="minorHAnsi"/>
          <w:lang w:val="en-AU"/>
        </w:rPr>
        <w:t xml:space="preserve"> m s</w:t>
      </w:r>
      <w:r w:rsidRPr="000E48B4">
        <w:rPr>
          <w:rFonts w:asciiTheme="minorHAnsi" w:hAnsiTheme="minorHAnsi" w:cstheme="minorHAnsi"/>
          <w:vertAlign w:val="superscript"/>
          <w:lang w:val="en-AU"/>
        </w:rPr>
        <w:t>-1</w:t>
      </w:r>
      <w:r w:rsidRPr="000E48B4">
        <w:rPr>
          <w:rFonts w:asciiTheme="minorHAnsi" w:hAnsiTheme="minorHAnsi" w:cstheme="minorHAnsi"/>
          <w:lang w:val="en-AU"/>
        </w:rPr>
        <w:t xml:space="preserve"> along the continental shelf </w:t>
      </w:r>
      <w:r w:rsidRPr="000E48B4">
        <w:rPr>
          <w:rFonts w:asciiTheme="minorHAnsi" w:eastAsia="Times New Roman" w:hAnsiTheme="minorHAnsi" w:cstheme="minorHAnsi"/>
          <w:szCs w:val="24"/>
          <w:lang w:val="en-AU"/>
        </w:rPr>
        <w:fldChar w:fldCharType="begin"/>
      </w:r>
      <w:r w:rsidR="00A925B7">
        <w:rPr>
          <w:rFonts w:asciiTheme="minorHAnsi" w:hAnsiTheme="minorHAnsi" w:cstheme="minorHAnsi"/>
          <w:lang w:val="en-AU"/>
        </w:rPr>
        <w:instrText xml:space="preserve"> ADDIN ZOTERO_ITEM CSL_CITATION {"citationID":"acfkqRKv","properties":{"formattedCitation":"(Archer {\\i{}et al.}, 2017)","plainCitation":"(Archer et al., 2017)","noteIndex":0},"citationItems":[{"id":328,"uris":["http://zotero.org/users/local/U6DoygBa/items/ZR62WET9"],"uri":["http://zotero.org/users/local/U6DoygBa/items/ZR62WET9"],"itemData":{"id":328,"type":"article-journal","abstract":"Abstract Given the importance of western boundary currents over a wide range of scales in the ocean, it is crucial that we understand their dynamics to accurately predict future changes. For this, we need detailed knowledge of their structure and variability. Here we investigate the jet structure of the East Australian Current (EAC), using observations from HF radars and moorings deployed at 30°S–31°S. Meandering, core velocity, width, and eddy kinetic energy (EKE) are quantified from 4 years of hourly 1.5 km resolution surface current maps (2012–2016), to obtain the most detailed representation of the surface EAC jet to date. The EAC flows predominantly over the </w:instrText>
      </w:r>
      <w:r w:rsidR="00A925B7">
        <w:rPr>
          <w:rFonts w:ascii="Cambria Math" w:hAnsi="Cambria Math" w:cs="Cambria Math"/>
          <w:lang w:val="en-AU"/>
        </w:rPr>
        <w:instrText>∼</w:instrText>
      </w:r>
      <w:r w:rsidR="00A925B7">
        <w:rPr>
          <w:rFonts w:asciiTheme="minorHAnsi" w:hAnsiTheme="minorHAnsi" w:cstheme="minorHAnsi"/>
          <w:lang w:val="en-AU"/>
        </w:rPr>
        <w:instrText>1,500 m isobath 50 km offshore but makes large amplitude displacements eastward every 65</w:instrText>
      </w:r>
      <w:r w:rsidR="00A925B7">
        <w:rPr>
          <w:rFonts w:ascii="Calibri" w:hAnsi="Calibri" w:cs="Calibri"/>
          <w:lang w:val="en-AU"/>
        </w:rPr>
        <w:instrText>–</w:instrText>
      </w:r>
      <w:r w:rsidR="00A925B7">
        <w:rPr>
          <w:rFonts w:asciiTheme="minorHAnsi" w:hAnsiTheme="minorHAnsi" w:cstheme="minorHAnsi"/>
          <w:lang w:val="en-AU"/>
        </w:rPr>
        <w:instrText>100 days</w:instrText>
      </w:r>
      <w:r w:rsidR="00A925B7">
        <w:rPr>
          <w:rFonts w:ascii="Calibri" w:hAnsi="Calibri" w:cs="Calibri"/>
          <w:lang w:val="en-AU"/>
        </w:rPr>
        <w:instrText>—</w:instrText>
      </w:r>
      <w:r w:rsidR="00A925B7">
        <w:rPr>
          <w:rFonts w:asciiTheme="minorHAnsi" w:hAnsiTheme="minorHAnsi" w:cstheme="minorHAnsi"/>
          <w:lang w:val="en-AU"/>
        </w:rPr>
        <w:instrText xml:space="preserve">the time scale associated with mesoscale eddy shedding at the EAC separation. Smaller-amplitude, higher-frequency meanders occur every 20–45 days. Using a coordinate frame that follows the jet, we show core velocity and EKE exhibit seasonality in both magnitude and variance, being maximum in summer (1.55 m s−1 mean core velocity), minimum in winter (0.8 m s−1). However, it is the eddy-shedding time scale that dominates jet variability. As the EAC moves shoreward, shelf temperature and along-stream velocity vary linearly with jet movement, within </w:instrText>
      </w:r>
      <w:r w:rsidR="00A925B7">
        <w:rPr>
          <w:rFonts w:ascii="Cambria Math" w:hAnsi="Cambria Math" w:cs="Cambria Math"/>
          <w:lang w:val="en-AU"/>
        </w:rPr>
        <w:instrText>∼</w:instrText>
      </w:r>
      <w:r w:rsidR="00A925B7">
        <w:rPr>
          <w:rFonts w:asciiTheme="minorHAnsi" w:hAnsiTheme="minorHAnsi" w:cstheme="minorHAnsi"/>
          <w:lang w:val="en-AU"/>
        </w:rPr>
        <w:instrText xml:space="preserve">35 km of the core. The EAC is within this range 75% of the time, demonstrating its importance to the shelf circulation. Temperature and velocity fluctuations at the 70 m (100 m) isobath are more influenced by wind (EAC encroachment), with the strongest response occurring when wind and EAC act constructively.","container-title":"Journal of Geophysical Research: Oceans","DOI":"doi:10.1002/2017JC013097","issue":"11","journalAbbreviation":"J. Geophys. Res.: Oceans","page":"8464-8481","title":"On the Variability of the East Australian Current: Jet Structure, Meandering, and Influence on Shelf Circulation","volume":"122","author":[{"family":"Archer","given":"Matthew R."},{"family":"Roughan","given":"Moninya"},{"family":"Keating","given":"Shane R."},{"family":"Schaeffer","given":"Amandine"}],"issued":{"date-parts":[["2017"]]}}}],"schema":"https://github.com/citation-style-language/schema/raw/master/csl-citation.json"} </w:instrText>
      </w:r>
      <w:r w:rsidRPr="000E48B4">
        <w:rPr>
          <w:rFonts w:asciiTheme="minorHAnsi" w:eastAsia="Times New Roman" w:hAnsiTheme="minorHAnsi" w:cstheme="minorHAnsi"/>
          <w:szCs w:val="24"/>
          <w:lang w:val="en-AU"/>
        </w:rPr>
        <w:fldChar w:fldCharType="separate"/>
      </w:r>
      <w:r w:rsidR="00A925B7" w:rsidRPr="00A925B7">
        <w:rPr>
          <w:rFonts w:ascii="Calibri" w:hAnsi="Calibri" w:cs="Calibri"/>
          <w:szCs w:val="24"/>
        </w:rPr>
        <w:t xml:space="preserve">(Archer </w:t>
      </w:r>
      <w:r w:rsidR="00A925B7" w:rsidRPr="00A925B7">
        <w:rPr>
          <w:rFonts w:ascii="Calibri" w:hAnsi="Calibri" w:cs="Calibri"/>
          <w:i/>
          <w:iCs/>
          <w:szCs w:val="24"/>
        </w:rPr>
        <w:t>et al.</w:t>
      </w:r>
      <w:r w:rsidR="00A925B7" w:rsidRPr="00A925B7">
        <w:rPr>
          <w:rFonts w:ascii="Calibri" w:hAnsi="Calibri" w:cs="Calibri"/>
          <w:szCs w:val="24"/>
        </w:rPr>
        <w:t>, 2017)</w:t>
      </w:r>
      <w:r w:rsidRPr="000E48B4">
        <w:rPr>
          <w:rFonts w:asciiTheme="minorHAnsi" w:eastAsia="Times New Roman" w:hAnsiTheme="minorHAnsi" w:cstheme="minorHAnsi"/>
          <w:szCs w:val="24"/>
          <w:lang w:val="en-AU"/>
        </w:rPr>
        <w:fldChar w:fldCharType="end"/>
      </w:r>
      <w:r w:rsidRPr="000E48B4">
        <w:rPr>
          <w:rFonts w:asciiTheme="minorHAnsi" w:hAnsiTheme="minorHAnsi" w:cstheme="minorHAnsi"/>
          <w:lang w:val="en-AU"/>
        </w:rPr>
        <w:t xml:space="preserve"> until the majority of the EAC separates from the coast </w:t>
      </w:r>
      <w:r>
        <w:rPr>
          <w:rFonts w:asciiTheme="minorHAnsi" w:hAnsiTheme="minorHAnsi" w:cstheme="minorHAnsi"/>
          <w:lang w:val="en-AU"/>
        </w:rPr>
        <w:t>between</w:t>
      </w:r>
      <w:r w:rsidRPr="000E48B4">
        <w:rPr>
          <w:rFonts w:asciiTheme="minorHAnsi" w:hAnsiTheme="minorHAnsi" w:cstheme="minorHAnsi"/>
          <w:lang w:val="en-AU"/>
        </w:rPr>
        <w:t xml:space="preserve"> approximately 30 – 32°S and continues to flow eastward as the EAC eastern extension </w:t>
      </w:r>
      <w:r w:rsidRPr="000E48B4">
        <w:rPr>
          <w:rFonts w:asciiTheme="minorHAnsi" w:eastAsia="Times New Roman" w:hAnsiTheme="minorHAnsi" w:cstheme="minorHAnsi"/>
          <w:szCs w:val="24"/>
          <w:lang w:val="en-AU"/>
        </w:rPr>
        <w:fldChar w:fldCharType="begin"/>
      </w:r>
      <w:r w:rsidR="00A925B7">
        <w:rPr>
          <w:rFonts w:asciiTheme="minorHAnsi" w:hAnsiTheme="minorHAnsi" w:cstheme="minorHAnsi"/>
          <w:lang w:val="en-AU"/>
        </w:rPr>
        <w:instrText xml:space="preserve"> ADDIN ZOTERO_ITEM CSL_CITATION {"citationID":"E2Nn3YKS","properties":{"formattedCitation":"(Cetina-Heredia {\\i{}et al.}, 2014; Oke {\\i{}et al.}, 2019)","plainCitation":"(Cetina-Heredia et al., 2014; Oke et al., 2019)","noteIndex":0},"citationItems":[{"id":415,"uris":["http://zotero.org/users/local/U6DoygBa/items/5I8IT9RM"],"uri":["http://zotero.org/users/local/U6DoygBa/items/5I8IT9RM"],"itemData":{"id":415,"type":"article-journal","abstract":"Abstract An observed warming of the Tasman Sea in recent decades has been linked to a poleward shift of the maximum wind stress curl, and a strengthening of the poleward flow along the coast of southeastern Australia. However, changes in the East Australian Current (EAC) separation latitude, as well as in the contribution of the EAC, the EAC extension and its eddy field to the total southward transport due to such a strengthening remain unknown. This study uses 30 years (1980–2010) of the Ocean Forecast for the Earth Simulator (OFES) sea surface height and velocity outputs to obtain a three decade long-time series of (i) the EAC separation latitude, (ii) the southward transport along the coast of southeastern Australia (28°S–39°S), and (iii) the southward transport across the EAC separation latitude. A Lagrangian approach is implemented and the spin parameter Ω is used to provide a quantitative distinction between the transports occurring outside and inside (cyclonic and anticyclonic) eddies. Significant positive trends of the low pass southward transports indicate that the intensification of the poleward flow has occurred both within the EAC and in the EAC extension. In addition, a significant increase in southward transport inside and outside eddies is found. Importantly, the contribution of eddy driven transport has a large temporal variability and shows a sharp increase from 2005 onward. Finally our results show that the EAC has not penetrated further south but it has separated more frequently at the southernmost latitudes within the region where it typically turns eastward.","container-title":"Journal of Geophysical Research: Oceans","DOI":"10.1002/2014jc010071","ISSN":"2169-9275","issue":"7","journalAbbreviation":"J. Geophys. Res.: Oceans","page":"4351-4366","title":"Long-term trends in the East Australian Current separation latitude and eddy driven transport","volume":"119","author":[{"family":"Cetina-Heredia","given":"P."},{"family":"Roughan","given":"M."},{"family":"Sebille","given":"E.","non-dropping-particle":"van"},{"family":"Coleman","given":"M. A."}],"issued":{"date-parts":[["2014"]]}}},{"id":1306,"uris":["http://zotero.org/users/local/U6DoygBa/items/MXCPICBM"],"uri":["http://zotero.org/users/local/U6DoygBa/items/MXCPICBM"],"itemData":{"id":1306,"type":"article-journal","abstract":"The traditional view of the East Australian Current (EAC), as depicted in many schematics, is of a continuous boundary current that flows along the shelf off eastern Australia, between approximately 18°S and about 32.5°S, where it separates from the coast and continues either towards New Zealand, along the Tasman Front; or towards Tasmania, as the EAC Extension. Additionally, it is widely recognised that eddies are prevalent in the EAC region – particularly south of the EAC separation. We revisit this long-standing paradigm and suggest that the EAC is perhaps better viewed as a continuous, meandering stream, flowing adjacent to the coast that “feeds” a field of mesoscale eddies. Observations show that EAC eddies are prevalent over a broad region of the western Tasman Sea, as far north as 25°S, typically with maximum intensity between 30 and 35°S. At any instant in time the EAC jet is usually evident as a poleward stream adjacent to the continental shelf edge. Other commonly accepted components of the EAC System, including the Tasman Front and EAC Extension, are rarely seen as distinct, identifiable features. Rather, these features are evident only in time-mean fields, when the eddy-variability is filtered out. It is also common for the EAC to be spatially discontinuous – due to the presence of eddies – often with multiple short streams that sometimes separate and re-attach to the coast. Recognition of the EAC as an eddy-dominated current system has seen many recent studies focus on various aspects of eddies in the EAC System, providing new insights into mesoscale ocean dynamics. Recent studies of individual eddies have shown that the circulation within eddies, including tilting and vertical motion, is more complex than previously understood. A summary of these studies, along with a review of the EAC System, particularly its path, separation, and eddy field is presented here.","container-title":"Progress in Oceanography","DOI":"10.1016/j.pocean.2019.102139","ISSN":"0079-6611","journalAbbreviation":"Prog. Oceanogr.","language":"en","page":"102139","source":"ScienceDirect","title":"Revisiting the circulation of the East Australian Current: Its path, separation, and eddy field","title-short":"Revisiting the circulation of the East Australian Current","volume":"176","author":[{"family":"Oke","given":"Peter R."},{"family":"Roughan","given":"Moninya"},{"family":"Cetina-Heredia","given":"Paulina"},{"family":"Pilo","given":"Gabriela S."},{"family":"Ridgway","given":"Kenneth R."},{"family":"Rykova","given":"Tatiana"},{"family":"Archer","given":"Matthew R."},{"family":"Coleman","given":"Richard C."},{"family":"Kerry","given":"Colette G."},{"family":"Rocha","given":"Carlos"},{"family":"Schaeffer","given":"Amandine"},{"family":"Vitarelli","given":"Eduardo"}],"issued":{"date-parts":[["2019",9,1]]}}}],"schema":"https://github.com/citation-style-language/schema/raw/master/csl-citation.json"} </w:instrText>
      </w:r>
      <w:r w:rsidRPr="000E48B4">
        <w:rPr>
          <w:rFonts w:asciiTheme="minorHAnsi" w:eastAsia="Times New Roman" w:hAnsiTheme="minorHAnsi" w:cstheme="minorHAnsi"/>
          <w:szCs w:val="24"/>
          <w:lang w:val="en-AU"/>
        </w:rPr>
        <w:fldChar w:fldCharType="separate"/>
      </w:r>
      <w:r w:rsidR="00A925B7" w:rsidRPr="00A925B7">
        <w:rPr>
          <w:rFonts w:ascii="Calibri" w:hAnsi="Calibri" w:cs="Calibri"/>
          <w:szCs w:val="24"/>
        </w:rPr>
        <w:t xml:space="preserve">(Cetina-Heredia </w:t>
      </w:r>
      <w:r w:rsidR="00A925B7" w:rsidRPr="00A925B7">
        <w:rPr>
          <w:rFonts w:ascii="Calibri" w:hAnsi="Calibri" w:cs="Calibri"/>
          <w:i/>
          <w:iCs/>
          <w:szCs w:val="24"/>
        </w:rPr>
        <w:t>et al.</w:t>
      </w:r>
      <w:r w:rsidR="00A925B7" w:rsidRPr="00A925B7">
        <w:rPr>
          <w:rFonts w:ascii="Calibri" w:hAnsi="Calibri" w:cs="Calibri"/>
          <w:szCs w:val="24"/>
        </w:rPr>
        <w:t xml:space="preserve">, 2014; Oke </w:t>
      </w:r>
      <w:r w:rsidR="00A925B7" w:rsidRPr="00A925B7">
        <w:rPr>
          <w:rFonts w:ascii="Calibri" w:hAnsi="Calibri" w:cs="Calibri"/>
          <w:i/>
          <w:iCs/>
          <w:szCs w:val="24"/>
        </w:rPr>
        <w:t>et al.</w:t>
      </w:r>
      <w:r w:rsidR="00A925B7" w:rsidRPr="00A925B7">
        <w:rPr>
          <w:rFonts w:ascii="Calibri" w:hAnsi="Calibri" w:cs="Calibri"/>
          <w:szCs w:val="24"/>
        </w:rPr>
        <w:t>, 2019)</w:t>
      </w:r>
      <w:r w:rsidRPr="000E48B4">
        <w:rPr>
          <w:rFonts w:asciiTheme="minorHAnsi" w:eastAsia="Times New Roman" w:hAnsiTheme="minorHAnsi" w:cstheme="minorHAnsi"/>
          <w:szCs w:val="24"/>
          <w:lang w:val="en-AU"/>
        </w:rPr>
        <w:fldChar w:fldCharType="end"/>
      </w:r>
      <w:r w:rsidRPr="000E48B4">
        <w:rPr>
          <w:rFonts w:asciiTheme="minorHAnsi" w:hAnsiTheme="minorHAnsi" w:cstheme="minorHAnsi"/>
          <w:lang w:val="en-AU"/>
        </w:rPr>
        <w:t xml:space="preserve">. </w:t>
      </w:r>
      <w:r w:rsidR="00C06610" w:rsidRPr="000E48B4">
        <w:rPr>
          <w:rFonts w:asciiTheme="minorHAnsi" w:hAnsiTheme="minorHAnsi" w:cstheme="minorHAnsi"/>
          <w:lang w:val="en-AU"/>
        </w:rPr>
        <w:t xml:space="preserve">The remaining portion of the EAC continues to flow south along the coast as part of the EAC southern extension generating a large eddy field </w:t>
      </w:r>
      <w:r w:rsidR="00C06610" w:rsidRPr="000E48B4">
        <w:rPr>
          <w:rFonts w:asciiTheme="minorHAnsi" w:eastAsia="Times New Roman" w:hAnsiTheme="minorHAnsi" w:cstheme="minorHAnsi"/>
          <w:szCs w:val="24"/>
          <w:lang w:val="en-AU"/>
        </w:rPr>
        <w:fldChar w:fldCharType="begin"/>
      </w:r>
      <w:r w:rsidR="00A925B7">
        <w:rPr>
          <w:rFonts w:asciiTheme="minorHAnsi" w:hAnsiTheme="minorHAnsi" w:cstheme="minorHAnsi"/>
          <w:lang w:val="en-AU"/>
        </w:rPr>
        <w:instrText xml:space="preserve"> ADDIN ZOTERO_ITEM CSL_CITATION {"citationID":"ZHcC7Ifi","properties":{"formattedCitation":"(Everett {\\i{}et al.}, 2012)","plainCitation":"(Everett et al., 2012)","noteIndex":0},"citationItems":[{"id":490,"uris":["http://zotero.org/users/local/U6DoygBa/items/39K8HZSI"],"uri":["http://zotero.org/users/local/U6DoygBa/items/39K8HZSI"],"itemData":{"id":490,"type":"article-journal","abstract":"The Tasman Sea is unique - characterised by a strong seasonal western boundary current that breaks down into a complicated field of mesoscale eddies almost immediately after separating from the coast. Through a 16-year analysis of Tasman Sea eddies, we identify a region along the southeast Australian coast which we name 'Eddy Avenue' where eddies have higher sea level anomalies, faster rotation and greater sea surface temperature and chlorophyll a anomalies. The density of cyclonic and anticyclonic eddies within Eddy Avenue is 23% and 16% higher respectively than the broader Tasman Sea. We find that Eddy Avenue cyclonic and anticyclonic eddies have more strongly differentiated biological properties than those of the broader Tasman Sea, as a result of larger anticyclonic eddies formed from Coral Sea water depressing chl. a concentrations, and for coastal cyclonic eddies due to the entrainment of nutrient-rich shelf waters. Cyclonic eddies within Eddy Avenue have almost double the chlorophyll a (0.35 mg m(-3)) of anticyclonic eddies (0.18 mg m(-3)). The average chlorophyll a concentration for cyclonic eddies is 16% higher in Eddy Avenue and 28% lower for anticyclonic eddies when compared to the Tasman Sea. With a strengthening East Australian Current, the propagation of these eddies will have significant implications for heat transport and the entrainment and connectivity of plankton and larval fish populations. Citation: Everett, J. D., M. E. Baird, P. R. Oke, and I. M. Suthers (2012), An avenue of eddies: Quantifying the biophysical properties of mesoscale eddies in the Tasman Sea, Geophys. Res. Lett., 39, L16608, doi:10.1029/2012GL053091.","container-title":"Geophysical Research Letters","DOI":"10.1029/2012gl053091","ISSN":"0094-8276","journalAbbreviation":"Geophys. Res. Lett.","language":"English","page":"5","title":"An avenue of eddies: Quantifying the biophysical properties of mesoscale eddies in the Tasman Sea","volume":"39","author":[{"family":"Everett","given":"J. D."},{"family":"Baird","given":"M. E."},{"family":"Oke","given":"P. R."},{"family":"Suthers","given":"I. M."}],"issued":{"date-parts":[["2012",8]]}}}],"schema":"https://github.com/citation-style-language/schema/raw/master/csl-citation.json"} </w:instrText>
      </w:r>
      <w:r w:rsidR="00C06610" w:rsidRPr="000E48B4">
        <w:rPr>
          <w:rFonts w:asciiTheme="minorHAnsi" w:eastAsia="Times New Roman" w:hAnsiTheme="minorHAnsi" w:cstheme="minorHAnsi"/>
          <w:szCs w:val="24"/>
          <w:lang w:val="en-AU"/>
        </w:rPr>
        <w:fldChar w:fldCharType="separate"/>
      </w:r>
      <w:r w:rsidR="00A925B7" w:rsidRPr="00A925B7">
        <w:rPr>
          <w:rFonts w:ascii="Calibri" w:hAnsi="Calibri" w:cs="Calibri"/>
          <w:szCs w:val="24"/>
        </w:rPr>
        <w:t xml:space="preserve">(Everett </w:t>
      </w:r>
      <w:r w:rsidR="00A925B7" w:rsidRPr="00A925B7">
        <w:rPr>
          <w:rFonts w:ascii="Calibri" w:hAnsi="Calibri" w:cs="Calibri"/>
          <w:i/>
          <w:iCs/>
          <w:szCs w:val="24"/>
        </w:rPr>
        <w:t>et al.</w:t>
      </w:r>
      <w:r w:rsidR="00A925B7" w:rsidRPr="00A925B7">
        <w:rPr>
          <w:rFonts w:ascii="Calibri" w:hAnsi="Calibri" w:cs="Calibri"/>
          <w:szCs w:val="24"/>
        </w:rPr>
        <w:t>, 2012)</w:t>
      </w:r>
      <w:r w:rsidR="00C06610" w:rsidRPr="000E48B4">
        <w:rPr>
          <w:rFonts w:asciiTheme="minorHAnsi" w:eastAsia="Times New Roman" w:hAnsiTheme="minorHAnsi" w:cstheme="minorHAnsi"/>
          <w:szCs w:val="24"/>
          <w:lang w:val="en-AU"/>
        </w:rPr>
        <w:fldChar w:fldCharType="end"/>
      </w:r>
      <w:r w:rsidR="00C06610" w:rsidRPr="000E48B4">
        <w:rPr>
          <w:rFonts w:asciiTheme="minorHAnsi" w:hAnsiTheme="minorHAnsi" w:cstheme="minorHAnsi"/>
          <w:lang w:val="en-AU"/>
        </w:rPr>
        <w:t xml:space="preserve">. Along the continental shelf, particularly where the continental shelf narrows, the EAC has significant impact on shelf circulation </w:t>
      </w:r>
      <w:r w:rsidR="00C06610" w:rsidRPr="000E48B4">
        <w:rPr>
          <w:rFonts w:asciiTheme="minorHAnsi" w:eastAsia="Times New Roman" w:hAnsiTheme="minorHAnsi" w:cstheme="minorHAnsi"/>
          <w:szCs w:val="24"/>
          <w:lang w:val="en-AU"/>
        </w:rPr>
        <w:fldChar w:fldCharType="begin"/>
      </w:r>
      <w:r w:rsidR="00A925B7">
        <w:rPr>
          <w:rFonts w:asciiTheme="minorHAnsi" w:hAnsiTheme="minorHAnsi" w:cstheme="minorHAnsi"/>
          <w:lang w:val="en-AU"/>
        </w:rPr>
        <w:instrText xml:space="preserve"> ADDIN ZOTERO_ITEM CSL_CITATION {"citationID":"MQEoJVlq","properties":{"formattedCitation":"(Schaeffer and Roughan, 2015)","plainCitation":"(Schaeffer and Roughan, 2015)","noteIndex":0},"citationItems":[{"id":1309,"uris":["http://zotero.org/users/local/U6DoygBa/items/6XHM54FE"],"uri":["http://zotero.org/users/local/U6DoygBa/items/6XHM54FE"],"itemData":{"id":1309,"type":"article-journal","abstract":"AbstractThe separation zone of a dynamically important western boundary current (WBC) is resolved through a series of sustained glider deployments along the coastal edge of the jet. The comprehensive data set from 23 missions (2008–2014) provides a new high-resolution hydrographic climatology which is exploited to understand the spatial extent of dense water uplift and the depth-averaged momentum balances across the East Australian Current (EAC) separation zone. The predominantly geostrophic shelf circulation and temperature fields are least (most) variable upstream (downstream), where encroachment (separation) dominates. For the first time we resolve the nonlinear advection terms which are considerable in the along-shelf momentum balance. Near bottom water masses indicate dense water uplift, as a result of the EAC encroachment and separation. The data provide both new insight into and a climatology of separation-induced uplift and demonstrate a successful model for repeat glider missions in a dynamic WBC environment.","container-title":"Geophysical Research Letters","DOI":"10.1002/2014GL062260","ISSN":"1944-8007","issue":"1","journalAbbreviation":"Geophys. Res. Lett.","language":"en","note":"_eprint: https://agupubs.onlinelibrary.wiley.com/doi/pdf/10.1002/2014GL062260","page":"121-128","source":"Wiley Online Library","title":"Influence of a western boundary current on shelf dynamics and upwelling from repeat glider deployments","volume":"42","author":[{"family":"Schaeffer","given":"A."},{"family":"Roughan","given":"M."}],"issued":{"date-parts":[["2015"]]}}}],"schema":"https://github.com/citation-style-language/schema/raw/master/csl-citation.json"} </w:instrText>
      </w:r>
      <w:r w:rsidR="00C06610" w:rsidRPr="000E48B4">
        <w:rPr>
          <w:rFonts w:asciiTheme="minorHAnsi" w:eastAsia="Times New Roman" w:hAnsiTheme="minorHAnsi" w:cstheme="minorHAnsi"/>
          <w:szCs w:val="24"/>
          <w:lang w:val="en-AU"/>
        </w:rPr>
        <w:fldChar w:fldCharType="separate"/>
      </w:r>
      <w:r w:rsidR="00A925B7" w:rsidRPr="00A925B7">
        <w:rPr>
          <w:rFonts w:ascii="Calibri" w:hAnsi="Calibri" w:cs="Calibri"/>
        </w:rPr>
        <w:t>(Schaeffer and Roughan, 2015)</w:t>
      </w:r>
      <w:r w:rsidR="00C06610" w:rsidRPr="000E48B4">
        <w:rPr>
          <w:rFonts w:asciiTheme="minorHAnsi" w:eastAsia="Times New Roman" w:hAnsiTheme="minorHAnsi" w:cstheme="minorHAnsi"/>
          <w:szCs w:val="24"/>
          <w:lang w:val="en-AU"/>
        </w:rPr>
        <w:fldChar w:fldCharType="end"/>
      </w:r>
      <w:r w:rsidR="00C06610" w:rsidRPr="000E48B4">
        <w:rPr>
          <w:rFonts w:asciiTheme="minorHAnsi" w:hAnsiTheme="minorHAnsi" w:cstheme="minorHAnsi"/>
          <w:lang w:val="en-AU"/>
        </w:rPr>
        <w:t xml:space="preserve">. Current driven bottom friction leads to Ekman transport in the bottom boundary layer, moving cooler denser water up the slope, resulting in uplift of isotherms and upwelling </w:t>
      </w:r>
      <w:r w:rsidR="00C06610" w:rsidRPr="000E48B4">
        <w:rPr>
          <w:rFonts w:asciiTheme="minorHAnsi" w:eastAsia="Times New Roman" w:hAnsiTheme="minorHAnsi" w:cstheme="minorHAnsi"/>
          <w:szCs w:val="24"/>
          <w:lang w:val="en-AU"/>
        </w:rPr>
        <w:fldChar w:fldCharType="begin"/>
      </w:r>
      <w:r w:rsidR="00A925B7">
        <w:rPr>
          <w:rFonts w:asciiTheme="minorHAnsi" w:hAnsiTheme="minorHAnsi" w:cstheme="minorHAnsi"/>
          <w:lang w:val="en-AU"/>
        </w:rPr>
        <w:instrText xml:space="preserve"> ADDIN ZOTERO_ITEM CSL_CITATION {"citationID":"QspB0SzF","properties":{"formattedCitation":"(Schaeffer {\\i{}et al.}, 2014)","plainCitation":"(Schaeffer et al., 2014)","noteIndex":0},"citationItems":[{"id":167,"uris":["http://zotero.org/users/local/U6DoygBa/items/TSJAHY6F"],"uri":["http://zotero.org/users/local/U6DoygBa/items/TSJAHY6F"],"itemData":{"id":167,"type":"article-journal","container-title":"Journal of Geophysical Research-Oceans","DOI":"10.1002/2013jc009735","ISSN":"2169-9275","issue":"8","journalAbbreviation":"J. Geophys. Res.-Oceans","language":"English","page":"4922-4939","title":"Observed bottom boundary layer transport and uplift on the continental shelf adjacent to a western boundary current","volume":"119","author":[{"family":"Schaeffer","given":"A."},{"family":"Roughan","given":"M."},{"family":"Wood","given":"J. E."}],"issued":{"date-parts":[["2014",8]]}}}],"schema":"https://github.com/citation-style-language/schema/raw/master/csl-citation.json"} </w:instrText>
      </w:r>
      <w:r w:rsidR="00C06610" w:rsidRPr="000E48B4">
        <w:rPr>
          <w:rFonts w:asciiTheme="minorHAnsi" w:eastAsia="Times New Roman" w:hAnsiTheme="minorHAnsi" w:cstheme="minorHAnsi"/>
          <w:szCs w:val="24"/>
          <w:lang w:val="en-AU"/>
        </w:rPr>
        <w:fldChar w:fldCharType="separate"/>
      </w:r>
      <w:r w:rsidR="00A925B7" w:rsidRPr="00A925B7">
        <w:rPr>
          <w:rFonts w:ascii="Calibri" w:hAnsi="Calibri" w:cs="Calibri"/>
          <w:szCs w:val="24"/>
        </w:rPr>
        <w:t xml:space="preserve">(Schaeffer </w:t>
      </w:r>
      <w:r w:rsidR="00A925B7" w:rsidRPr="00A925B7">
        <w:rPr>
          <w:rFonts w:ascii="Calibri" w:hAnsi="Calibri" w:cs="Calibri"/>
          <w:i/>
          <w:iCs/>
          <w:szCs w:val="24"/>
        </w:rPr>
        <w:t>et al.</w:t>
      </w:r>
      <w:r w:rsidR="00A925B7" w:rsidRPr="00A925B7">
        <w:rPr>
          <w:rFonts w:ascii="Calibri" w:hAnsi="Calibri" w:cs="Calibri"/>
          <w:szCs w:val="24"/>
        </w:rPr>
        <w:t>, 2014)</w:t>
      </w:r>
      <w:r w:rsidR="00C06610" w:rsidRPr="000E48B4">
        <w:rPr>
          <w:rFonts w:asciiTheme="minorHAnsi" w:eastAsia="Times New Roman" w:hAnsiTheme="minorHAnsi" w:cstheme="minorHAnsi"/>
          <w:szCs w:val="24"/>
          <w:lang w:val="en-AU"/>
        </w:rPr>
        <w:fldChar w:fldCharType="end"/>
      </w:r>
      <w:r w:rsidR="00C06610" w:rsidRPr="000E48B4">
        <w:rPr>
          <w:rFonts w:asciiTheme="minorHAnsi" w:hAnsiTheme="minorHAnsi" w:cstheme="minorHAnsi"/>
          <w:lang w:val="en-AU"/>
        </w:rPr>
        <w:t xml:space="preserve">. These intrusion events have been shown to bring nutrient rich water into the euphotic zone, increasing nitrate </w:t>
      </w:r>
      <w:r w:rsidR="00C06610" w:rsidRPr="000E48B4">
        <w:rPr>
          <w:rFonts w:asciiTheme="minorHAnsi" w:eastAsia="Times New Roman" w:hAnsiTheme="minorHAnsi" w:cstheme="minorHAnsi"/>
          <w:szCs w:val="24"/>
          <w:lang w:val="en-AU"/>
        </w:rPr>
        <w:fldChar w:fldCharType="begin"/>
      </w:r>
      <w:r w:rsidR="00A925B7">
        <w:rPr>
          <w:rFonts w:asciiTheme="minorHAnsi" w:hAnsiTheme="minorHAnsi" w:cstheme="minorHAnsi"/>
          <w:lang w:val="en-AU"/>
        </w:rPr>
        <w:instrText xml:space="preserve"> ADDIN ZOTERO_ITEM CSL_CITATION {"citationID":"1szrqwaq","properties":{"formattedCitation":"(Rossi {\\i{}et al.}, 2014)","plainCitation":"(Rossi et al., 2014)","noteIndex":0},"citationItems":[{"id":904,"uris":["http://zotero.org/users/local/U6DoygBa/items/ENMYVGJ9"],"uri":["http://zotero.org/users/local/U6DoygBa/items/ENMYVGJ9"],"itemData":{"id":904,"type":"article-journal","abstract":"Physical processes forced by alongshore winds and currents are known to strongly influence the biogeochemistry of coastal waters. Combining in situ observations (moored platforms, hydrographic surveys) and satellite data (sea surface wind and sea surface height), we investigate the transient occurrence of wind-driven upwelling/downwelling and current-driven upwelling events off southeast Australia. Remote-sensed indices are developed and calibrated with multiannual time series of in situ temperature and current measurements at two shelf locations. Based on archives up to 10 years long, climatological analyses of these indices reveal various latitudinal regimes with respect to seasonality, magnitude, duration of events, and their driving mechanisms (wind or current). Generally, downwelling-favorable winds prevail in this region; however, we demonstrate that up to 10 wind-driven upwelling days per month occur during spring/summer at 28–33.5°S and up to 5 days in summer further south. Current-driven upwelling upstream of the East Australian Current separation zone (</w:instrText>
      </w:r>
      <w:r w:rsidR="00A925B7">
        <w:rPr>
          <w:rFonts w:ascii="Cambria Math" w:hAnsi="Cambria Math" w:cs="Cambria Math"/>
          <w:lang w:val="en-AU"/>
        </w:rPr>
        <w:instrText>∼</w:instrText>
      </w:r>
      <w:r w:rsidR="00A925B7">
        <w:rPr>
          <w:rFonts w:asciiTheme="minorHAnsi" w:hAnsiTheme="minorHAnsi" w:cstheme="minorHAnsi"/>
          <w:lang w:val="en-AU"/>
        </w:rPr>
        <w:instrText>32</w:instrText>
      </w:r>
      <w:r w:rsidR="00A925B7">
        <w:rPr>
          <w:rFonts w:ascii="Calibri" w:hAnsi="Calibri" w:cs="Calibri"/>
          <w:lang w:val="en-AU"/>
        </w:rPr>
        <w:instrText>°</w:instrText>
      </w:r>
      <w:r w:rsidR="00A925B7">
        <w:rPr>
          <w:rFonts w:asciiTheme="minorHAnsi" w:hAnsiTheme="minorHAnsi" w:cstheme="minorHAnsi"/>
          <w:lang w:val="en-AU"/>
        </w:rPr>
        <w:instrText xml:space="preserve">S) occurs twice as often as downstream. Using independent in situ data sets, we show that the response of the coastal ocean is consistent with our climatology of shelf processes: upwelling leads to a large range of temperatures and elevated nutrient concentrations on the shelf, maximized in the wind-driven case, while downwelling results in destratified nutrient-poor waters. The combination of these sporadic wind- and current-driven processes may drive an important part of the high-frequency variability of coastal temperature and nutrient content. Our results suggest that localized nutrient enrichment events of variable magnitude are favored at specific latitudes and seasons, potentially impacting coastal ecosystems.","container-title":"Journal of Geophysical Research: Oceans","DOI":"10.1002/2013jc009284","ISSN":"2169-9275","issue":"1","journalAbbreviation":"J. Geophys. Res.: Oceans","page":"445-460","title":"Seasonality of sporadic physical processes driving temperature and nutrient high-frequency variability in the coastal ocean off southeast Australia","volume":"119","author":[{"family":"Rossi","given":"Vincent"},{"family":"Schaeffer","given":"Amandine"},{"family":"Wood","given":"Julie"},{"family":"Galibert","given":"Guillaume"},{"family":"Morris","given":"Brad"},{"family":"Sudre","given":"Joel"},{"family":"Roughan","given":"Moninya"},{"family":"Waite","given":"Anya M."}],"issued":{"date-parts":[["2014"]]}}}],"schema":"https://github.com/citation-style-language/schema/raw/master/csl-citation.json"} </w:instrText>
      </w:r>
      <w:r w:rsidR="00C06610" w:rsidRPr="000E48B4">
        <w:rPr>
          <w:rFonts w:asciiTheme="minorHAnsi" w:eastAsia="Times New Roman" w:hAnsiTheme="minorHAnsi" w:cstheme="minorHAnsi"/>
          <w:szCs w:val="24"/>
          <w:lang w:val="en-AU"/>
        </w:rPr>
        <w:fldChar w:fldCharType="separate"/>
      </w:r>
      <w:r w:rsidR="00A925B7" w:rsidRPr="00A925B7">
        <w:rPr>
          <w:rFonts w:ascii="Calibri" w:hAnsi="Calibri" w:cs="Calibri"/>
          <w:szCs w:val="24"/>
        </w:rPr>
        <w:t xml:space="preserve">(Rossi </w:t>
      </w:r>
      <w:r w:rsidR="00A925B7" w:rsidRPr="00A925B7">
        <w:rPr>
          <w:rFonts w:ascii="Calibri" w:hAnsi="Calibri" w:cs="Calibri"/>
          <w:i/>
          <w:iCs/>
          <w:szCs w:val="24"/>
        </w:rPr>
        <w:t>et al.</w:t>
      </w:r>
      <w:r w:rsidR="00A925B7" w:rsidRPr="00A925B7">
        <w:rPr>
          <w:rFonts w:ascii="Calibri" w:hAnsi="Calibri" w:cs="Calibri"/>
          <w:szCs w:val="24"/>
        </w:rPr>
        <w:t>, 2014)</w:t>
      </w:r>
      <w:r w:rsidR="00C06610" w:rsidRPr="000E48B4">
        <w:rPr>
          <w:rFonts w:asciiTheme="minorHAnsi" w:eastAsia="Times New Roman" w:hAnsiTheme="minorHAnsi" w:cstheme="minorHAnsi"/>
          <w:szCs w:val="24"/>
          <w:lang w:val="en-AU"/>
        </w:rPr>
        <w:fldChar w:fldCharType="end"/>
      </w:r>
      <w:r w:rsidR="00C06610" w:rsidRPr="000E48B4">
        <w:rPr>
          <w:rStyle w:val="CommentReference"/>
          <w:rFonts w:asciiTheme="minorHAnsi" w:hAnsiTheme="minorHAnsi" w:cstheme="minorHAnsi"/>
        </w:rPr>
        <w:t xml:space="preserve"> </w:t>
      </w:r>
      <w:r w:rsidR="00C06610" w:rsidRPr="000E48B4">
        <w:rPr>
          <w:rFonts w:asciiTheme="minorHAnsi" w:hAnsiTheme="minorHAnsi" w:cstheme="minorHAnsi"/>
          <w:lang w:val="en-AU"/>
        </w:rPr>
        <w:t xml:space="preserve">and chlorophyll </w:t>
      </w:r>
      <w:r w:rsidR="00C06610" w:rsidRPr="000E48B4">
        <w:rPr>
          <w:rFonts w:asciiTheme="minorHAnsi" w:hAnsiTheme="minorHAnsi" w:cstheme="minorHAnsi"/>
          <w:i/>
          <w:iCs/>
          <w:lang w:val="en-AU"/>
        </w:rPr>
        <w:t>a</w:t>
      </w:r>
      <w:r w:rsidR="00C06610" w:rsidRPr="000E48B4">
        <w:rPr>
          <w:rFonts w:asciiTheme="minorHAnsi" w:hAnsiTheme="minorHAnsi" w:cstheme="minorHAnsi"/>
          <w:lang w:val="en-AU"/>
        </w:rPr>
        <w:t xml:space="preserve"> concentration </w:t>
      </w:r>
      <w:r w:rsidR="00C06610" w:rsidRPr="000E48B4">
        <w:rPr>
          <w:rFonts w:asciiTheme="minorHAnsi" w:eastAsia="Times New Roman" w:hAnsiTheme="minorHAnsi" w:cstheme="minorHAnsi"/>
          <w:szCs w:val="24"/>
          <w:lang w:val="en-AU"/>
        </w:rPr>
        <w:fldChar w:fldCharType="begin"/>
      </w:r>
      <w:r w:rsidR="00A925B7">
        <w:rPr>
          <w:rFonts w:asciiTheme="minorHAnsi" w:hAnsiTheme="minorHAnsi" w:cstheme="minorHAnsi"/>
          <w:lang w:val="en-AU"/>
        </w:rPr>
        <w:instrText xml:space="preserve"> ADDIN ZOTERO_ITEM CSL_CITATION {"citationID":"SsaUYUY8","properties":{"formattedCitation":"(Everett {\\i{}et al.}, 2014)","plainCitation":"(Everett et al., 2014)","noteIndex":0},"citationItems":[{"id":493,"uris":["http://zotero.org/users/local/U6DoygBa/items/CXSGU9RB"],"uri":["http://zotero.org/users/local/U6DoygBa/items/CXSGU9RB"],"itemData":{"id":493,"type":"article-journal","abstract":"Strengthening Western Boundary Currents (WBCs) advect warm, low nutrient waters into temperate latitudes, displacing more productive waters. WBCs also influence phytoplankton distribution and growth through current-induced upwelling, mesoscale eddy intrusion and seasonal changes in strength and pole-ward penetration. Here we examine dynamics of chlorophyll a (Chl. a) in the western Pacific Ocean, a region strongly influenced by the East Australian Current (EAC). We interpreted a spatial and temporal analysis of satellite-derived surface Chl. a, using a hydrodynamic model, a wind-reanalysis product and an altimetry-derived eddy-census. Our analysis revealed regions of persistently elevated surface Chl. a along the continental shelf and showed that different processes have a dominant effect in different locations. In the northern and central zones, upwelling events tend to regulate surface Chl. a patterns, with peaks in phytoplankton biomass corresponding to two known upwelling locations south of Cape Byron (28.5 degrees S) and Smoky Cape (31 degrees S). Within the central EAC separation zone, positive surface Chl. a anomalies occurred 65% of the time when both wind-stress (tau(w)) and bottom-stress (TB) were upwelling-favourable, and only 17% of the time when both were downwelling-favourable. The interaction of wind and the EAC was a critical driver of surface Chl. a dynamics, with upwelling-favourable tau(w) resulting in a 70% increase in surface Chl. a at some locations, when compared to downwelling-favourable tau(w). In the southern zone, surface Chl. a was driven by a strong seasonal cycle, with phytoplankton biomass increasing up to 152% annually each spring. The Stockton Bight region (32.25-33.25 degrees S) contained &gt;= 20% of the total shelf Chl. a on 27% of occasions due to its location downstream of upwelling locations, wide shelf area and reduced surface velocities. This region is analogous to productive fisheries regions in the Aghulus Current (Natal Bight) and Kuroshio Current (Enshu-nada Sea). These patterns of phytoplankton biomass show contrasting temporal dynamics north and south of the central EAC separation zone with more episodic upwelling-driven Chl. a anomalies to the north, compared with regular annual spring bloom dynamics to the south. We expect changes in the strength of the EAC to have greater influence on shelf phytoplankton dynamics to the north of the separation zone. (C) 2013 Elsevier Ltd. All rights reserved.","container-title":"Progress in Oceanography","DOI":"10.1016/j.pocean.2013.10.016","ISSN":"0079-6611","journalAbbreviation":"Prog. Oceanogr.","language":"English","page":"340-351","title":"Relative impact of seasonal and oceanographic drivers on surface chlorophyll a along a Western Boundary Current","volume":"120","author":[{"family":"Everett","given":"J. D."},{"family":"Baird","given":"M. E."},{"family":"Roughan","given":"M."},{"family":"Suthers","given":"I. M."},{"family":"Doblin","given":"M. A."}],"issued":{"date-parts":[["2014",1]]}}}],"schema":"https://github.com/citation-style-language/schema/raw/master/csl-citation.json"} </w:instrText>
      </w:r>
      <w:r w:rsidR="00C06610" w:rsidRPr="000E48B4">
        <w:rPr>
          <w:rFonts w:asciiTheme="minorHAnsi" w:eastAsia="Times New Roman" w:hAnsiTheme="minorHAnsi" w:cstheme="minorHAnsi"/>
          <w:szCs w:val="24"/>
          <w:lang w:val="en-AU"/>
        </w:rPr>
        <w:fldChar w:fldCharType="separate"/>
      </w:r>
      <w:r w:rsidR="00A925B7" w:rsidRPr="00A925B7">
        <w:rPr>
          <w:rFonts w:ascii="Calibri" w:hAnsi="Calibri" w:cs="Calibri"/>
          <w:szCs w:val="24"/>
        </w:rPr>
        <w:t xml:space="preserve">(Everett </w:t>
      </w:r>
      <w:r w:rsidR="00A925B7" w:rsidRPr="00A925B7">
        <w:rPr>
          <w:rFonts w:ascii="Calibri" w:hAnsi="Calibri" w:cs="Calibri"/>
          <w:i/>
          <w:iCs/>
          <w:szCs w:val="24"/>
        </w:rPr>
        <w:t>et al.</w:t>
      </w:r>
      <w:r w:rsidR="00A925B7" w:rsidRPr="00A925B7">
        <w:rPr>
          <w:rFonts w:ascii="Calibri" w:hAnsi="Calibri" w:cs="Calibri"/>
          <w:szCs w:val="24"/>
        </w:rPr>
        <w:t>, 2014)</w:t>
      </w:r>
      <w:r w:rsidR="00C06610" w:rsidRPr="000E48B4">
        <w:rPr>
          <w:rFonts w:asciiTheme="minorHAnsi" w:eastAsia="Times New Roman" w:hAnsiTheme="minorHAnsi" w:cstheme="minorHAnsi"/>
          <w:szCs w:val="24"/>
          <w:lang w:val="en-AU"/>
        </w:rPr>
        <w:fldChar w:fldCharType="end"/>
      </w:r>
      <w:r w:rsidR="00C06610" w:rsidRPr="000E48B4">
        <w:rPr>
          <w:rFonts w:asciiTheme="minorHAnsi" w:hAnsiTheme="minorHAnsi" w:cstheme="minorHAnsi"/>
          <w:lang w:val="en-AU"/>
        </w:rPr>
        <w:t>, and controlling vertical phytoplankton abundance</w:t>
      </w:r>
      <w:r w:rsidR="00923336">
        <w:rPr>
          <w:rFonts w:asciiTheme="minorHAnsi" w:hAnsiTheme="minorHAnsi" w:cstheme="minorHAnsi"/>
          <w:lang w:val="en-AU"/>
        </w:rPr>
        <w:t xml:space="preserve"> and</w:t>
      </w:r>
      <w:r w:rsidR="00C06610" w:rsidRPr="000E48B4">
        <w:rPr>
          <w:rFonts w:asciiTheme="minorHAnsi" w:hAnsiTheme="minorHAnsi" w:cstheme="minorHAnsi"/>
          <w:lang w:val="en-AU"/>
        </w:rPr>
        <w:t xml:space="preserve"> </w:t>
      </w:r>
      <w:r w:rsidR="00C06610" w:rsidRPr="002B754C">
        <w:rPr>
          <w:rFonts w:asciiTheme="minorHAnsi" w:hAnsiTheme="minorHAnsi" w:cstheme="minorHAnsi"/>
          <w:lang w:val="en-AU"/>
        </w:rPr>
        <w:t xml:space="preserve">composition </w:t>
      </w:r>
      <w:r w:rsidR="00C06610" w:rsidRPr="002B754C">
        <w:rPr>
          <w:rFonts w:asciiTheme="minorHAnsi" w:eastAsia="Times New Roman" w:hAnsiTheme="minorHAnsi" w:cstheme="minorHAnsi"/>
          <w:szCs w:val="24"/>
          <w:lang w:val="en-AU"/>
        </w:rPr>
        <w:fldChar w:fldCharType="begin"/>
      </w:r>
      <w:r w:rsidR="00A925B7">
        <w:rPr>
          <w:rFonts w:asciiTheme="minorHAnsi" w:hAnsiTheme="minorHAnsi" w:cstheme="minorHAnsi"/>
          <w:lang w:val="en-AU"/>
        </w:rPr>
        <w:instrText xml:space="preserve"> ADDIN ZOTERO_ITEM CSL_CITATION {"citationID":"49km3Ipn","properties":{"formattedCitation":"(Armbrecht {\\i{}et al.}, 2014, 2015)","plainCitation":"(Armbrecht et al., 2014, 2015)","noteIndex":0},"citationItems":[{"id":306,"uris":["http://zotero.org/users/local/U6DoygBa/items/G3JPG7PZ"],"uri":["http://zotero.org/users/local/U6DoygBa/items/G3JPG7PZ"],"itemData":{"id":306,"type":"article-journal","abstract":"Phytoplankton abundance and distribution along the east coast of Australia are driven primarily by the southward flowing East Australian Current (EAC), which transports tropical water masses to temperate latitudes. The Solitary Islands Marine Park (SIMP, ~30°S) is located north of the EAC separation point (~32°S) in this tropical–temperate transition zone. In this study, we describe the oceanographic context (wind, current and nutrient load) during a wind-driven downwelling and a current-driven upwelling event, both sampled in austral winter only ten days apart. We investigate the effect of these contrasting oceanographic conditions on phytoplankton abundance, composition and distribution along a cross-shelf transect. During downwelling we find a cross-shelf transition in microphytoplankton composition from an offshore- to an inshore-community associated with nutrient gradients (nitrate and silicate). Strong vertical mixing leads to increased occurrences of benthic diatoms in near-shore surface waters. During upwelling conditions, elevated nutrient availability results in maximum microphytoplankton abundances (mainly oceanic diatoms) and increased species richness on the mid-shelf. An increase in dinoflagellates and silicoflagellates (mid-shelf) and the appearance of tropical phytoplankton (especially picoplankton and dinoflagellates, offshore) signals a strong impact of the EAC across all shelf communities. Nanoplankton are a major part of the winter phytoplankton community during both oceanographic regimes (~40–50% of TChl a). Our findings provide evidence of EAC-driven, nutrient-rich, slope water intrusion in the SIMP as expressed by cross-shelf phytoplankton variability. We suggest that rapid (~weekly) changes in phytoplankton composition along the east Australian coast are likely to be enhanced by the climate change-induced warming/strengthening of the EAC.","container-title":"Continental Shelf Research","DOI":"10.1016/j.csr.2013.11.024","ISSN":"0278-4343","journalAbbreviation":"Continental Shelf Research","language":"en","page":"54-67","source":"ScienceDirect","title":"Phytoplankton composition under contrasting oceanographic conditions: Upwelling and downwelling (Eastern Australia)","title-short":"Phytoplankton composition under contrasting oceanographic conditions","volume":"75","author":[{"family":"Armbrecht","given":"L. H."},{"family":"Roughan","given":"Moninya"},{"family":"Rossi","given":"Vincent"},{"family":"Schaeffer","given":"Amandine"},{"family":"Davies","given":"Peter L."},{"family":"Waite","given":"Anya M."},{"family":"Armand","given":"Leanne K."}],"issued":{"date-parts":[["2014",3,1]]}}},{"id":332,"uris":["http://zotero.org/users/local/U6DoygBa/items/W5TRYUAB"],"uri":["http://zotero.org/users/local/U6DoygBa/items/W5TRYUAB"],"itemData":{"id":332,"type":"article-journal","abstract":"The coastline of Australia spans tropical to temperate latitudes and encompasses a highly diverse phytoplankton community. Yet little is known about environmental driving forces of compositional and distributional patterns in natural phytoplankton communities of Australia. We investigate the relationships of phytoplankton (pico-, nano-, microphytoplankton, determined by microscopy and CHEMTAX) with a variety of environmental variables along cross-shelf gradients. Case studies were conducted in two highly distinct oceanographic regions of Australia (2010/2012): the tropical-temperate Coffs Harbour region (similar to 30 degrees S, 153 degrees E), where the shelf is narrow (similar to 30 km), and the tropical Kimberley region (similar to 16 degrees S, 122 degrees E), where the shelf is-wide (similar to 200 km). We distinguished three water masses in both study regions: relatively cold, nutrient-rich inshore waters; oligotrophic, stratified offshore waters; and cold, nutrient-rich deep waters. Most phytoplankton taxa (cyanobacteria, cryptophytes, dinoflagellates, haptophytes and prasinophytes) showed group-specific relationships with similar environmental variables in both regions. Diatoms occurred in nutrient-rich inshore waters in the Kimberley, whereas they were widely spread across the narrow continental shelf at Coffs Harbour. Off Coffs Harbour, a senescent bloom of the diatom Leptocylindrus danicus probably caused shelf-scale surface nutrient depletion. While microphytoplankton clearly increased, pico- and nanophytoplankton decreased with distance from the coast over the wide shelf in the Kimberley region. In contrast, the abundance of individual phytoplankton size-classes remained relatively constant across the narrow Coffs Harbour shelf. We conclude that general similarities exist between the relationship of phytoplankton and cross-shelf environmental variables in the two sites and assign differences primarily to the varying spatial resolution of our case studies. (C) 2015 Elsevier B.V. All rights reserved.","container-title":"Journal of Marine Systems","DOI":"10.1016/j.jmarsys.2015.02.002","ISSN":"0924-7963","journalAbbreviation":"J. Mar. Syst.","language":"English","page":"26-38","title":"Comparison of the cross-shelf phytoplankton distribution of two oceanographically distinct regions off Australia","volume":"148","author":[{"family":"Armbrecht","given":"L. H."},{"family":"Thompson","given":"P. A."},{"family":"Wright","given":"S. W."},{"family":"Schaeffer","given":"A."},{"family":"Roughan","given":"M."},{"family":"Henderiks","given":"J."},{"family":"Armand","given":"L. K."}],"issued":{"date-parts":[["2015",8]]}}}],"schema":"https://github.com/citation-style-language/schema/raw/master/csl-citation.json"} </w:instrText>
      </w:r>
      <w:r w:rsidR="00C06610" w:rsidRPr="002B754C">
        <w:rPr>
          <w:rFonts w:asciiTheme="minorHAnsi" w:eastAsia="Times New Roman" w:hAnsiTheme="minorHAnsi" w:cstheme="minorHAnsi"/>
          <w:szCs w:val="24"/>
          <w:lang w:val="en-AU"/>
        </w:rPr>
        <w:fldChar w:fldCharType="separate"/>
      </w:r>
      <w:r w:rsidR="00A925B7" w:rsidRPr="00A925B7">
        <w:rPr>
          <w:rFonts w:ascii="Calibri" w:hAnsi="Calibri" w:cs="Calibri"/>
          <w:szCs w:val="24"/>
        </w:rPr>
        <w:t xml:space="preserve">(Armbrecht </w:t>
      </w:r>
      <w:r w:rsidR="00A925B7" w:rsidRPr="00A925B7">
        <w:rPr>
          <w:rFonts w:ascii="Calibri" w:hAnsi="Calibri" w:cs="Calibri"/>
          <w:i/>
          <w:iCs/>
          <w:szCs w:val="24"/>
        </w:rPr>
        <w:t>et al.</w:t>
      </w:r>
      <w:r w:rsidR="00A925B7" w:rsidRPr="00A925B7">
        <w:rPr>
          <w:rFonts w:ascii="Calibri" w:hAnsi="Calibri" w:cs="Calibri"/>
          <w:szCs w:val="24"/>
        </w:rPr>
        <w:t>, 2014, 2015)</w:t>
      </w:r>
      <w:r w:rsidR="00C06610" w:rsidRPr="002B754C">
        <w:rPr>
          <w:rFonts w:asciiTheme="minorHAnsi" w:eastAsia="Times New Roman" w:hAnsiTheme="minorHAnsi" w:cstheme="minorHAnsi"/>
          <w:szCs w:val="24"/>
          <w:lang w:val="en-AU"/>
        </w:rPr>
        <w:fldChar w:fldCharType="end"/>
      </w:r>
      <w:r w:rsidR="00C06610" w:rsidRPr="002B754C">
        <w:rPr>
          <w:rFonts w:asciiTheme="minorHAnsi" w:hAnsiTheme="minorHAnsi" w:cstheme="minorHAnsi"/>
          <w:lang w:val="en-AU"/>
        </w:rPr>
        <w:t>.</w:t>
      </w:r>
    </w:p>
    <w:p w14:paraId="5B89FBA0" w14:textId="2715D001" w:rsidR="002C1E5F" w:rsidRDefault="00A06397" w:rsidP="00D715A7">
      <w:pPr>
        <w:spacing w:line="48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From 2</w:t>
      </w:r>
      <w:r w:rsidRPr="00F15D89">
        <w:rPr>
          <w:rFonts w:asciiTheme="minorHAnsi" w:hAnsiTheme="minorHAnsi" w:cstheme="minorHAnsi"/>
          <w:szCs w:val="24"/>
          <w:vertAlign w:val="superscript"/>
          <w:lang w:val="en-AU"/>
        </w:rPr>
        <w:t>nd</w:t>
      </w:r>
      <w:r w:rsidRPr="00F15D89">
        <w:rPr>
          <w:rFonts w:asciiTheme="minorHAnsi" w:hAnsiTheme="minorHAnsi" w:cstheme="minorHAnsi"/>
          <w:szCs w:val="24"/>
          <w:lang w:val="en-AU"/>
        </w:rPr>
        <w:t xml:space="preserve"> – 13</w:t>
      </w:r>
      <w:r w:rsidRPr="00F15D89">
        <w:rPr>
          <w:rFonts w:asciiTheme="minorHAnsi" w:hAnsiTheme="minorHAnsi" w:cstheme="minorHAnsi"/>
          <w:szCs w:val="24"/>
          <w:vertAlign w:val="superscript"/>
          <w:lang w:val="en-AU"/>
        </w:rPr>
        <w:t>th</w:t>
      </w:r>
      <w:r w:rsidRPr="00F15D89">
        <w:rPr>
          <w:rFonts w:asciiTheme="minorHAnsi" w:hAnsiTheme="minorHAnsi" w:cstheme="minorHAnsi"/>
          <w:szCs w:val="24"/>
          <w:lang w:val="en-AU"/>
        </w:rPr>
        <w:t xml:space="preserve"> September</w:t>
      </w:r>
      <w:r w:rsidR="003A1F87" w:rsidRPr="00F15D89">
        <w:rPr>
          <w:rFonts w:asciiTheme="minorHAnsi" w:hAnsiTheme="minorHAnsi" w:cstheme="minorHAnsi"/>
          <w:szCs w:val="24"/>
          <w:lang w:val="en-AU"/>
        </w:rPr>
        <w:t xml:space="preserve"> 2004</w:t>
      </w:r>
      <w:r w:rsidRPr="00F15D89">
        <w:rPr>
          <w:rFonts w:asciiTheme="minorHAnsi" w:hAnsiTheme="minorHAnsi" w:cstheme="minorHAnsi"/>
          <w:szCs w:val="24"/>
          <w:lang w:val="en-AU"/>
        </w:rPr>
        <w:t xml:space="preserve">, a research </w:t>
      </w:r>
      <w:r w:rsidR="000D6CE0">
        <w:rPr>
          <w:rFonts w:asciiTheme="minorHAnsi" w:hAnsiTheme="minorHAnsi" w:cstheme="minorHAnsi"/>
          <w:szCs w:val="24"/>
          <w:lang w:val="en-AU"/>
        </w:rPr>
        <w:t>voyage</w:t>
      </w:r>
      <w:r w:rsidRPr="00F15D89">
        <w:rPr>
          <w:rFonts w:asciiTheme="minorHAnsi" w:hAnsiTheme="minorHAnsi" w:cstheme="minorHAnsi"/>
          <w:szCs w:val="24"/>
          <w:lang w:val="en-AU"/>
        </w:rPr>
        <w:t xml:space="preserve"> on the on the RV Southern Surveyor was </w:t>
      </w:r>
      <w:r w:rsidR="00E301B3">
        <w:rPr>
          <w:rFonts w:asciiTheme="minorHAnsi" w:hAnsiTheme="minorHAnsi" w:cstheme="minorHAnsi"/>
          <w:szCs w:val="24"/>
          <w:lang w:val="en-AU"/>
        </w:rPr>
        <w:t xml:space="preserve">undertaken </w:t>
      </w:r>
      <w:r w:rsidRPr="00F15D89">
        <w:rPr>
          <w:rFonts w:asciiTheme="minorHAnsi" w:hAnsiTheme="minorHAnsi" w:cstheme="minorHAnsi"/>
          <w:szCs w:val="24"/>
          <w:lang w:val="en-AU"/>
        </w:rPr>
        <w:t>from Sydney, Australia</w:t>
      </w:r>
      <w:r w:rsidR="00E163A9">
        <w:rPr>
          <w:rFonts w:asciiTheme="minorHAnsi" w:hAnsiTheme="minorHAnsi" w:cstheme="minorHAnsi"/>
          <w:szCs w:val="24"/>
          <w:lang w:val="en-AU"/>
        </w:rPr>
        <w:t xml:space="preserve"> (</w:t>
      </w:r>
      <w:r w:rsidR="008A74F4">
        <w:rPr>
          <w:rFonts w:asciiTheme="minorHAnsi" w:hAnsiTheme="minorHAnsi" w:cstheme="minorHAnsi"/>
          <w:szCs w:val="24"/>
          <w:lang w:val="en-AU"/>
        </w:rPr>
        <w:t>33.82°S</w:t>
      </w:r>
      <w:r w:rsidR="00142E2E">
        <w:rPr>
          <w:rFonts w:asciiTheme="minorHAnsi" w:hAnsiTheme="minorHAnsi" w:cstheme="minorHAnsi"/>
          <w:szCs w:val="24"/>
          <w:lang w:val="en-AU"/>
        </w:rPr>
        <w:t xml:space="preserve">, </w:t>
      </w:r>
      <w:r w:rsidR="008A74F4">
        <w:rPr>
          <w:rFonts w:asciiTheme="minorHAnsi" w:hAnsiTheme="minorHAnsi" w:cstheme="minorHAnsi"/>
          <w:szCs w:val="24"/>
          <w:lang w:val="en-AU"/>
        </w:rPr>
        <w:t>151.29°E</w:t>
      </w:r>
      <w:r w:rsidR="00E163A9">
        <w:rPr>
          <w:rFonts w:asciiTheme="minorHAnsi" w:hAnsiTheme="minorHAnsi" w:cstheme="minorHAnsi"/>
          <w:szCs w:val="24"/>
          <w:lang w:val="en-AU"/>
        </w:rPr>
        <w:t>)</w:t>
      </w:r>
      <w:r w:rsidR="00E301B3">
        <w:rPr>
          <w:rFonts w:asciiTheme="minorHAnsi" w:hAnsiTheme="minorHAnsi" w:cstheme="minorHAnsi"/>
          <w:szCs w:val="24"/>
          <w:lang w:val="en-AU"/>
        </w:rPr>
        <w:t xml:space="preserve"> to </w:t>
      </w:r>
      <w:r w:rsidRPr="00F15D89">
        <w:rPr>
          <w:rFonts w:asciiTheme="minorHAnsi" w:hAnsiTheme="minorHAnsi" w:cstheme="minorHAnsi"/>
          <w:szCs w:val="24"/>
          <w:lang w:val="en-AU"/>
        </w:rPr>
        <w:t>Brisbane, Australia</w:t>
      </w:r>
      <w:r w:rsidR="00E163A9">
        <w:rPr>
          <w:rFonts w:asciiTheme="minorHAnsi" w:hAnsiTheme="minorHAnsi" w:cstheme="minorHAnsi"/>
          <w:szCs w:val="24"/>
          <w:lang w:val="en-AU"/>
        </w:rPr>
        <w:t xml:space="preserve"> (</w:t>
      </w:r>
      <w:r w:rsidR="008A74F4">
        <w:rPr>
          <w:rFonts w:asciiTheme="minorHAnsi" w:hAnsiTheme="minorHAnsi" w:cstheme="minorHAnsi"/>
          <w:szCs w:val="24"/>
          <w:lang w:val="en-AU"/>
        </w:rPr>
        <w:t>27.36°S</w:t>
      </w:r>
      <w:r w:rsidR="00142E2E">
        <w:rPr>
          <w:rFonts w:asciiTheme="minorHAnsi" w:hAnsiTheme="minorHAnsi" w:cstheme="minorHAnsi"/>
          <w:szCs w:val="24"/>
          <w:lang w:val="en-AU"/>
        </w:rPr>
        <w:t xml:space="preserve">, </w:t>
      </w:r>
      <w:r w:rsidR="008A74F4">
        <w:rPr>
          <w:rFonts w:asciiTheme="minorHAnsi" w:hAnsiTheme="minorHAnsi" w:cstheme="minorHAnsi"/>
          <w:szCs w:val="24"/>
          <w:lang w:val="en-AU"/>
        </w:rPr>
        <w:t>153.17°E</w:t>
      </w:r>
      <w:r w:rsidR="00E163A9">
        <w:rPr>
          <w:rFonts w:asciiTheme="minorHAnsi" w:hAnsiTheme="minorHAnsi" w:cstheme="minorHAnsi"/>
          <w:szCs w:val="24"/>
          <w:lang w:val="en-AU"/>
        </w:rPr>
        <w:t>)</w:t>
      </w:r>
      <w:r w:rsidRPr="00F15D89">
        <w:rPr>
          <w:rFonts w:asciiTheme="minorHAnsi" w:hAnsiTheme="minorHAnsi" w:cstheme="minorHAnsi"/>
          <w:szCs w:val="24"/>
          <w:lang w:val="en-AU"/>
        </w:rPr>
        <w:t xml:space="preserve">. </w:t>
      </w:r>
      <w:r w:rsidR="002C1E5F" w:rsidRPr="00F15D89">
        <w:rPr>
          <w:rFonts w:asciiTheme="minorHAnsi" w:hAnsiTheme="minorHAnsi" w:cstheme="minorHAnsi"/>
          <w:szCs w:val="24"/>
          <w:lang w:val="en-AU"/>
        </w:rPr>
        <w:t xml:space="preserve">During </w:t>
      </w:r>
      <w:r w:rsidRPr="00F15D89">
        <w:rPr>
          <w:rFonts w:asciiTheme="minorHAnsi" w:hAnsiTheme="minorHAnsi" w:cstheme="minorHAnsi"/>
          <w:szCs w:val="24"/>
          <w:lang w:val="en-AU"/>
        </w:rPr>
        <w:t xml:space="preserve">this </w:t>
      </w:r>
      <w:r w:rsidR="00142E2E" w:rsidRPr="00F15D89">
        <w:rPr>
          <w:rFonts w:asciiTheme="minorHAnsi" w:hAnsiTheme="minorHAnsi" w:cstheme="minorHAnsi"/>
          <w:szCs w:val="24"/>
          <w:lang w:val="en-AU"/>
        </w:rPr>
        <w:t>period,</w:t>
      </w:r>
      <w:r w:rsidR="002C1E5F" w:rsidRPr="00F15D89">
        <w:rPr>
          <w:rFonts w:asciiTheme="minorHAnsi" w:hAnsiTheme="minorHAnsi" w:cstheme="minorHAnsi"/>
          <w:szCs w:val="24"/>
          <w:lang w:val="en-AU"/>
        </w:rPr>
        <w:t xml:space="preserve"> the EAC was flowing southward along the coast until approximately 31°S where it separated from the mainland and continued flowing to the </w:t>
      </w:r>
      <w:r w:rsidR="002C1E5F" w:rsidRPr="00F15D89">
        <w:rPr>
          <w:rFonts w:asciiTheme="minorHAnsi" w:hAnsiTheme="minorHAnsi" w:cstheme="minorHAnsi"/>
          <w:szCs w:val="24"/>
          <w:lang w:val="en-AU"/>
        </w:rPr>
        <w:lastRenderedPageBreak/>
        <w:t xml:space="preserve">east. This separation resulted in the formation of a large warm-core eddy forming off the coast at approximately 33°S, 155°E (Figure 1). </w:t>
      </w:r>
    </w:p>
    <w:p w14:paraId="7B0D9EDF" w14:textId="77777777" w:rsidR="00A73321" w:rsidRPr="00F15D89" w:rsidRDefault="00A73321" w:rsidP="00A73321">
      <w:pPr>
        <w:pStyle w:val="Heading-Main"/>
        <w:spacing w:line="480" w:lineRule="auto"/>
        <w:rPr>
          <w:rFonts w:asciiTheme="minorHAnsi" w:hAnsiTheme="minorHAnsi" w:cstheme="minorHAnsi"/>
          <w:b w:val="0"/>
          <w:bCs w:val="0"/>
          <w:lang w:val="en-AU"/>
        </w:rPr>
      </w:pPr>
      <w:r>
        <w:rPr>
          <w:rFonts w:asciiTheme="minorHAnsi" w:hAnsiTheme="minorHAnsi" w:cstheme="minorHAnsi"/>
          <w:b w:val="0"/>
          <w:bCs w:val="0"/>
          <w:noProof/>
          <w:lang w:val="en-AU" w:eastAsia="en-AU"/>
        </w:rPr>
        <w:drawing>
          <wp:inline distT="0" distB="0" distL="0" distR="0" wp14:anchorId="6B19E8F0" wp14:editId="67BFE3A9">
            <wp:extent cx="5305425" cy="5840191"/>
            <wp:effectExtent l="0" t="0" r="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3">
                      <a:extLst>
                        <a:ext uri="{28A0092B-C50C-407E-A947-70E740481C1C}">
                          <a14:useLocalDpi xmlns:a14="http://schemas.microsoft.com/office/drawing/2010/main" val="0"/>
                        </a:ext>
                      </a:extLst>
                    </a:blip>
                    <a:srcRect r="39584"/>
                    <a:stretch/>
                  </pic:blipFill>
                  <pic:spPr bwMode="auto">
                    <a:xfrm>
                      <a:off x="0" y="0"/>
                      <a:ext cx="5310358" cy="5845621"/>
                    </a:xfrm>
                    <a:prstGeom prst="rect">
                      <a:avLst/>
                    </a:prstGeom>
                    <a:noFill/>
                    <a:ln>
                      <a:noFill/>
                    </a:ln>
                    <a:extLst>
                      <a:ext uri="{53640926-AAD7-44D8-BBD7-CCE9431645EC}">
                        <a14:shadowObscured xmlns:a14="http://schemas.microsoft.com/office/drawing/2010/main"/>
                      </a:ext>
                    </a:extLst>
                  </pic:spPr>
                </pic:pic>
              </a:graphicData>
            </a:graphic>
          </wp:inline>
        </w:drawing>
      </w:r>
    </w:p>
    <w:p w14:paraId="5494CA18" w14:textId="77777777" w:rsidR="00A73321" w:rsidRPr="0009116A" w:rsidRDefault="00A73321" w:rsidP="00A73321">
      <w:pPr>
        <w:pStyle w:val="Heading-Main"/>
        <w:spacing w:line="480" w:lineRule="auto"/>
        <w:rPr>
          <w:rFonts w:asciiTheme="minorHAnsi" w:hAnsiTheme="minorHAnsi" w:cstheme="minorHAnsi"/>
          <w:b w:val="0"/>
          <w:bCs w:val="0"/>
          <w:lang w:val="en-AU"/>
        </w:rPr>
      </w:pPr>
      <w:r w:rsidRPr="00F15D89">
        <w:rPr>
          <w:rFonts w:asciiTheme="minorHAnsi" w:hAnsiTheme="minorHAnsi" w:cstheme="minorHAnsi"/>
          <w:lang w:val="en-AU"/>
        </w:rPr>
        <w:t>Figure 1</w:t>
      </w:r>
      <w:r w:rsidRPr="00F15D89">
        <w:rPr>
          <w:rFonts w:asciiTheme="minorHAnsi" w:hAnsiTheme="minorHAnsi" w:cstheme="minorHAnsi"/>
          <w:b w:val="0"/>
          <w:bCs w:val="0"/>
          <w:lang w:val="en-AU"/>
        </w:rPr>
        <w:t xml:space="preserve"> Locations of the four cross shelf sections which were sampled in September 2004. The sea-surface temperature for 6</w:t>
      </w:r>
      <w:r w:rsidRPr="00F15D89">
        <w:rPr>
          <w:rFonts w:asciiTheme="minorHAnsi" w:hAnsiTheme="minorHAnsi" w:cstheme="minorHAnsi"/>
          <w:b w:val="0"/>
          <w:bCs w:val="0"/>
          <w:vertAlign w:val="superscript"/>
          <w:lang w:val="en-AU"/>
        </w:rPr>
        <w:t>th</w:t>
      </w:r>
      <w:r w:rsidRPr="00F15D89">
        <w:rPr>
          <w:rFonts w:asciiTheme="minorHAnsi" w:hAnsiTheme="minorHAnsi" w:cstheme="minorHAnsi"/>
          <w:b w:val="0"/>
          <w:bCs w:val="0"/>
          <w:lang w:val="en-AU"/>
        </w:rPr>
        <w:t xml:space="preserve"> September 2004 is shown in colour with velocity arrows from satellite altimetry shown with black arrows.</w:t>
      </w:r>
      <w:r w:rsidRPr="00F15D89">
        <w:rPr>
          <w:rFonts w:asciiTheme="minorHAnsi" w:hAnsiTheme="minorHAnsi" w:cstheme="minorHAnsi"/>
          <w:lang w:val="en-AU"/>
        </w:rPr>
        <w:t xml:space="preserve"> </w:t>
      </w:r>
      <w:r>
        <w:rPr>
          <w:rFonts w:asciiTheme="minorHAnsi" w:hAnsiTheme="minorHAnsi" w:cstheme="minorHAnsi"/>
          <w:b w:val="0"/>
          <w:bCs w:val="0"/>
          <w:lang w:val="en-AU"/>
        </w:rPr>
        <w:t>Grey isobaths represent 200 and 2000m depths.</w:t>
      </w:r>
    </w:p>
    <w:p w14:paraId="0AD983D8" w14:textId="77777777" w:rsidR="00A73321" w:rsidRPr="00F15D89" w:rsidRDefault="00A73321" w:rsidP="00A73321">
      <w:pPr>
        <w:spacing w:line="480" w:lineRule="auto"/>
        <w:rPr>
          <w:rFonts w:asciiTheme="minorHAnsi" w:hAnsiTheme="minorHAnsi" w:cstheme="minorHAnsi"/>
          <w:szCs w:val="24"/>
          <w:lang w:val="en-AU"/>
        </w:rPr>
      </w:pPr>
    </w:p>
    <w:p w14:paraId="2994BD89" w14:textId="24549F42" w:rsidR="00C770B8" w:rsidRPr="00C07196" w:rsidRDefault="00C770B8" w:rsidP="00D715A7">
      <w:pPr>
        <w:pStyle w:val="Heading-Main"/>
        <w:spacing w:line="480" w:lineRule="auto"/>
        <w:rPr>
          <w:rFonts w:asciiTheme="minorHAnsi" w:hAnsiTheme="minorHAnsi" w:cstheme="minorHAnsi"/>
          <w:b w:val="0"/>
          <w:bCs w:val="0"/>
          <w:i/>
          <w:iCs/>
          <w:lang w:val="en-AU"/>
        </w:rPr>
      </w:pPr>
      <w:r w:rsidRPr="00C07196">
        <w:rPr>
          <w:rFonts w:asciiTheme="minorHAnsi" w:hAnsiTheme="minorHAnsi" w:cstheme="minorHAnsi"/>
          <w:b w:val="0"/>
          <w:bCs w:val="0"/>
          <w:i/>
          <w:iCs/>
          <w:lang w:val="en-AU"/>
        </w:rPr>
        <w:lastRenderedPageBreak/>
        <w:t>Sampling</w:t>
      </w:r>
    </w:p>
    <w:p w14:paraId="61CCE7D0" w14:textId="4A6C02D6" w:rsidR="007A3AC3" w:rsidRDefault="00BA00E3" w:rsidP="00D715A7">
      <w:pPr>
        <w:pStyle w:val="Heading-Main"/>
        <w:spacing w:line="480" w:lineRule="auto"/>
        <w:rPr>
          <w:rFonts w:asciiTheme="minorHAnsi" w:hAnsiTheme="minorHAnsi" w:cstheme="minorHAnsi"/>
          <w:b w:val="0"/>
          <w:bCs w:val="0"/>
          <w:lang w:val="en-AU"/>
        </w:rPr>
      </w:pPr>
      <w:r w:rsidRPr="00F15D89">
        <w:rPr>
          <w:rFonts w:asciiTheme="minorHAnsi" w:hAnsiTheme="minorHAnsi" w:cstheme="minorHAnsi"/>
          <w:b w:val="0"/>
          <w:bCs w:val="0"/>
          <w:lang w:val="en-AU"/>
        </w:rPr>
        <w:t>Four</w:t>
      </w:r>
      <w:r w:rsidR="00C770B8" w:rsidRPr="00F15D89">
        <w:rPr>
          <w:rFonts w:asciiTheme="minorHAnsi" w:hAnsiTheme="minorHAnsi" w:cstheme="minorHAnsi"/>
          <w:b w:val="0"/>
          <w:bCs w:val="0"/>
          <w:lang w:val="en-AU"/>
        </w:rPr>
        <w:t xml:space="preserve"> constant latitude transects</w:t>
      </w:r>
      <w:r w:rsidR="0049331C" w:rsidRPr="00F15D89">
        <w:rPr>
          <w:rFonts w:asciiTheme="minorHAnsi" w:hAnsiTheme="minorHAnsi" w:cstheme="minorHAnsi"/>
          <w:b w:val="0"/>
          <w:bCs w:val="0"/>
          <w:lang w:val="en-AU"/>
        </w:rPr>
        <w:t xml:space="preserve"> were sampled</w:t>
      </w:r>
      <w:r w:rsidR="00C770B8" w:rsidRPr="00F15D89">
        <w:rPr>
          <w:rFonts w:asciiTheme="minorHAnsi" w:hAnsiTheme="minorHAnsi" w:cstheme="minorHAnsi"/>
          <w:b w:val="0"/>
          <w:bCs w:val="0"/>
          <w:lang w:val="en-AU"/>
        </w:rPr>
        <w:t xml:space="preserve"> roughly perpendicular to the coast over a </w:t>
      </w:r>
      <w:r w:rsidR="00A06397" w:rsidRPr="00F15D89">
        <w:rPr>
          <w:rFonts w:asciiTheme="minorHAnsi" w:hAnsiTheme="minorHAnsi" w:cstheme="minorHAnsi"/>
          <w:b w:val="0"/>
          <w:bCs w:val="0"/>
          <w:lang w:val="en-AU"/>
        </w:rPr>
        <w:t>seven-day</w:t>
      </w:r>
      <w:r w:rsidR="00C770B8" w:rsidRPr="00F15D89">
        <w:rPr>
          <w:rFonts w:asciiTheme="minorHAnsi" w:hAnsiTheme="minorHAnsi" w:cstheme="minorHAnsi"/>
          <w:b w:val="0"/>
          <w:bCs w:val="0"/>
          <w:lang w:val="en-AU"/>
        </w:rPr>
        <w:t xml:space="preserve"> period</w:t>
      </w:r>
      <w:r w:rsidR="00A06397" w:rsidRPr="00F15D89">
        <w:rPr>
          <w:rFonts w:asciiTheme="minorHAnsi" w:hAnsiTheme="minorHAnsi" w:cstheme="minorHAnsi"/>
          <w:b w:val="0"/>
          <w:bCs w:val="0"/>
          <w:lang w:val="en-AU"/>
        </w:rPr>
        <w:t xml:space="preserve"> (6</w:t>
      </w:r>
      <w:r w:rsidR="00A06397" w:rsidRPr="00F15D89">
        <w:rPr>
          <w:rFonts w:asciiTheme="minorHAnsi" w:hAnsiTheme="minorHAnsi" w:cstheme="minorHAnsi"/>
          <w:b w:val="0"/>
          <w:bCs w:val="0"/>
          <w:vertAlign w:val="superscript"/>
          <w:lang w:val="en-AU"/>
        </w:rPr>
        <w:t>th</w:t>
      </w:r>
      <w:r w:rsidR="00A06397" w:rsidRPr="00F15D89">
        <w:rPr>
          <w:rFonts w:asciiTheme="minorHAnsi" w:hAnsiTheme="minorHAnsi" w:cstheme="minorHAnsi"/>
          <w:b w:val="0"/>
          <w:bCs w:val="0"/>
          <w:lang w:val="en-AU"/>
        </w:rPr>
        <w:t xml:space="preserve"> – 12</w:t>
      </w:r>
      <w:r w:rsidR="00A06397" w:rsidRPr="00F15D89">
        <w:rPr>
          <w:rFonts w:asciiTheme="minorHAnsi" w:hAnsiTheme="minorHAnsi" w:cstheme="minorHAnsi"/>
          <w:b w:val="0"/>
          <w:bCs w:val="0"/>
          <w:vertAlign w:val="superscript"/>
          <w:lang w:val="en-AU"/>
        </w:rPr>
        <w:t>th</w:t>
      </w:r>
      <w:r w:rsidR="00A06397" w:rsidRPr="00F15D89">
        <w:rPr>
          <w:rFonts w:asciiTheme="minorHAnsi" w:hAnsiTheme="minorHAnsi" w:cstheme="minorHAnsi"/>
          <w:b w:val="0"/>
          <w:bCs w:val="0"/>
          <w:lang w:val="en-AU"/>
        </w:rPr>
        <w:t xml:space="preserve"> September; Table 1</w:t>
      </w:r>
      <w:r w:rsidR="00B0559F">
        <w:rPr>
          <w:rFonts w:asciiTheme="minorHAnsi" w:hAnsiTheme="minorHAnsi" w:cstheme="minorHAnsi"/>
          <w:b w:val="0"/>
          <w:bCs w:val="0"/>
          <w:lang w:val="en-AU"/>
        </w:rPr>
        <w:t>, Figure 1</w:t>
      </w:r>
      <w:r w:rsidR="00A06397" w:rsidRPr="00F15D89">
        <w:rPr>
          <w:rFonts w:asciiTheme="minorHAnsi" w:hAnsiTheme="minorHAnsi" w:cstheme="minorHAnsi"/>
          <w:b w:val="0"/>
          <w:bCs w:val="0"/>
          <w:lang w:val="en-AU"/>
        </w:rPr>
        <w:t xml:space="preserve">) </w:t>
      </w:r>
      <w:r w:rsidR="00D66FD9" w:rsidRPr="00F15D89">
        <w:rPr>
          <w:rFonts w:asciiTheme="minorHAnsi" w:hAnsiTheme="minorHAnsi" w:cstheme="minorHAnsi"/>
          <w:b w:val="0"/>
          <w:bCs w:val="0"/>
          <w:lang w:val="en-AU"/>
        </w:rPr>
        <w:t>us</w:t>
      </w:r>
      <w:r w:rsidR="00A06397" w:rsidRPr="00F15D89">
        <w:rPr>
          <w:rFonts w:asciiTheme="minorHAnsi" w:hAnsiTheme="minorHAnsi" w:cstheme="minorHAnsi"/>
          <w:b w:val="0"/>
          <w:bCs w:val="0"/>
          <w:lang w:val="en-AU"/>
        </w:rPr>
        <w:t>ing</w:t>
      </w:r>
      <w:r w:rsidR="00D66FD9" w:rsidRPr="00F15D89">
        <w:rPr>
          <w:rFonts w:asciiTheme="minorHAnsi" w:hAnsiTheme="minorHAnsi" w:cstheme="minorHAnsi"/>
          <w:b w:val="0"/>
          <w:bCs w:val="0"/>
          <w:lang w:val="en-AU"/>
        </w:rPr>
        <w:t xml:space="preserve"> </w:t>
      </w:r>
      <w:r w:rsidR="00706713">
        <w:rPr>
          <w:rFonts w:asciiTheme="minorHAnsi" w:hAnsiTheme="minorHAnsi" w:cstheme="minorHAnsi"/>
          <w:b w:val="0"/>
          <w:bCs w:val="0"/>
          <w:lang w:val="en-AU"/>
        </w:rPr>
        <w:t xml:space="preserve">a </w:t>
      </w:r>
      <w:r w:rsidR="00C770B8" w:rsidRPr="00F15D89">
        <w:rPr>
          <w:rFonts w:asciiTheme="minorHAnsi" w:hAnsiTheme="minorHAnsi" w:cstheme="minorHAnsi"/>
          <w:b w:val="0"/>
          <w:bCs w:val="0"/>
          <w:lang w:val="en-AU"/>
        </w:rPr>
        <w:t>modi</w:t>
      </w:r>
      <w:r w:rsidR="00591676" w:rsidRPr="00F15D89">
        <w:rPr>
          <w:rFonts w:asciiTheme="minorHAnsi" w:hAnsiTheme="minorHAnsi" w:cstheme="minorHAnsi"/>
          <w:b w:val="0"/>
          <w:bCs w:val="0"/>
          <w:lang w:val="en-AU"/>
        </w:rPr>
        <w:t>fi</w:t>
      </w:r>
      <w:r w:rsidR="00C770B8" w:rsidRPr="00F15D89">
        <w:rPr>
          <w:rFonts w:asciiTheme="minorHAnsi" w:hAnsiTheme="minorHAnsi" w:cstheme="minorHAnsi"/>
          <w:b w:val="0"/>
          <w:bCs w:val="0"/>
          <w:lang w:val="en-AU"/>
        </w:rPr>
        <w:t xml:space="preserve">ed </w:t>
      </w:r>
      <w:proofErr w:type="spellStart"/>
      <w:r w:rsidR="00C770B8" w:rsidRPr="00F15D89">
        <w:rPr>
          <w:rFonts w:asciiTheme="minorHAnsi" w:hAnsiTheme="minorHAnsi" w:cstheme="minorHAnsi"/>
          <w:b w:val="0"/>
          <w:bCs w:val="0"/>
          <w:lang w:val="en-AU"/>
        </w:rPr>
        <w:t>SeaSoar</w:t>
      </w:r>
      <w:proofErr w:type="spellEnd"/>
      <w:r w:rsidR="00C770B8" w:rsidRPr="00F15D89">
        <w:rPr>
          <w:rFonts w:asciiTheme="minorHAnsi" w:hAnsiTheme="minorHAnsi" w:cstheme="minorHAnsi"/>
          <w:b w:val="0"/>
          <w:bCs w:val="0"/>
          <w:lang w:val="en-AU"/>
        </w:rPr>
        <w:t xml:space="preserve">. The </w:t>
      </w:r>
      <w:proofErr w:type="spellStart"/>
      <w:r w:rsidR="00871C8A">
        <w:rPr>
          <w:rFonts w:asciiTheme="minorHAnsi" w:hAnsiTheme="minorHAnsi" w:cstheme="minorHAnsi"/>
          <w:b w:val="0"/>
          <w:bCs w:val="0"/>
          <w:lang w:val="en-AU"/>
        </w:rPr>
        <w:t>SeaSoar</w:t>
      </w:r>
      <w:proofErr w:type="spellEnd"/>
      <w:r w:rsidR="00C770B8" w:rsidRPr="00F15D89">
        <w:rPr>
          <w:rFonts w:asciiTheme="minorHAnsi" w:hAnsiTheme="minorHAnsi" w:cstheme="minorHAnsi"/>
          <w:b w:val="0"/>
          <w:bCs w:val="0"/>
          <w:lang w:val="en-AU"/>
        </w:rPr>
        <w:t xml:space="preserve"> </w:t>
      </w:r>
      <w:r w:rsidR="00D66FD9" w:rsidRPr="00F15D89">
        <w:rPr>
          <w:rFonts w:asciiTheme="minorHAnsi" w:hAnsiTheme="minorHAnsi" w:cstheme="minorHAnsi"/>
          <w:b w:val="0"/>
          <w:bCs w:val="0"/>
          <w:lang w:val="en-AU"/>
        </w:rPr>
        <w:t xml:space="preserve">was towed </w:t>
      </w:r>
      <w:r w:rsidR="00D66FD9" w:rsidRPr="002B3E1F">
        <w:rPr>
          <w:rFonts w:asciiTheme="minorHAnsi" w:hAnsiTheme="minorHAnsi" w:cstheme="minorHAnsi"/>
          <w:b w:val="0"/>
          <w:bCs w:val="0"/>
          <w:lang w:val="en-AU"/>
        </w:rPr>
        <w:t>from inshore to offshore and</w:t>
      </w:r>
      <w:r w:rsidR="005F0C51" w:rsidRPr="002B3E1F">
        <w:rPr>
          <w:rFonts w:asciiTheme="minorHAnsi" w:hAnsiTheme="minorHAnsi" w:cstheme="minorHAnsi"/>
          <w:b w:val="0"/>
          <w:bCs w:val="0"/>
          <w:lang w:val="en-AU"/>
        </w:rPr>
        <w:t xml:space="preserve"> undulated </w:t>
      </w:r>
      <w:r w:rsidR="00C770B8" w:rsidRPr="002B3E1F">
        <w:rPr>
          <w:rFonts w:asciiTheme="minorHAnsi" w:hAnsiTheme="minorHAnsi" w:cstheme="minorHAnsi"/>
          <w:b w:val="0"/>
          <w:bCs w:val="0"/>
          <w:lang w:val="en-AU"/>
        </w:rPr>
        <w:t xml:space="preserve">between </w:t>
      </w:r>
      <w:r w:rsidR="008C1687" w:rsidRPr="002B3E1F">
        <w:rPr>
          <w:rFonts w:asciiTheme="minorHAnsi" w:hAnsiTheme="minorHAnsi" w:cstheme="minorHAnsi"/>
          <w:b w:val="0"/>
          <w:bCs w:val="0"/>
          <w:lang w:val="en-AU"/>
        </w:rPr>
        <w:t>10</w:t>
      </w:r>
      <w:r w:rsidR="00C770B8" w:rsidRPr="002B3E1F">
        <w:rPr>
          <w:rFonts w:asciiTheme="minorHAnsi" w:hAnsiTheme="minorHAnsi" w:cstheme="minorHAnsi"/>
          <w:b w:val="0"/>
          <w:bCs w:val="0"/>
          <w:lang w:val="en-AU"/>
        </w:rPr>
        <w:t xml:space="preserve"> and 120 m</w:t>
      </w:r>
      <w:r w:rsidR="00A06397" w:rsidRPr="002B3E1F">
        <w:rPr>
          <w:rFonts w:asciiTheme="minorHAnsi" w:hAnsiTheme="minorHAnsi" w:cstheme="minorHAnsi"/>
          <w:b w:val="0"/>
          <w:bCs w:val="0"/>
          <w:lang w:val="en-AU"/>
        </w:rPr>
        <w:t xml:space="preserve"> depth</w:t>
      </w:r>
      <w:r w:rsidR="00871C8A" w:rsidRPr="002B3E1F">
        <w:rPr>
          <w:rFonts w:asciiTheme="minorHAnsi" w:hAnsiTheme="minorHAnsi" w:cstheme="minorHAnsi"/>
          <w:b w:val="0"/>
          <w:bCs w:val="0"/>
          <w:lang w:val="en-AU"/>
        </w:rPr>
        <w:t xml:space="preserve"> </w:t>
      </w:r>
      <w:r w:rsidR="004A7649" w:rsidRPr="002B3E1F">
        <w:rPr>
          <w:rFonts w:asciiTheme="minorHAnsi" w:hAnsiTheme="minorHAnsi" w:cstheme="minorHAnsi"/>
          <w:b w:val="0"/>
          <w:bCs w:val="0"/>
          <w:lang w:val="en-AU"/>
        </w:rPr>
        <w:t>as</w:t>
      </w:r>
      <w:r w:rsidR="00871C8A" w:rsidRPr="002B3E1F">
        <w:rPr>
          <w:rFonts w:asciiTheme="minorHAnsi" w:hAnsiTheme="minorHAnsi" w:cstheme="minorHAnsi"/>
          <w:b w:val="0"/>
          <w:bCs w:val="0"/>
          <w:lang w:val="en-AU"/>
        </w:rPr>
        <w:t xml:space="preserve"> used in previous studies </w:t>
      </w:r>
      <w:r w:rsidR="00871C8A" w:rsidRPr="002B3E1F">
        <w:rPr>
          <w:rFonts w:asciiTheme="minorHAnsi" w:hAnsiTheme="minorHAnsi" w:cstheme="minorHAnsi"/>
          <w:b w:val="0"/>
          <w:bCs w:val="0"/>
          <w:lang w:val="en-AU"/>
        </w:rPr>
        <w:fldChar w:fldCharType="begin"/>
      </w:r>
      <w:r w:rsidR="00A925B7" w:rsidRPr="002B3E1F">
        <w:rPr>
          <w:rFonts w:asciiTheme="minorHAnsi" w:hAnsiTheme="minorHAnsi" w:cstheme="minorHAnsi"/>
          <w:b w:val="0"/>
          <w:bCs w:val="0"/>
          <w:lang w:val="en-AU"/>
        </w:rPr>
        <w:instrText xml:space="preserve"> ADDIN ZOTERO_ITEM CSL_CITATION {"citationID":"B2TSDBTR","properties":{"formattedCitation":"(Baird {\\i{}et al.}, 2008)","plainCitation":"(Baird et al., 2008)","noteIndex":0},"citationItems":[{"id":344,"uris":["http://zotero.org/users/local/U6DoygBa/items/SW8H5LWR"],"uri":["http://zotero.org/users/local/U6DoygBa/items/SW8H5LWR"],"itemData":{"id":344,"type":"article-journal","abstract":"Physical, geochemical and biological observations across the Tasman Front off southeast Australia provide the first detailed view of the relationship between physical forcing and biological properties within the frontal system. At the beginning of the austral spring of 2004, high resolution measurements were taken using a CTD and a towed undulating vehicle along transects perpendicular to the Tasman Front at 152 degrees 00'E, 153 degrees 00'E and 153 degrees 30'E. The front was characterised by a sharp surface gradient in physical and biological properties and a sub-surface intrusion of low-salinity water. In general the surface temperature changes across the front from 19 degrees C in the Coral Sea waters to the north to 17 degrees C in the Tasman Sea waters over similar to 10 km. Over the same distance we observed (1) an increase of the mixed layer depth from similar to 40 to similar to 100 m; (2) a 3-8-fold increase in the depth-integrated chlorophyll; (3) an order of magnitude increase in biovolume of particulate matter in the size range of 357-2223 mu m; (4) a 2-fold increase in filtered particulate organic matter; (5) a 3 parts per thousand increase in delta C-13(POM); and (6) a 4 parts per thousand increase in delta N-15(POM). The particulate matter in the warmer Coral Sea waters is well approximated by a linear fit of the normalised biomass size spectrum (NBSS) with a slope of between -0.95 and -0.99, while the Tasman Sea waters have a more non-linear and less negative (-0.59 to -0.8) spectrum. The low-salinity intrusion that penetrates to within 40 m of the surface between the Coral Sea and Tasman Sea waters is biologically unproductive, with low oxygen, fluorescence and particulate matter counts. The unproductive low salinity intrusion of the Tasman Front contrasts with the highly productive intrusion observed at the Gulf Stream Front off Cape Hatteras, USA. Observations are consistent with Coral Sea and Tasman Sea waters being found in close proximity with steep gradients in biological properties across the front suggesting minimal cross-front mixing. North of the front, the stratified, oligotrophic Coral Sea waters are relatively unproductive, while the vertically well-mixed waters south of the front exhibit strong biological activity. (C) 2008 Elsevier Ltd. All rights reserved.","container-title":"Deep-Sea Research Part I-Oceanographic Research Papers","DOI":"10.1016/j.dsr.2008.06.011","ISSN":"0967-0637","issue":"11","journalAbbreviation":"Deep-Sea Res. Part I-Oceanogr. Res. Pap.","language":"English","page":"1438-1455","title":"Biological properties across the Tasman Front off southeast Australia","volume":"55","author":[{"family":"Baird","given":"M. E."},{"family":"Timko","given":"P. G."},{"family":"Middleton","given":"J. H."},{"family":"Mullaney","given":"T. J."},{"family":"Cox","given":"D. R."},{"family":"Suthers","given":"I. M."}],"issued":{"date-parts":[["2008",11]]}}}],"schema":"https://github.com/citation-style-language/schema/raw/master/csl-citation.json"} </w:instrText>
      </w:r>
      <w:r w:rsidR="00871C8A" w:rsidRPr="002B3E1F">
        <w:rPr>
          <w:rFonts w:asciiTheme="minorHAnsi" w:hAnsiTheme="minorHAnsi" w:cstheme="minorHAnsi"/>
          <w:b w:val="0"/>
          <w:bCs w:val="0"/>
          <w:lang w:val="en-AU"/>
        </w:rPr>
        <w:fldChar w:fldCharType="separate"/>
      </w:r>
      <w:r w:rsidR="00A925B7" w:rsidRPr="002B3E1F">
        <w:rPr>
          <w:rFonts w:ascii="Calibri" w:hAnsi="Calibri" w:cs="Calibri"/>
          <w:b w:val="0"/>
          <w:bCs w:val="0"/>
        </w:rPr>
        <w:t xml:space="preserve">(Baird </w:t>
      </w:r>
      <w:r w:rsidR="00A925B7" w:rsidRPr="002B3E1F">
        <w:rPr>
          <w:rFonts w:ascii="Calibri" w:hAnsi="Calibri" w:cs="Calibri"/>
          <w:b w:val="0"/>
          <w:bCs w:val="0"/>
          <w:i/>
          <w:iCs/>
        </w:rPr>
        <w:t>et al.</w:t>
      </w:r>
      <w:r w:rsidR="00A925B7" w:rsidRPr="002B3E1F">
        <w:rPr>
          <w:rFonts w:ascii="Calibri" w:hAnsi="Calibri" w:cs="Calibri"/>
          <w:b w:val="0"/>
          <w:bCs w:val="0"/>
        </w:rPr>
        <w:t>, 2008)</w:t>
      </w:r>
      <w:r w:rsidR="00871C8A" w:rsidRPr="002B3E1F">
        <w:rPr>
          <w:rFonts w:asciiTheme="minorHAnsi" w:hAnsiTheme="minorHAnsi" w:cstheme="minorHAnsi"/>
          <w:b w:val="0"/>
          <w:bCs w:val="0"/>
          <w:lang w:val="en-AU"/>
        </w:rPr>
        <w:fldChar w:fldCharType="end"/>
      </w:r>
      <w:r w:rsidR="005F0C51" w:rsidRPr="002B3E1F">
        <w:rPr>
          <w:rFonts w:asciiTheme="minorHAnsi" w:hAnsiTheme="minorHAnsi" w:cstheme="minorHAnsi"/>
          <w:b w:val="0"/>
          <w:bCs w:val="0"/>
          <w:lang w:val="en-AU"/>
        </w:rPr>
        <w:t>.</w:t>
      </w:r>
      <w:r w:rsidR="005F0C51" w:rsidRPr="00450CBE">
        <w:rPr>
          <w:rFonts w:asciiTheme="minorHAnsi" w:hAnsiTheme="minorHAnsi" w:cstheme="minorHAnsi"/>
          <w:b w:val="0"/>
          <w:bCs w:val="0"/>
          <w:lang w:val="en-AU"/>
        </w:rPr>
        <w:t xml:space="preserve"> Mounted</w:t>
      </w:r>
      <w:r w:rsidR="005F0C51" w:rsidRPr="005D44A7">
        <w:rPr>
          <w:rFonts w:asciiTheme="minorHAnsi" w:hAnsiTheme="minorHAnsi" w:cstheme="minorHAnsi"/>
          <w:b w:val="0"/>
          <w:bCs w:val="0"/>
          <w:lang w:val="en-AU"/>
        </w:rPr>
        <w:t xml:space="preserve"> on the </w:t>
      </w:r>
      <w:proofErr w:type="spellStart"/>
      <w:r w:rsidR="00293DBB" w:rsidRPr="005D44A7">
        <w:rPr>
          <w:rFonts w:asciiTheme="minorHAnsi" w:hAnsiTheme="minorHAnsi" w:cstheme="minorHAnsi"/>
          <w:b w:val="0"/>
          <w:bCs w:val="0"/>
          <w:lang w:val="en-AU"/>
        </w:rPr>
        <w:t>SeaSoar</w:t>
      </w:r>
      <w:proofErr w:type="spellEnd"/>
      <w:r w:rsidR="00C770B8" w:rsidRPr="005D44A7">
        <w:rPr>
          <w:rFonts w:asciiTheme="minorHAnsi" w:hAnsiTheme="minorHAnsi" w:cstheme="minorHAnsi"/>
          <w:b w:val="0"/>
          <w:bCs w:val="0"/>
          <w:lang w:val="en-AU"/>
        </w:rPr>
        <w:t xml:space="preserve"> </w:t>
      </w:r>
      <w:r w:rsidR="005F0C51" w:rsidRPr="005D44A7">
        <w:rPr>
          <w:rFonts w:asciiTheme="minorHAnsi" w:hAnsiTheme="minorHAnsi" w:cstheme="minorHAnsi"/>
          <w:b w:val="0"/>
          <w:bCs w:val="0"/>
          <w:lang w:val="en-AU"/>
        </w:rPr>
        <w:t xml:space="preserve">was a </w:t>
      </w:r>
      <w:r w:rsidR="00871C8A" w:rsidRPr="005D44A7">
        <w:rPr>
          <w:rFonts w:asciiTheme="minorHAnsi" w:hAnsiTheme="minorHAnsi" w:cstheme="minorHAnsi"/>
          <w:b w:val="0"/>
          <w:bCs w:val="0"/>
          <w:lang w:val="en-AU"/>
        </w:rPr>
        <w:t xml:space="preserve">dual CTD system </w:t>
      </w:r>
      <w:r w:rsidR="000F503E" w:rsidRPr="005D44A7">
        <w:rPr>
          <w:rFonts w:asciiTheme="minorHAnsi" w:hAnsiTheme="minorHAnsi" w:cstheme="minorHAnsi"/>
          <w:b w:val="0"/>
          <w:bCs w:val="0"/>
          <w:lang w:val="en-AU"/>
        </w:rPr>
        <w:t xml:space="preserve">(custom made interface combining a </w:t>
      </w:r>
      <w:r w:rsidR="00014258" w:rsidRPr="005D44A7">
        <w:rPr>
          <w:rFonts w:asciiTheme="minorHAnsi" w:hAnsiTheme="minorHAnsi" w:cstheme="minorHAnsi"/>
          <w:b w:val="0"/>
          <w:bCs w:val="0"/>
          <w:lang w:val="en-AU"/>
        </w:rPr>
        <w:t xml:space="preserve">Seabird </w:t>
      </w:r>
      <w:r w:rsidR="000F503E" w:rsidRPr="005D44A7">
        <w:rPr>
          <w:rFonts w:asciiTheme="minorHAnsi" w:hAnsiTheme="minorHAnsi" w:cstheme="minorHAnsi"/>
          <w:b w:val="0"/>
          <w:bCs w:val="0"/>
          <w:lang w:val="en-AU"/>
        </w:rPr>
        <w:t>SBE3</w:t>
      </w:r>
      <w:r w:rsidR="000F503E">
        <w:rPr>
          <w:rFonts w:asciiTheme="minorHAnsi" w:hAnsiTheme="minorHAnsi" w:cstheme="minorHAnsi"/>
          <w:b w:val="0"/>
          <w:bCs w:val="0"/>
          <w:lang w:val="en-AU"/>
        </w:rPr>
        <w:t xml:space="preserve"> temperature sensor</w:t>
      </w:r>
      <w:r w:rsidR="00014258">
        <w:rPr>
          <w:rFonts w:asciiTheme="minorHAnsi" w:hAnsiTheme="minorHAnsi" w:cstheme="minorHAnsi"/>
          <w:b w:val="0"/>
          <w:bCs w:val="0"/>
          <w:lang w:val="en-AU"/>
        </w:rPr>
        <w:t>,</w:t>
      </w:r>
      <w:r w:rsidR="000F503E">
        <w:rPr>
          <w:rFonts w:asciiTheme="minorHAnsi" w:hAnsiTheme="minorHAnsi" w:cstheme="minorHAnsi"/>
          <w:b w:val="0"/>
          <w:bCs w:val="0"/>
          <w:lang w:val="en-AU"/>
        </w:rPr>
        <w:t xml:space="preserve"> a</w:t>
      </w:r>
      <w:r w:rsidR="00014258">
        <w:rPr>
          <w:rFonts w:asciiTheme="minorHAnsi" w:hAnsiTheme="minorHAnsi" w:cstheme="minorHAnsi"/>
          <w:b w:val="0"/>
          <w:bCs w:val="0"/>
          <w:lang w:val="en-AU"/>
        </w:rPr>
        <w:t xml:space="preserve"> Seabird</w:t>
      </w:r>
      <w:r w:rsidR="000F503E">
        <w:rPr>
          <w:rFonts w:asciiTheme="minorHAnsi" w:hAnsiTheme="minorHAnsi" w:cstheme="minorHAnsi"/>
          <w:b w:val="0"/>
          <w:bCs w:val="0"/>
          <w:lang w:val="en-AU"/>
        </w:rPr>
        <w:t xml:space="preserve"> SBE4 conductivity sensor</w:t>
      </w:r>
      <w:r w:rsidR="00014258">
        <w:rPr>
          <w:rFonts w:asciiTheme="minorHAnsi" w:hAnsiTheme="minorHAnsi" w:cstheme="minorHAnsi"/>
          <w:b w:val="0"/>
          <w:bCs w:val="0"/>
          <w:lang w:val="en-AU"/>
        </w:rPr>
        <w:t xml:space="preserve"> and a </w:t>
      </w:r>
      <w:proofErr w:type="spellStart"/>
      <w:r w:rsidR="00014258" w:rsidRPr="00014258">
        <w:rPr>
          <w:rFonts w:asciiTheme="minorHAnsi" w:hAnsiTheme="minorHAnsi" w:cstheme="minorHAnsi"/>
          <w:b w:val="0"/>
          <w:bCs w:val="0"/>
          <w:lang w:val="en-AU"/>
        </w:rPr>
        <w:t>Paroscientific</w:t>
      </w:r>
      <w:proofErr w:type="spellEnd"/>
      <w:r w:rsidR="00014258" w:rsidRPr="00014258">
        <w:rPr>
          <w:rFonts w:asciiTheme="minorHAnsi" w:hAnsiTheme="minorHAnsi" w:cstheme="minorHAnsi"/>
          <w:b w:val="0"/>
          <w:bCs w:val="0"/>
          <w:lang w:val="en-AU"/>
        </w:rPr>
        <w:t xml:space="preserve"> 43K-027</w:t>
      </w:r>
      <w:r w:rsidR="00014258">
        <w:rPr>
          <w:rFonts w:asciiTheme="minorHAnsi" w:hAnsiTheme="minorHAnsi" w:cstheme="minorHAnsi"/>
          <w:b w:val="0"/>
          <w:bCs w:val="0"/>
          <w:lang w:val="en-AU"/>
        </w:rPr>
        <w:t xml:space="preserve"> pressure sensor</w:t>
      </w:r>
      <w:r w:rsidR="000F503E">
        <w:rPr>
          <w:rFonts w:asciiTheme="minorHAnsi" w:hAnsiTheme="minorHAnsi" w:cstheme="minorHAnsi"/>
          <w:b w:val="0"/>
          <w:bCs w:val="0"/>
          <w:lang w:val="en-AU"/>
        </w:rPr>
        <w:t xml:space="preserve">) </w:t>
      </w:r>
      <w:r w:rsidR="005F0C51">
        <w:rPr>
          <w:rFonts w:asciiTheme="minorHAnsi" w:hAnsiTheme="minorHAnsi" w:cstheme="minorHAnsi"/>
          <w:b w:val="0"/>
          <w:bCs w:val="0"/>
          <w:lang w:val="en-AU"/>
        </w:rPr>
        <w:t>and</w:t>
      </w:r>
      <w:r w:rsidR="00C770B8" w:rsidRPr="00F15D89">
        <w:rPr>
          <w:rFonts w:asciiTheme="minorHAnsi" w:hAnsiTheme="minorHAnsi" w:cstheme="minorHAnsi"/>
          <w:b w:val="0"/>
          <w:bCs w:val="0"/>
          <w:lang w:val="en-AU"/>
        </w:rPr>
        <w:t xml:space="preserve"> an </w:t>
      </w:r>
      <w:r w:rsidR="005F0C51">
        <w:rPr>
          <w:rFonts w:asciiTheme="minorHAnsi" w:hAnsiTheme="minorHAnsi" w:cstheme="minorHAnsi"/>
          <w:b w:val="0"/>
          <w:bCs w:val="0"/>
          <w:lang w:val="en-AU"/>
        </w:rPr>
        <w:t>O</w:t>
      </w:r>
      <w:r w:rsidR="00C770B8" w:rsidRPr="00F15D89">
        <w:rPr>
          <w:rFonts w:asciiTheme="minorHAnsi" w:hAnsiTheme="minorHAnsi" w:cstheme="minorHAnsi"/>
          <w:b w:val="0"/>
          <w:bCs w:val="0"/>
          <w:lang w:val="en-AU"/>
        </w:rPr>
        <w:t xml:space="preserve">ptical </w:t>
      </w:r>
      <w:r w:rsidR="005F0C51">
        <w:rPr>
          <w:rFonts w:asciiTheme="minorHAnsi" w:hAnsiTheme="minorHAnsi" w:cstheme="minorHAnsi"/>
          <w:b w:val="0"/>
          <w:bCs w:val="0"/>
          <w:lang w:val="en-AU"/>
        </w:rPr>
        <w:t>P</w:t>
      </w:r>
      <w:r w:rsidR="00C770B8" w:rsidRPr="00F15D89">
        <w:rPr>
          <w:rFonts w:asciiTheme="minorHAnsi" w:hAnsiTheme="minorHAnsi" w:cstheme="minorHAnsi"/>
          <w:b w:val="0"/>
          <w:bCs w:val="0"/>
          <w:lang w:val="en-AU"/>
        </w:rPr>
        <w:t xml:space="preserve">lankton </w:t>
      </w:r>
      <w:r w:rsidR="005F0C51">
        <w:rPr>
          <w:rFonts w:asciiTheme="minorHAnsi" w:hAnsiTheme="minorHAnsi" w:cstheme="minorHAnsi"/>
          <w:b w:val="0"/>
          <w:bCs w:val="0"/>
          <w:lang w:val="en-AU"/>
        </w:rPr>
        <w:t>C</w:t>
      </w:r>
      <w:r w:rsidR="00C770B8" w:rsidRPr="00F15D89">
        <w:rPr>
          <w:rFonts w:asciiTheme="minorHAnsi" w:hAnsiTheme="minorHAnsi" w:cstheme="minorHAnsi"/>
          <w:b w:val="0"/>
          <w:bCs w:val="0"/>
          <w:lang w:val="en-AU"/>
        </w:rPr>
        <w:t>ounter</w:t>
      </w:r>
      <w:r w:rsidR="00D66FD9" w:rsidRPr="00F15D89">
        <w:rPr>
          <w:rFonts w:asciiTheme="minorHAnsi" w:hAnsiTheme="minorHAnsi" w:cstheme="minorHAnsi"/>
          <w:b w:val="0"/>
          <w:bCs w:val="0"/>
          <w:lang w:val="en-AU"/>
        </w:rPr>
        <w:t xml:space="preserve"> </w:t>
      </w:r>
      <w:r w:rsidR="00D66FD9" w:rsidRPr="00F15D89">
        <w:rPr>
          <w:rFonts w:asciiTheme="minorHAnsi" w:hAnsiTheme="minorHAnsi" w:cstheme="minorHAnsi"/>
          <w:b w:val="0"/>
          <w:bCs w:val="0"/>
          <w:lang w:val="en-AU"/>
        </w:rPr>
        <w:fldChar w:fldCharType="begin"/>
      </w:r>
      <w:r w:rsidR="000037BC" w:rsidRPr="00F15D89">
        <w:rPr>
          <w:rFonts w:asciiTheme="minorHAnsi" w:hAnsiTheme="minorHAnsi" w:cstheme="minorHAnsi"/>
          <w:b w:val="0"/>
          <w:bCs w:val="0"/>
          <w:lang w:val="en-AU"/>
        </w:rPr>
        <w:instrText xml:space="preserve"> ADDIN EN.CITE &lt;EndNote&gt;&lt;Cite&gt;&lt;Author&gt;Herman&lt;/Author&gt;&lt;Year&gt;1992&lt;/Year&gt;&lt;RecNum&gt;307&lt;/RecNum&gt;&lt;Prefix&gt;OPC`; &lt;/Prefix&gt;&lt;DisplayText&gt;(OPC; Herman 1992)&lt;/DisplayText&gt;&lt;record&gt;&lt;rec-number&gt;307&lt;/rec-number&gt;&lt;foreign-keys&gt;&lt;key app="EN" db-id="rdxddr0f3fperrezrxj5tr9952w22spd092z" timestamp="1581297789"&gt;307&lt;/key&gt;&lt;/foreign-keys&gt;&lt;ref-type name="Journal Article"&gt;17&lt;/ref-type&gt;&lt;contributors&gt;&lt;authors&gt;&lt;author&gt;Herman, Alex W.&lt;/author&gt;&lt;/authors&gt;&lt;/contributors&gt;&lt;titles&gt;&lt;title&gt;Design and calibration of a new optical plankton counter capable of sizing small zooplankton&lt;/title&gt;&lt;secondary-title&gt;Deep Sea Research Part A. Oceanographic Research Papers&lt;/secondary-title&gt;&lt;/titles&gt;&lt;periodical&gt;&lt;full-title&gt;Deep Sea Research Part A. Oceanographic Research Papers&lt;/full-title&gt;&lt;/periodical&gt;&lt;pages&gt;395-415&lt;/pages&gt;&lt;volume&gt;39&lt;/volume&gt;&lt;number&gt;3&lt;/number&gt;&lt;dates&gt;&lt;year&gt;1992&lt;/year&gt;&lt;pub-dates&gt;&lt;date&gt;1992/03/01/&lt;/date&gt;&lt;/pub-dates&gt;&lt;/dates&gt;&lt;isbn&gt;0198-0149&lt;/isbn&gt;&lt;urls&gt;&lt;related-urls&gt;&lt;url&gt;http://www.sciencedirect.com/science/article/pii/019801499290080D&lt;/url&gt;&lt;/related-urls&gt;&lt;/urls&gt;&lt;electronic-resource-num&gt;https://doi.org/10.1016/0198-0149(92)90080-D&lt;/electronic-resource-num&gt;&lt;/record&gt;&lt;/Cite&gt;&lt;/EndNote&gt;</w:instrText>
      </w:r>
      <w:r w:rsidR="00D66FD9" w:rsidRPr="00F15D89">
        <w:rPr>
          <w:rFonts w:asciiTheme="minorHAnsi" w:hAnsiTheme="minorHAnsi" w:cstheme="minorHAnsi"/>
          <w:b w:val="0"/>
          <w:bCs w:val="0"/>
          <w:lang w:val="en-AU"/>
        </w:rPr>
        <w:fldChar w:fldCharType="separate"/>
      </w:r>
      <w:r w:rsidR="000037BC" w:rsidRPr="00F15D89">
        <w:rPr>
          <w:rFonts w:asciiTheme="minorHAnsi" w:hAnsiTheme="minorHAnsi" w:cstheme="minorHAnsi"/>
          <w:b w:val="0"/>
          <w:bCs w:val="0"/>
          <w:noProof/>
          <w:lang w:val="en-AU"/>
        </w:rPr>
        <w:t>(OPC; Herman 1992)</w:t>
      </w:r>
      <w:r w:rsidR="00D66FD9" w:rsidRPr="00F15D89">
        <w:rPr>
          <w:rFonts w:asciiTheme="minorHAnsi" w:hAnsiTheme="minorHAnsi" w:cstheme="minorHAnsi"/>
          <w:b w:val="0"/>
          <w:bCs w:val="0"/>
          <w:lang w:val="en-AU"/>
        </w:rPr>
        <w:fldChar w:fldCharType="end"/>
      </w:r>
      <w:r w:rsidR="005F0C51">
        <w:rPr>
          <w:rFonts w:asciiTheme="minorHAnsi" w:hAnsiTheme="minorHAnsi" w:cstheme="minorHAnsi"/>
          <w:b w:val="0"/>
          <w:bCs w:val="0"/>
          <w:lang w:val="en-AU"/>
        </w:rPr>
        <w:t xml:space="preserve"> to</w:t>
      </w:r>
      <w:r w:rsidR="00871C8A">
        <w:rPr>
          <w:rFonts w:asciiTheme="minorHAnsi" w:hAnsiTheme="minorHAnsi" w:cstheme="minorHAnsi"/>
          <w:b w:val="0"/>
          <w:bCs w:val="0"/>
          <w:lang w:val="en-AU"/>
        </w:rPr>
        <w:t xml:space="preserve"> continuously</w:t>
      </w:r>
      <w:r w:rsidR="005F0C51">
        <w:rPr>
          <w:rFonts w:asciiTheme="minorHAnsi" w:hAnsiTheme="minorHAnsi" w:cstheme="minorHAnsi"/>
          <w:b w:val="0"/>
          <w:bCs w:val="0"/>
          <w:lang w:val="en-AU"/>
        </w:rPr>
        <w:t xml:space="preserve"> measure temperature, salinity and</w:t>
      </w:r>
      <w:r w:rsidR="00C770B8" w:rsidRPr="00F15D89">
        <w:rPr>
          <w:rFonts w:asciiTheme="minorHAnsi" w:hAnsiTheme="minorHAnsi" w:cstheme="minorHAnsi"/>
          <w:b w:val="0"/>
          <w:bCs w:val="0"/>
          <w:lang w:val="en-AU"/>
        </w:rPr>
        <w:t xml:space="preserve"> the size </w:t>
      </w:r>
      <w:r w:rsidR="008708AA">
        <w:rPr>
          <w:rFonts w:asciiTheme="minorHAnsi" w:hAnsiTheme="minorHAnsi" w:cstheme="minorHAnsi"/>
          <w:b w:val="0"/>
          <w:bCs w:val="0"/>
          <w:lang w:val="en-AU"/>
        </w:rPr>
        <w:t xml:space="preserve">frequency </w:t>
      </w:r>
      <w:r w:rsidR="00C770B8" w:rsidRPr="00F15D89">
        <w:rPr>
          <w:rFonts w:asciiTheme="minorHAnsi" w:hAnsiTheme="minorHAnsi" w:cstheme="minorHAnsi"/>
          <w:b w:val="0"/>
          <w:bCs w:val="0"/>
          <w:lang w:val="en-AU"/>
        </w:rPr>
        <w:t>distribution of particulate matter.</w:t>
      </w:r>
      <w:r w:rsidR="00FE1956" w:rsidRPr="00F15D89">
        <w:rPr>
          <w:rFonts w:asciiTheme="minorHAnsi" w:hAnsiTheme="minorHAnsi" w:cstheme="minorHAnsi"/>
          <w:b w:val="0"/>
          <w:bCs w:val="0"/>
          <w:lang w:val="en-AU"/>
        </w:rPr>
        <w:t xml:space="preserve"> </w:t>
      </w:r>
      <w:r w:rsidR="00582838">
        <w:rPr>
          <w:rFonts w:asciiTheme="minorHAnsi" w:hAnsiTheme="minorHAnsi" w:cstheme="minorHAnsi"/>
          <w:b w:val="0"/>
          <w:bCs w:val="0"/>
          <w:lang w:val="en-AU"/>
        </w:rPr>
        <w:t>An</w:t>
      </w:r>
      <w:r w:rsidR="00FE1956" w:rsidRPr="00F15D89">
        <w:rPr>
          <w:rFonts w:asciiTheme="minorHAnsi" w:hAnsiTheme="minorHAnsi" w:cstheme="minorHAnsi"/>
          <w:b w:val="0"/>
          <w:bCs w:val="0"/>
          <w:lang w:val="en-AU"/>
        </w:rPr>
        <w:t xml:space="preserve"> ADCP</w:t>
      </w:r>
      <w:r w:rsidR="004B7088">
        <w:rPr>
          <w:rFonts w:asciiTheme="minorHAnsi" w:hAnsiTheme="minorHAnsi" w:cstheme="minorHAnsi"/>
          <w:b w:val="0"/>
          <w:bCs w:val="0"/>
          <w:lang w:val="en-AU"/>
        </w:rPr>
        <w:t xml:space="preserve"> (</w:t>
      </w:r>
      <w:r w:rsidR="004B7088" w:rsidRPr="004B7088">
        <w:rPr>
          <w:rFonts w:asciiTheme="minorHAnsi" w:hAnsiTheme="minorHAnsi" w:cstheme="minorHAnsi"/>
          <w:b w:val="0"/>
          <w:bCs w:val="0"/>
          <w:lang w:val="en-AU"/>
        </w:rPr>
        <w:t xml:space="preserve">Teledyne </w:t>
      </w:r>
      <w:r w:rsidR="004B7088">
        <w:rPr>
          <w:rFonts w:asciiTheme="minorHAnsi" w:hAnsiTheme="minorHAnsi" w:cstheme="minorHAnsi"/>
          <w:b w:val="0"/>
          <w:bCs w:val="0"/>
          <w:lang w:val="en-AU"/>
        </w:rPr>
        <w:t>R. D. Instruments, USA, Model # VM-150)</w:t>
      </w:r>
      <w:r w:rsidR="00467F45">
        <w:rPr>
          <w:rFonts w:asciiTheme="minorHAnsi" w:hAnsiTheme="minorHAnsi" w:cstheme="minorHAnsi"/>
          <w:b w:val="0"/>
          <w:bCs w:val="0"/>
          <w:lang w:val="en-AU"/>
        </w:rPr>
        <w:t xml:space="preserve"> </w:t>
      </w:r>
      <w:r w:rsidR="00FE1956" w:rsidRPr="00F15D89">
        <w:rPr>
          <w:rFonts w:asciiTheme="minorHAnsi" w:hAnsiTheme="minorHAnsi" w:cstheme="minorHAnsi"/>
          <w:b w:val="0"/>
          <w:bCs w:val="0"/>
          <w:lang w:val="en-AU"/>
        </w:rPr>
        <w:t>continuous</w:t>
      </w:r>
      <w:r w:rsidR="00533B5B">
        <w:rPr>
          <w:rFonts w:asciiTheme="minorHAnsi" w:hAnsiTheme="minorHAnsi" w:cstheme="minorHAnsi"/>
          <w:b w:val="0"/>
          <w:bCs w:val="0"/>
          <w:lang w:val="en-AU"/>
        </w:rPr>
        <w:t>ly</w:t>
      </w:r>
      <w:r w:rsidR="00FE1956" w:rsidRPr="00F15D89">
        <w:rPr>
          <w:rFonts w:asciiTheme="minorHAnsi" w:hAnsiTheme="minorHAnsi" w:cstheme="minorHAnsi"/>
          <w:b w:val="0"/>
          <w:bCs w:val="0"/>
          <w:lang w:val="en-AU"/>
        </w:rPr>
        <w:t xml:space="preserve"> monitored the</w:t>
      </w:r>
      <w:r w:rsidR="00582838">
        <w:rPr>
          <w:rFonts w:asciiTheme="minorHAnsi" w:hAnsiTheme="minorHAnsi" w:cstheme="minorHAnsi"/>
          <w:b w:val="0"/>
          <w:bCs w:val="0"/>
          <w:lang w:val="en-AU"/>
        </w:rPr>
        <w:t xml:space="preserve"> current</w:t>
      </w:r>
      <w:r w:rsidR="00FE1956" w:rsidRPr="00F15D89">
        <w:rPr>
          <w:rFonts w:asciiTheme="minorHAnsi" w:hAnsiTheme="minorHAnsi" w:cstheme="minorHAnsi"/>
          <w:b w:val="0"/>
          <w:bCs w:val="0"/>
          <w:lang w:val="en-AU"/>
        </w:rPr>
        <w:t xml:space="preserve"> velocity </w:t>
      </w:r>
      <w:r w:rsidR="00582838">
        <w:rPr>
          <w:rFonts w:asciiTheme="minorHAnsi" w:hAnsiTheme="minorHAnsi" w:cstheme="minorHAnsi"/>
          <w:b w:val="0"/>
          <w:bCs w:val="0"/>
          <w:lang w:val="en-AU"/>
        </w:rPr>
        <w:t>profile</w:t>
      </w:r>
      <w:r w:rsidR="00FE1956" w:rsidRPr="00F15D89">
        <w:rPr>
          <w:rFonts w:asciiTheme="minorHAnsi" w:hAnsiTheme="minorHAnsi" w:cstheme="minorHAnsi"/>
          <w:b w:val="0"/>
          <w:bCs w:val="0"/>
          <w:lang w:val="en-AU"/>
        </w:rPr>
        <w:t xml:space="preserve"> beneath the vessel</w:t>
      </w:r>
      <w:r w:rsidR="00B05638">
        <w:rPr>
          <w:rFonts w:asciiTheme="minorHAnsi" w:hAnsiTheme="minorHAnsi" w:cstheme="minorHAnsi"/>
          <w:b w:val="0"/>
          <w:bCs w:val="0"/>
          <w:lang w:val="en-AU"/>
        </w:rPr>
        <w:t>.</w:t>
      </w:r>
      <w:r w:rsidR="00C770B8" w:rsidRPr="00F15D89">
        <w:rPr>
          <w:rFonts w:asciiTheme="minorHAnsi" w:hAnsiTheme="minorHAnsi" w:cstheme="minorHAnsi"/>
          <w:b w:val="0"/>
          <w:bCs w:val="0"/>
          <w:lang w:val="en-AU"/>
        </w:rPr>
        <w:t xml:space="preserve"> </w:t>
      </w:r>
      <w:r w:rsidR="009C66AA">
        <w:rPr>
          <w:rFonts w:asciiTheme="minorHAnsi" w:hAnsiTheme="minorHAnsi" w:cstheme="minorHAnsi"/>
          <w:b w:val="0"/>
          <w:bCs w:val="0"/>
          <w:lang w:val="en-AU"/>
        </w:rPr>
        <w:t>A</w:t>
      </w:r>
      <w:r w:rsidR="00EE046C" w:rsidRPr="00EE046C">
        <w:rPr>
          <w:rFonts w:asciiTheme="minorHAnsi" w:hAnsiTheme="minorHAnsi" w:cstheme="minorHAnsi"/>
          <w:b w:val="0"/>
          <w:bCs w:val="0"/>
          <w:lang w:val="en-AU"/>
        </w:rPr>
        <w:t>longshore and cross-shelf velocity of currents was calculated by rotating the U and V vectors to account for the angle of the coastline at each location (Table 1</w:t>
      </w:r>
      <w:r w:rsidR="00EE046C">
        <w:rPr>
          <w:rFonts w:asciiTheme="minorHAnsi" w:hAnsiTheme="minorHAnsi" w:cstheme="minorHAnsi"/>
          <w:b w:val="0"/>
          <w:bCs w:val="0"/>
          <w:lang w:val="en-AU"/>
        </w:rPr>
        <w:t>).</w:t>
      </w:r>
      <w:r w:rsidR="00C770B8" w:rsidRPr="00F15D89">
        <w:rPr>
          <w:rFonts w:asciiTheme="minorHAnsi" w:hAnsiTheme="minorHAnsi" w:cstheme="minorHAnsi"/>
          <w:b w:val="0"/>
          <w:bCs w:val="0"/>
          <w:lang w:val="en-AU"/>
        </w:rPr>
        <w:t xml:space="preserve"> </w:t>
      </w:r>
    </w:p>
    <w:p w14:paraId="35066147" w14:textId="77777777" w:rsidR="009C66AA" w:rsidRDefault="009C66AA" w:rsidP="00A73321">
      <w:pPr>
        <w:pStyle w:val="Heading-Main"/>
        <w:spacing w:line="480" w:lineRule="auto"/>
        <w:rPr>
          <w:rFonts w:asciiTheme="minorHAnsi" w:hAnsiTheme="minorHAnsi" w:cstheme="minorHAnsi"/>
          <w:lang w:val="en-AU"/>
        </w:rPr>
      </w:pPr>
    </w:p>
    <w:p w14:paraId="78603221" w14:textId="77777777" w:rsidR="009C66AA" w:rsidRDefault="009C66AA">
      <w:pPr>
        <w:rPr>
          <w:rFonts w:asciiTheme="minorHAnsi" w:eastAsia="Times New Roman" w:hAnsiTheme="minorHAnsi" w:cstheme="minorHAnsi"/>
          <w:b/>
          <w:bCs/>
          <w:kern w:val="28"/>
          <w:szCs w:val="24"/>
          <w:lang w:val="en-AU"/>
        </w:rPr>
      </w:pPr>
      <w:r>
        <w:rPr>
          <w:rFonts w:asciiTheme="minorHAnsi" w:hAnsiTheme="minorHAnsi" w:cstheme="minorHAnsi"/>
          <w:lang w:val="en-AU"/>
        </w:rPr>
        <w:br w:type="page"/>
      </w:r>
    </w:p>
    <w:p w14:paraId="3785981B" w14:textId="533D7938" w:rsidR="00A73321" w:rsidRPr="00F15D89" w:rsidRDefault="00A73321" w:rsidP="00A73321">
      <w:pPr>
        <w:pStyle w:val="Heading-Main"/>
        <w:spacing w:line="480" w:lineRule="auto"/>
        <w:rPr>
          <w:rFonts w:asciiTheme="minorHAnsi" w:hAnsiTheme="minorHAnsi" w:cstheme="minorHAnsi"/>
          <w:b w:val="0"/>
          <w:bCs w:val="0"/>
          <w:lang w:val="en-AU"/>
        </w:rPr>
      </w:pPr>
      <w:r w:rsidRPr="00F15D89">
        <w:rPr>
          <w:rFonts w:asciiTheme="minorHAnsi" w:hAnsiTheme="minorHAnsi" w:cstheme="minorHAnsi"/>
          <w:lang w:val="en-AU"/>
        </w:rPr>
        <w:lastRenderedPageBreak/>
        <w:t xml:space="preserve">Table 1 </w:t>
      </w:r>
      <w:r w:rsidRPr="00F15D89">
        <w:rPr>
          <w:rFonts w:asciiTheme="minorHAnsi" w:hAnsiTheme="minorHAnsi" w:cstheme="minorHAnsi"/>
          <w:b w:val="0"/>
          <w:bCs w:val="0"/>
          <w:lang w:val="en-AU"/>
        </w:rPr>
        <w:t xml:space="preserve">Summary of the four transects undertaken using the </w:t>
      </w:r>
      <w:proofErr w:type="spellStart"/>
      <w:r>
        <w:rPr>
          <w:rFonts w:asciiTheme="minorHAnsi" w:hAnsiTheme="minorHAnsi" w:cstheme="minorHAnsi"/>
          <w:b w:val="0"/>
          <w:bCs w:val="0"/>
          <w:lang w:val="en-AU"/>
        </w:rPr>
        <w:t>SeaSoar</w:t>
      </w:r>
      <w:proofErr w:type="spellEnd"/>
      <w:r w:rsidRPr="00F15D89">
        <w:rPr>
          <w:rFonts w:asciiTheme="minorHAnsi" w:hAnsiTheme="minorHAnsi" w:cstheme="minorHAnsi"/>
          <w:b w:val="0"/>
          <w:bCs w:val="0"/>
          <w:lang w:val="en-AU"/>
        </w:rPr>
        <w:t xml:space="preserve"> with attached optical plankton counter and CTD.</w:t>
      </w:r>
      <w:r>
        <w:rPr>
          <w:rFonts w:asciiTheme="minorHAnsi" w:hAnsiTheme="minorHAnsi" w:cstheme="minorHAnsi"/>
          <w:b w:val="0"/>
          <w:bCs w:val="0"/>
          <w:lang w:val="en-AU"/>
        </w:rPr>
        <w:t xml:space="preserve"> Times are</w:t>
      </w:r>
      <w:r w:rsidR="00285701">
        <w:rPr>
          <w:rFonts w:asciiTheme="minorHAnsi" w:hAnsiTheme="minorHAnsi" w:cstheme="minorHAnsi"/>
          <w:b w:val="0"/>
          <w:bCs w:val="0"/>
          <w:lang w:val="en-AU"/>
        </w:rPr>
        <w:t xml:space="preserve"> local,</w:t>
      </w:r>
      <w:r>
        <w:rPr>
          <w:rFonts w:asciiTheme="minorHAnsi" w:hAnsiTheme="minorHAnsi" w:cstheme="minorHAnsi"/>
          <w:b w:val="0"/>
          <w:bCs w:val="0"/>
          <w:lang w:val="en-AU"/>
        </w:rPr>
        <w:t xml:space="preserve"> Australian Eastern Standard Time (GMT +10)</w:t>
      </w:r>
      <w:r w:rsidR="00285701">
        <w:rPr>
          <w:rFonts w:asciiTheme="minorHAnsi" w:hAnsiTheme="minorHAnsi" w:cstheme="minorHAnsi"/>
          <w:b w:val="0"/>
          <w:bCs w:val="0"/>
          <w:lang w:val="en-AU"/>
        </w:rPr>
        <w:t>.</w:t>
      </w:r>
    </w:p>
    <w:tbl>
      <w:tblPr>
        <w:tblStyle w:val="TableGrid"/>
        <w:tblW w:w="10765" w:type="dxa"/>
        <w:tblInd w:w="-714" w:type="dxa"/>
        <w:tblBorders>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45"/>
        <w:gridCol w:w="1346"/>
        <w:gridCol w:w="1345"/>
        <w:gridCol w:w="1346"/>
        <w:gridCol w:w="1346"/>
        <w:gridCol w:w="1345"/>
        <w:gridCol w:w="1346"/>
        <w:gridCol w:w="1346"/>
      </w:tblGrid>
      <w:tr w:rsidR="00A73321" w:rsidRPr="00F15D89" w14:paraId="59BC3B49" w14:textId="77777777" w:rsidTr="00273150">
        <w:trPr>
          <w:trHeight w:val="809"/>
        </w:trPr>
        <w:tc>
          <w:tcPr>
            <w:tcW w:w="1345" w:type="dxa"/>
            <w:tcBorders>
              <w:top w:val="single" w:sz="4" w:space="0" w:color="auto"/>
              <w:bottom w:val="single" w:sz="4" w:space="0" w:color="auto"/>
            </w:tcBorders>
            <w:vAlign w:val="center"/>
          </w:tcPr>
          <w:p w14:paraId="1B291243" w14:textId="77777777" w:rsidR="00A73321" w:rsidRPr="00F15D89" w:rsidRDefault="00A73321" w:rsidP="00273150">
            <w:pPr>
              <w:spacing w:line="480" w:lineRule="auto"/>
              <w:jc w:val="center"/>
              <w:rPr>
                <w:b/>
                <w:bCs/>
              </w:rPr>
            </w:pPr>
            <w:bookmarkStart w:id="7" w:name="_Hlk46130444"/>
            <w:r w:rsidRPr="00F15D89">
              <w:rPr>
                <w:rFonts w:ascii="Calibri" w:hAnsi="Calibri" w:cs="Calibri"/>
                <w:b/>
                <w:bCs/>
                <w:color w:val="000000"/>
              </w:rPr>
              <w:t>Transect</w:t>
            </w:r>
          </w:p>
        </w:tc>
        <w:tc>
          <w:tcPr>
            <w:tcW w:w="1346" w:type="dxa"/>
            <w:tcBorders>
              <w:top w:val="single" w:sz="4" w:space="0" w:color="auto"/>
              <w:bottom w:val="single" w:sz="4" w:space="0" w:color="auto"/>
            </w:tcBorders>
          </w:tcPr>
          <w:p w14:paraId="11AE4EA3" w14:textId="77777777" w:rsidR="00A73321" w:rsidRPr="00F15D89" w:rsidRDefault="00A73321" w:rsidP="00273150">
            <w:pPr>
              <w:spacing w:line="480" w:lineRule="auto"/>
              <w:jc w:val="center"/>
              <w:rPr>
                <w:rFonts w:ascii="Calibri" w:hAnsi="Calibri" w:cs="Calibri"/>
                <w:b/>
                <w:bCs/>
                <w:color w:val="000000"/>
              </w:rPr>
            </w:pPr>
            <w:r>
              <w:rPr>
                <w:rFonts w:ascii="Calibri" w:hAnsi="Calibri" w:cs="Calibri"/>
                <w:b/>
                <w:bCs/>
                <w:color w:val="000000"/>
              </w:rPr>
              <w:t>Coastline Angle (°)</w:t>
            </w:r>
          </w:p>
        </w:tc>
        <w:tc>
          <w:tcPr>
            <w:tcW w:w="1345" w:type="dxa"/>
            <w:tcBorders>
              <w:top w:val="single" w:sz="4" w:space="0" w:color="auto"/>
              <w:bottom w:val="single" w:sz="4" w:space="0" w:color="auto"/>
            </w:tcBorders>
            <w:vAlign w:val="center"/>
          </w:tcPr>
          <w:p w14:paraId="670B82D4" w14:textId="77777777" w:rsidR="00A73321" w:rsidRPr="00F15D89" w:rsidRDefault="00A73321" w:rsidP="00273150">
            <w:pPr>
              <w:spacing w:line="480" w:lineRule="auto"/>
              <w:jc w:val="center"/>
              <w:rPr>
                <w:rFonts w:ascii="Calibri" w:hAnsi="Calibri" w:cs="Calibri"/>
                <w:b/>
                <w:bCs/>
                <w:color w:val="000000"/>
              </w:rPr>
            </w:pPr>
            <w:r w:rsidRPr="00F15D89">
              <w:rPr>
                <w:rFonts w:ascii="Calibri" w:hAnsi="Calibri" w:cs="Calibri"/>
                <w:b/>
                <w:bCs/>
                <w:color w:val="000000"/>
              </w:rPr>
              <w:t>Start Longitude</w:t>
            </w:r>
          </w:p>
          <w:p w14:paraId="3FA6E106" w14:textId="77777777" w:rsidR="00A73321" w:rsidRPr="00F15D89" w:rsidRDefault="00A73321" w:rsidP="00273150">
            <w:pPr>
              <w:spacing w:line="480" w:lineRule="auto"/>
              <w:jc w:val="center"/>
              <w:rPr>
                <w:b/>
                <w:bCs/>
              </w:rPr>
            </w:pPr>
            <w:r w:rsidRPr="00F15D89">
              <w:rPr>
                <w:rFonts w:ascii="Calibri" w:hAnsi="Calibri" w:cs="Calibri"/>
                <w:b/>
                <w:bCs/>
                <w:color w:val="000000"/>
              </w:rPr>
              <w:t>(° E)</w:t>
            </w:r>
          </w:p>
        </w:tc>
        <w:tc>
          <w:tcPr>
            <w:tcW w:w="1346" w:type="dxa"/>
            <w:tcBorders>
              <w:top w:val="single" w:sz="4" w:space="0" w:color="auto"/>
              <w:bottom w:val="single" w:sz="4" w:space="0" w:color="auto"/>
            </w:tcBorders>
            <w:vAlign w:val="center"/>
          </w:tcPr>
          <w:p w14:paraId="00136D23" w14:textId="77777777" w:rsidR="00A73321" w:rsidRPr="00F15D89" w:rsidRDefault="00A73321" w:rsidP="00273150">
            <w:pPr>
              <w:spacing w:line="480" w:lineRule="auto"/>
              <w:jc w:val="center"/>
              <w:rPr>
                <w:rFonts w:ascii="Calibri" w:hAnsi="Calibri" w:cs="Calibri"/>
                <w:b/>
                <w:bCs/>
                <w:color w:val="000000"/>
              </w:rPr>
            </w:pPr>
            <w:r w:rsidRPr="00F15D89">
              <w:rPr>
                <w:rFonts w:ascii="Calibri" w:hAnsi="Calibri" w:cs="Calibri"/>
                <w:b/>
                <w:bCs/>
                <w:color w:val="000000"/>
              </w:rPr>
              <w:t>Start Latitude</w:t>
            </w:r>
          </w:p>
          <w:p w14:paraId="044E95E9" w14:textId="77777777" w:rsidR="00A73321" w:rsidRPr="00F15D89" w:rsidRDefault="00A73321" w:rsidP="00273150">
            <w:pPr>
              <w:spacing w:line="480" w:lineRule="auto"/>
              <w:jc w:val="center"/>
              <w:rPr>
                <w:rFonts w:ascii="Calibri" w:hAnsi="Calibri" w:cs="Calibri"/>
                <w:b/>
                <w:bCs/>
                <w:color w:val="000000"/>
              </w:rPr>
            </w:pPr>
            <w:r w:rsidRPr="00F15D89">
              <w:rPr>
                <w:rFonts w:ascii="Calibri" w:hAnsi="Calibri" w:cs="Calibri"/>
                <w:b/>
                <w:bCs/>
                <w:color w:val="000000"/>
              </w:rPr>
              <w:t>(° S)</w:t>
            </w:r>
          </w:p>
        </w:tc>
        <w:tc>
          <w:tcPr>
            <w:tcW w:w="1346" w:type="dxa"/>
            <w:tcBorders>
              <w:top w:val="single" w:sz="4" w:space="0" w:color="auto"/>
              <w:bottom w:val="single" w:sz="4" w:space="0" w:color="auto"/>
            </w:tcBorders>
            <w:vAlign w:val="center"/>
          </w:tcPr>
          <w:p w14:paraId="55D9B5FB" w14:textId="77777777" w:rsidR="00A73321" w:rsidRPr="00F15D89" w:rsidRDefault="00A73321" w:rsidP="00273150">
            <w:pPr>
              <w:spacing w:line="480" w:lineRule="auto"/>
              <w:jc w:val="center"/>
              <w:rPr>
                <w:rFonts w:ascii="Calibri" w:hAnsi="Calibri" w:cs="Calibri"/>
                <w:b/>
                <w:bCs/>
                <w:color w:val="000000"/>
              </w:rPr>
            </w:pPr>
            <w:r w:rsidRPr="00F15D89">
              <w:rPr>
                <w:rFonts w:ascii="Calibri" w:hAnsi="Calibri" w:cs="Calibri"/>
                <w:b/>
                <w:bCs/>
                <w:color w:val="000000"/>
              </w:rPr>
              <w:t>End Longitude</w:t>
            </w:r>
          </w:p>
          <w:p w14:paraId="1C27375F" w14:textId="77777777" w:rsidR="00A73321" w:rsidRPr="00F15D89" w:rsidRDefault="00A73321" w:rsidP="00273150">
            <w:pPr>
              <w:spacing w:line="480" w:lineRule="auto"/>
              <w:jc w:val="center"/>
              <w:rPr>
                <w:b/>
                <w:bCs/>
              </w:rPr>
            </w:pPr>
            <w:r w:rsidRPr="00F15D89">
              <w:rPr>
                <w:rFonts w:ascii="Calibri" w:hAnsi="Calibri" w:cs="Calibri"/>
                <w:b/>
                <w:bCs/>
                <w:color w:val="000000"/>
              </w:rPr>
              <w:t>(° E)</w:t>
            </w:r>
          </w:p>
        </w:tc>
        <w:tc>
          <w:tcPr>
            <w:tcW w:w="1345" w:type="dxa"/>
            <w:tcBorders>
              <w:top w:val="single" w:sz="4" w:space="0" w:color="auto"/>
              <w:bottom w:val="single" w:sz="4" w:space="0" w:color="auto"/>
            </w:tcBorders>
            <w:vAlign w:val="center"/>
          </w:tcPr>
          <w:p w14:paraId="2783E8F7" w14:textId="77777777" w:rsidR="00A73321" w:rsidRPr="00F15D89" w:rsidRDefault="00A73321" w:rsidP="00273150">
            <w:pPr>
              <w:spacing w:line="480" w:lineRule="auto"/>
              <w:jc w:val="center"/>
              <w:rPr>
                <w:rFonts w:ascii="Calibri" w:hAnsi="Calibri" w:cs="Calibri"/>
                <w:b/>
                <w:bCs/>
                <w:color w:val="000000"/>
              </w:rPr>
            </w:pPr>
            <w:r w:rsidRPr="00F15D89">
              <w:rPr>
                <w:rFonts w:ascii="Calibri" w:hAnsi="Calibri" w:cs="Calibri"/>
                <w:b/>
                <w:bCs/>
                <w:color w:val="000000"/>
              </w:rPr>
              <w:t>End Latitude</w:t>
            </w:r>
          </w:p>
          <w:p w14:paraId="0A8D2114" w14:textId="77777777" w:rsidR="00A73321" w:rsidRPr="00F15D89" w:rsidRDefault="00A73321" w:rsidP="00273150">
            <w:pPr>
              <w:spacing w:line="480" w:lineRule="auto"/>
              <w:jc w:val="center"/>
              <w:rPr>
                <w:rFonts w:ascii="Calibri" w:hAnsi="Calibri" w:cs="Calibri"/>
                <w:b/>
                <w:bCs/>
                <w:color w:val="000000"/>
              </w:rPr>
            </w:pPr>
            <w:r w:rsidRPr="00F15D89">
              <w:rPr>
                <w:rFonts w:ascii="Calibri" w:hAnsi="Calibri" w:cs="Calibri"/>
                <w:b/>
                <w:bCs/>
                <w:color w:val="000000"/>
              </w:rPr>
              <w:t>(° S)</w:t>
            </w:r>
          </w:p>
        </w:tc>
        <w:tc>
          <w:tcPr>
            <w:tcW w:w="1346" w:type="dxa"/>
            <w:tcBorders>
              <w:top w:val="single" w:sz="4" w:space="0" w:color="auto"/>
              <w:bottom w:val="single" w:sz="4" w:space="0" w:color="auto"/>
            </w:tcBorders>
            <w:vAlign w:val="center"/>
          </w:tcPr>
          <w:p w14:paraId="633AAB78" w14:textId="77777777" w:rsidR="00A73321" w:rsidRPr="00F15D89" w:rsidRDefault="00A73321" w:rsidP="00273150">
            <w:pPr>
              <w:spacing w:line="480" w:lineRule="auto"/>
              <w:jc w:val="center"/>
              <w:rPr>
                <w:b/>
                <w:bCs/>
              </w:rPr>
            </w:pPr>
            <w:r w:rsidRPr="00F15D89">
              <w:rPr>
                <w:rFonts w:ascii="Calibri" w:hAnsi="Calibri" w:cs="Calibri"/>
                <w:b/>
                <w:bCs/>
                <w:color w:val="000000"/>
              </w:rPr>
              <w:t>Start Time</w:t>
            </w:r>
          </w:p>
        </w:tc>
        <w:tc>
          <w:tcPr>
            <w:tcW w:w="1346" w:type="dxa"/>
            <w:tcBorders>
              <w:top w:val="single" w:sz="4" w:space="0" w:color="auto"/>
              <w:bottom w:val="single" w:sz="4" w:space="0" w:color="auto"/>
            </w:tcBorders>
            <w:vAlign w:val="center"/>
          </w:tcPr>
          <w:p w14:paraId="5CD10511" w14:textId="77777777" w:rsidR="00A73321" w:rsidRPr="00F15D89" w:rsidRDefault="00A73321" w:rsidP="00273150">
            <w:pPr>
              <w:spacing w:line="480" w:lineRule="auto"/>
              <w:jc w:val="center"/>
              <w:rPr>
                <w:b/>
                <w:bCs/>
              </w:rPr>
            </w:pPr>
            <w:r w:rsidRPr="00F15D89">
              <w:rPr>
                <w:rFonts w:ascii="Calibri" w:hAnsi="Calibri" w:cs="Calibri"/>
                <w:b/>
                <w:bCs/>
                <w:color w:val="000000"/>
              </w:rPr>
              <w:t>End Time</w:t>
            </w:r>
          </w:p>
        </w:tc>
      </w:tr>
      <w:tr w:rsidR="00A73321" w:rsidRPr="00F15D89" w14:paraId="08381B61" w14:textId="77777777" w:rsidTr="009C66AA">
        <w:trPr>
          <w:trHeight w:val="539"/>
        </w:trPr>
        <w:tc>
          <w:tcPr>
            <w:tcW w:w="1345" w:type="dxa"/>
            <w:tcBorders>
              <w:top w:val="single" w:sz="4" w:space="0" w:color="auto"/>
            </w:tcBorders>
            <w:vAlign w:val="center"/>
          </w:tcPr>
          <w:p w14:paraId="253B3EC1" w14:textId="77777777" w:rsidR="00A73321" w:rsidRPr="00F15D89" w:rsidRDefault="00A73321" w:rsidP="00273150">
            <w:pPr>
              <w:spacing w:line="480" w:lineRule="auto"/>
              <w:jc w:val="center"/>
            </w:pPr>
            <w:r w:rsidRPr="00F15D89">
              <w:rPr>
                <w:rFonts w:ascii="Calibri" w:hAnsi="Calibri" w:cs="Calibri"/>
                <w:color w:val="000000"/>
              </w:rPr>
              <w:t>Cape Byron</w:t>
            </w:r>
          </w:p>
        </w:tc>
        <w:tc>
          <w:tcPr>
            <w:tcW w:w="1346" w:type="dxa"/>
            <w:tcBorders>
              <w:top w:val="single" w:sz="4" w:space="0" w:color="auto"/>
            </w:tcBorders>
            <w:vAlign w:val="center"/>
          </w:tcPr>
          <w:p w14:paraId="6CE346C8" w14:textId="77777777" w:rsidR="00A73321" w:rsidRPr="00F15D89" w:rsidRDefault="00A73321" w:rsidP="003E6FCE">
            <w:pPr>
              <w:spacing w:line="480" w:lineRule="auto"/>
              <w:jc w:val="center"/>
              <w:rPr>
                <w:rFonts w:ascii="Calibri" w:hAnsi="Calibri" w:cs="Calibri"/>
                <w:color w:val="000000"/>
              </w:rPr>
            </w:pPr>
            <w:r>
              <w:rPr>
                <w:rFonts w:ascii="Calibri" w:hAnsi="Calibri" w:cs="Calibri"/>
                <w:color w:val="000000"/>
              </w:rPr>
              <w:t>356</w:t>
            </w:r>
          </w:p>
        </w:tc>
        <w:tc>
          <w:tcPr>
            <w:tcW w:w="1345" w:type="dxa"/>
            <w:tcBorders>
              <w:top w:val="single" w:sz="4" w:space="0" w:color="auto"/>
            </w:tcBorders>
            <w:vAlign w:val="center"/>
          </w:tcPr>
          <w:p w14:paraId="661F4A3C" w14:textId="77777777" w:rsidR="00A73321" w:rsidRPr="00F15D89" w:rsidRDefault="00A73321" w:rsidP="00273150">
            <w:pPr>
              <w:spacing w:line="480" w:lineRule="auto"/>
              <w:jc w:val="center"/>
            </w:pPr>
            <w:r w:rsidRPr="00F15D89">
              <w:rPr>
                <w:rFonts w:ascii="Calibri" w:hAnsi="Calibri" w:cs="Calibri"/>
                <w:color w:val="000000"/>
              </w:rPr>
              <w:t>153.70</w:t>
            </w:r>
            <w:r>
              <w:rPr>
                <w:rFonts w:ascii="Calibri" w:hAnsi="Calibri" w:cs="Calibri"/>
                <w:color w:val="000000"/>
              </w:rPr>
              <w:t>4</w:t>
            </w:r>
          </w:p>
        </w:tc>
        <w:tc>
          <w:tcPr>
            <w:tcW w:w="1346" w:type="dxa"/>
            <w:tcBorders>
              <w:top w:val="single" w:sz="4" w:space="0" w:color="auto"/>
            </w:tcBorders>
            <w:vAlign w:val="center"/>
          </w:tcPr>
          <w:p w14:paraId="596FC912" w14:textId="77777777" w:rsidR="00A73321" w:rsidRPr="00F15D89" w:rsidRDefault="00A73321" w:rsidP="00273150">
            <w:pPr>
              <w:spacing w:line="480" w:lineRule="auto"/>
              <w:jc w:val="center"/>
              <w:rPr>
                <w:rFonts w:ascii="Calibri" w:hAnsi="Calibri" w:cs="Calibri"/>
                <w:color w:val="000000"/>
              </w:rPr>
            </w:pPr>
            <w:r w:rsidRPr="00F15D89">
              <w:rPr>
                <w:rFonts w:ascii="Calibri" w:hAnsi="Calibri" w:cs="Calibri"/>
                <w:color w:val="000000"/>
              </w:rPr>
              <w:t>28.63</w:t>
            </w:r>
            <w:r>
              <w:rPr>
                <w:rFonts w:ascii="Calibri" w:hAnsi="Calibri" w:cs="Calibri"/>
                <w:color w:val="000000"/>
              </w:rPr>
              <w:t>3</w:t>
            </w:r>
          </w:p>
        </w:tc>
        <w:tc>
          <w:tcPr>
            <w:tcW w:w="1346" w:type="dxa"/>
            <w:tcBorders>
              <w:top w:val="single" w:sz="4" w:space="0" w:color="auto"/>
            </w:tcBorders>
            <w:vAlign w:val="center"/>
          </w:tcPr>
          <w:p w14:paraId="3081993F" w14:textId="77777777" w:rsidR="00A73321" w:rsidRPr="00F15D89" w:rsidRDefault="00A73321" w:rsidP="00273150">
            <w:pPr>
              <w:spacing w:line="480" w:lineRule="auto"/>
              <w:jc w:val="center"/>
            </w:pPr>
            <w:r w:rsidRPr="00F15D89">
              <w:rPr>
                <w:rFonts w:ascii="Calibri" w:hAnsi="Calibri" w:cs="Calibri"/>
                <w:color w:val="000000"/>
              </w:rPr>
              <w:t>153.98</w:t>
            </w:r>
            <w:r>
              <w:rPr>
                <w:rFonts w:ascii="Calibri" w:hAnsi="Calibri" w:cs="Calibri"/>
                <w:color w:val="000000"/>
              </w:rPr>
              <w:t>1</w:t>
            </w:r>
          </w:p>
        </w:tc>
        <w:tc>
          <w:tcPr>
            <w:tcW w:w="1345" w:type="dxa"/>
            <w:tcBorders>
              <w:top w:val="single" w:sz="4" w:space="0" w:color="auto"/>
            </w:tcBorders>
            <w:vAlign w:val="center"/>
          </w:tcPr>
          <w:p w14:paraId="76E0DA54" w14:textId="77777777" w:rsidR="00A73321" w:rsidRPr="00F15D89" w:rsidRDefault="00A73321" w:rsidP="00273150">
            <w:pPr>
              <w:spacing w:line="480" w:lineRule="auto"/>
              <w:jc w:val="center"/>
              <w:rPr>
                <w:rFonts w:ascii="Calibri" w:hAnsi="Calibri" w:cs="Calibri"/>
                <w:color w:val="000000"/>
              </w:rPr>
            </w:pPr>
            <w:r w:rsidRPr="00F15D89">
              <w:rPr>
                <w:rFonts w:ascii="Calibri" w:hAnsi="Calibri" w:cs="Calibri"/>
                <w:color w:val="000000"/>
              </w:rPr>
              <w:t>28.633</w:t>
            </w:r>
          </w:p>
        </w:tc>
        <w:tc>
          <w:tcPr>
            <w:tcW w:w="1346" w:type="dxa"/>
            <w:tcBorders>
              <w:top w:val="single" w:sz="4" w:space="0" w:color="auto"/>
            </w:tcBorders>
            <w:vAlign w:val="center"/>
          </w:tcPr>
          <w:p w14:paraId="2B24BD8E" w14:textId="77777777" w:rsidR="00A73321" w:rsidRPr="00F15D89" w:rsidRDefault="00A73321" w:rsidP="00273150">
            <w:pPr>
              <w:spacing w:line="480" w:lineRule="auto"/>
              <w:jc w:val="center"/>
            </w:pPr>
            <w:r w:rsidRPr="00F15D89">
              <w:rPr>
                <w:rFonts w:ascii="Calibri" w:hAnsi="Calibri" w:cs="Calibri"/>
                <w:color w:val="000000"/>
              </w:rPr>
              <w:t xml:space="preserve">12/09/2004 </w:t>
            </w:r>
            <w:r>
              <w:rPr>
                <w:rFonts w:ascii="Calibri" w:hAnsi="Calibri" w:cs="Calibri"/>
                <w:color w:val="000000"/>
              </w:rPr>
              <w:t>0</w:t>
            </w:r>
            <w:r w:rsidRPr="00F15D89">
              <w:rPr>
                <w:rFonts w:ascii="Calibri" w:hAnsi="Calibri" w:cs="Calibri"/>
                <w:color w:val="000000"/>
              </w:rPr>
              <w:t>8:11</w:t>
            </w:r>
          </w:p>
        </w:tc>
        <w:tc>
          <w:tcPr>
            <w:tcW w:w="1346" w:type="dxa"/>
            <w:tcBorders>
              <w:top w:val="single" w:sz="4" w:space="0" w:color="auto"/>
            </w:tcBorders>
            <w:vAlign w:val="center"/>
          </w:tcPr>
          <w:p w14:paraId="3B88BFF0" w14:textId="77777777" w:rsidR="00A73321" w:rsidRPr="00F15D89" w:rsidRDefault="00A73321" w:rsidP="00273150">
            <w:pPr>
              <w:spacing w:line="480" w:lineRule="auto"/>
              <w:jc w:val="center"/>
            </w:pPr>
            <w:r w:rsidRPr="00F15D89">
              <w:rPr>
                <w:rFonts w:ascii="Calibri" w:hAnsi="Calibri" w:cs="Calibri"/>
                <w:color w:val="000000"/>
              </w:rPr>
              <w:t xml:space="preserve">12/09/2004 </w:t>
            </w:r>
            <w:r>
              <w:rPr>
                <w:rFonts w:ascii="Calibri" w:hAnsi="Calibri" w:cs="Calibri"/>
                <w:color w:val="000000"/>
              </w:rPr>
              <w:t>0</w:t>
            </w:r>
            <w:r w:rsidRPr="00F15D89">
              <w:rPr>
                <w:rFonts w:ascii="Calibri" w:hAnsi="Calibri" w:cs="Calibri"/>
                <w:color w:val="000000"/>
              </w:rPr>
              <w:t>9:59</w:t>
            </w:r>
          </w:p>
        </w:tc>
      </w:tr>
      <w:tr w:rsidR="00A73321" w:rsidRPr="00F15D89" w14:paraId="4B871BAF" w14:textId="77777777" w:rsidTr="009C66AA">
        <w:trPr>
          <w:trHeight w:val="539"/>
        </w:trPr>
        <w:tc>
          <w:tcPr>
            <w:tcW w:w="1345" w:type="dxa"/>
            <w:vAlign w:val="center"/>
          </w:tcPr>
          <w:p w14:paraId="6B7F0CC3" w14:textId="77777777" w:rsidR="00A73321" w:rsidRPr="00F15D89" w:rsidRDefault="00A73321" w:rsidP="00273150">
            <w:pPr>
              <w:spacing w:line="480" w:lineRule="auto"/>
              <w:jc w:val="center"/>
            </w:pPr>
            <w:r w:rsidRPr="00F15D89">
              <w:rPr>
                <w:rFonts w:ascii="Calibri" w:hAnsi="Calibri" w:cs="Calibri"/>
                <w:color w:val="000000"/>
              </w:rPr>
              <w:t>Evans Head</w:t>
            </w:r>
          </w:p>
        </w:tc>
        <w:tc>
          <w:tcPr>
            <w:tcW w:w="1346" w:type="dxa"/>
            <w:vAlign w:val="center"/>
          </w:tcPr>
          <w:p w14:paraId="04197B59" w14:textId="77777777" w:rsidR="00A73321" w:rsidRPr="00F15D89" w:rsidRDefault="00A73321" w:rsidP="003E6FCE">
            <w:pPr>
              <w:spacing w:line="480" w:lineRule="auto"/>
              <w:jc w:val="center"/>
              <w:rPr>
                <w:rFonts w:ascii="Calibri" w:hAnsi="Calibri" w:cs="Calibri"/>
                <w:color w:val="000000"/>
              </w:rPr>
            </w:pPr>
            <w:r>
              <w:rPr>
                <w:rFonts w:ascii="Calibri" w:hAnsi="Calibri" w:cs="Calibri"/>
                <w:color w:val="000000"/>
              </w:rPr>
              <w:t>13</w:t>
            </w:r>
          </w:p>
        </w:tc>
        <w:tc>
          <w:tcPr>
            <w:tcW w:w="1345" w:type="dxa"/>
            <w:vAlign w:val="center"/>
          </w:tcPr>
          <w:p w14:paraId="609DA506" w14:textId="77777777" w:rsidR="00A73321" w:rsidRPr="00F15D89" w:rsidRDefault="00A73321" w:rsidP="00273150">
            <w:pPr>
              <w:spacing w:line="480" w:lineRule="auto"/>
              <w:jc w:val="center"/>
            </w:pPr>
            <w:r w:rsidRPr="00F15D89">
              <w:rPr>
                <w:rFonts w:ascii="Calibri" w:hAnsi="Calibri" w:cs="Calibri"/>
                <w:color w:val="000000"/>
              </w:rPr>
              <w:t>153.611</w:t>
            </w:r>
          </w:p>
        </w:tc>
        <w:tc>
          <w:tcPr>
            <w:tcW w:w="1346" w:type="dxa"/>
            <w:vAlign w:val="center"/>
          </w:tcPr>
          <w:p w14:paraId="1AD0D104" w14:textId="77777777" w:rsidR="00A73321" w:rsidRPr="00F15D89" w:rsidRDefault="00A73321" w:rsidP="00273150">
            <w:pPr>
              <w:spacing w:line="480" w:lineRule="auto"/>
              <w:jc w:val="center"/>
              <w:rPr>
                <w:rFonts w:ascii="Calibri" w:hAnsi="Calibri" w:cs="Calibri"/>
                <w:color w:val="000000"/>
              </w:rPr>
            </w:pPr>
            <w:r w:rsidRPr="00F15D89">
              <w:rPr>
                <w:rFonts w:ascii="Calibri" w:hAnsi="Calibri" w:cs="Calibri"/>
                <w:color w:val="000000"/>
              </w:rPr>
              <w:t>28.997</w:t>
            </w:r>
          </w:p>
        </w:tc>
        <w:tc>
          <w:tcPr>
            <w:tcW w:w="1346" w:type="dxa"/>
            <w:vAlign w:val="center"/>
          </w:tcPr>
          <w:p w14:paraId="57EF4744" w14:textId="77777777" w:rsidR="00A73321" w:rsidRPr="00F15D89" w:rsidRDefault="00A73321" w:rsidP="00273150">
            <w:pPr>
              <w:spacing w:line="480" w:lineRule="auto"/>
              <w:jc w:val="center"/>
            </w:pPr>
            <w:r w:rsidRPr="00F15D89">
              <w:rPr>
                <w:rFonts w:ascii="Calibri" w:hAnsi="Calibri" w:cs="Calibri"/>
                <w:color w:val="000000"/>
              </w:rPr>
              <w:t>153.858</w:t>
            </w:r>
          </w:p>
        </w:tc>
        <w:tc>
          <w:tcPr>
            <w:tcW w:w="1345" w:type="dxa"/>
            <w:vAlign w:val="center"/>
          </w:tcPr>
          <w:p w14:paraId="118DDA1E" w14:textId="77777777" w:rsidR="00A73321" w:rsidRPr="00F15D89" w:rsidRDefault="00A73321" w:rsidP="00273150">
            <w:pPr>
              <w:spacing w:line="480" w:lineRule="auto"/>
              <w:jc w:val="center"/>
              <w:rPr>
                <w:rFonts w:ascii="Calibri" w:hAnsi="Calibri" w:cs="Calibri"/>
                <w:color w:val="000000"/>
              </w:rPr>
            </w:pPr>
            <w:r w:rsidRPr="00F15D89">
              <w:rPr>
                <w:rFonts w:ascii="Calibri" w:hAnsi="Calibri" w:cs="Calibri"/>
                <w:color w:val="000000"/>
              </w:rPr>
              <w:t>29.002</w:t>
            </w:r>
          </w:p>
        </w:tc>
        <w:tc>
          <w:tcPr>
            <w:tcW w:w="1346" w:type="dxa"/>
            <w:vAlign w:val="center"/>
          </w:tcPr>
          <w:p w14:paraId="09F55F48" w14:textId="77777777" w:rsidR="00A73321" w:rsidRPr="00F15D89" w:rsidRDefault="00A73321" w:rsidP="00273150">
            <w:pPr>
              <w:spacing w:line="480" w:lineRule="auto"/>
              <w:jc w:val="center"/>
            </w:pPr>
            <w:r w:rsidRPr="00F15D89">
              <w:rPr>
                <w:rFonts w:ascii="Calibri" w:hAnsi="Calibri" w:cs="Calibri"/>
                <w:color w:val="000000"/>
              </w:rPr>
              <w:t>11/09/2004 10:55</w:t>
            </w:r>
          </w:p>
        </w:tc>
        <w:tc>
          <w:tcPr>
            <w:tcW w:w="1346" w:type="dxa"/>
            <w:vAlign w:val="center"/>
          </w:tcPr>
          <w:p w14:paraId="25551158" w14:textId="77777777" w:rsidR="00A73321" w:rsidRPr="00F15D89" w:rsidRDefault="00A73321" w:rsidP="00273150">
            <w:pPr>
              <w:spacing w:line="480" w:lineRule="auto"/>
              <w:jc w:val="center"/>
            </w:pPr>
            <w:r w:rsidRPr="00F15D89">
              <w:rPr>
                <w:rFonts w:ascii="Calibri" w:hAnsi="Calibri" w:cs="Calibri"/>
                <w:color w:val="000000"/>
              </w:rPr>
              <w:t>11/09/2004 12:36</w:t>
            </w:r>
          </w:p>
        </w:tc>
      </w:tr>
      <w:tr w:rsidR="00A73321" w:rsidRPr="00F15D89" w14:paraId="476A01DF" w14:textId="77777777" w:rsidTr="009C66AA">
        <w:trPr>
          <w:trHeight w:val="531"/>
        </w:trPr>
        <w:tc>
          <w:tcPr>
            <w:tcW w:w="1345" w:type="dxa"/>
            <w:vAlign w:val="center"/>
          </w:tcPr>
          <w:p w14:paraId="193DE3B1" w14:textId="77777777" w:rsidR="00A73321" w:rsidRPr="00F15D89" w:rsidRDefault="00A73321" w:rsidP="00273150">
            <w:pPr>
              <w:spacing w:line="480" w:lineRule="auto"/>
              <w:jc w:val="center"/>
            </w:pPr>
            <w:r w:rsidRPr="00F15D89">
              <w:rPr>
                <w:rFonts w:ascii="Calibri" w:hAnsi="Calibri" w:cs="Calibri"/>
                <w:color w:val="000000"/>
              </w:rPr>
              <w:t>North Solitary</w:t>
            </w:r>
          </w:p>
        </w:tc>
        <w:tc>
          <w:tcPr>
            <w:tcW w:w="1346" w:type="dxa"/>
            <w:vAlign w:val="center"/>
          </w:tcPr>
          <w:p w14:paraId="7654ABFA" w14:textId="77777777" w:rsidR="00A73321" w:rsidRPr="00F15D89" w:rsidRDefault="00A73321" w:rsidP="003E6FCE">
            <w:pPr>
              <w:spacing w:line="480" w:lineRule="auto"/>
              <w:jc w:val="center"/>
              <w:rPr>
                <w:rFonts w:ascii="Calibri" w:hAnsi="Calibri" w:cs="Calibri"/>
                <w:color w:val="000000"/>
              </w:rPr>
            </w:pPr>
            <w:r>
              <w:rPr>
                <w:rFonts w:ascii="Calibri" w:hAnsi="Calibri" w:cs="Calibri"/>
                <w:color w:val="000000"/>
              </w:rPr>
              <w:t>15</w:t>
            </w:r>
          </w:p>
        </w:tc>
        <w:tc>
          <w:tcPr>
            <w:tcW w:w="1345" w:type="dxa"/>
            <w:vAlign w:val="center"/>
          </w:tcPr>
          <w:p w14:paraId="29569C3E" w14:textId="77777777" w:rsidR="00A73321" w:rsidRPr="00F15D89" w:rsidRDefault="00A73321" w:rsidP="00273150">
            <w:pPr>
              <w:spacing w:line="480" w:lineRule="auto"/>
              <w:jc w:val="center"/>
            </w:pPr>
            <w:r w:rsidRPr="00F15D89">
              <w:rPr>
                <w:rFonts w:ascii="Calibri" w:hAnsi="Calibri" w:cs="Calibri"/>
                <w:color w:val="000000"/>
              </w:rPr>
              <w:t>153.41</w:t>
            </w:r>
            <w:r>
              <w:rPr>
                <w:rFonts w:ascii="Calibri" w:hAnsi="Calibri" w:cs="Calibri"/>
                <w:color w:val="000000"/>
              </w:rPr>
              <w:t>2</w:t>
            </w:r>
          </w:p>
        </w:tc>
        <w:tc>
          <w:tcPr>
            <w:tcW w:w="1346" w:type="dxa"/>
            <w:vAlign w:val="center"/>
          </w:tcPr>
          <w:p w14:paraId="7AB4CB44" w14:textId="77777777" w:rsidR="00A73321" w:rsidRPr="00F15D89" w:rsidRDefault="00A73321" w:rsidP="00273150">
            <w:pPr>
              <w:spacing w:line="480" w:lineRule="auto"/>
              <w:jc w:val="center"/>
              <w:rPr>
                <w:rFonts w:ascii="Calibri" w:hAnsi="Calibri" w:cs="Calibri"/>
                <w:color w:val="000000"/>
              </w:rPr>
            </w:pPr>
            <w:r w:rsidRPr="00F15D89">
              <w:rPr>
                <w:rFonts w:ascii="Calibri" w:hAnsi="Calibri" w:cs="Calibri"/>
                <w:color w:val="000000"/>
              </w:rPr>
              <w:t>29.99</w:t>
            </w:r>
            <w:r>
              <w:rPr>
                <w:rFonts w:ascii="Calibri" w:hAnsi="Calibri" w:cs="Calibri"/>
                <w:color w:val="000000"/>
              </w:rPr>
              <w:t>8</w:t>
            </w:r>
          </w:p>
        </w:tc>
        <w:tc>
          <w:tcPr>
            <w:tcW w:w="1346" w:type="dxa"/>
            <w:vAlign w:val="center"/>
          </w:tcPr>
          <w:p w14:paraId="04E6DA41" w14:textId="77777777" w:rsidR="00A73321" w:rsidRPr="00F15D89" w:rsidRDefault="00A73321" w:rsidP="00273150">
            <w:pPr>
              <w:spacing w:line="480" w:lineRule="auto"/>
              <w:jc w:val="center"/>
            </w:pPr>
            <w:r w:rsidRPr="00F15D89">
              <w:rPr>
                <w:rFonts w:ascii="Calibri" w:hAnsi="Calibri" w:cs="Calibri"/>
                <w:color w:val="000000"/>
              </w:rPr>
              <w:t>153.72</w:t>
            </w:r>
            <w:r>
              <w:rPr>
                <w:rFonts w:ascii="Calibri" w:hAnsi="Calibri" w:cs="Calibri"/>
                <w:color w:val="000000"/>
              </w:rPr>
              <w:t>6</w:t>
            </w:r>
          </w:p>
        </w:tc>
        <w:tc>
          <w:tcPr>
            <w:tcW w:w="1345" w:type="dxa"/>
            <w:vAlign w:val="center"/>
          </w:tcPr>
          <w:p w14:paraId="274FAE7B" w14:textId="77777777" w:rsidR="00A73321" w:rsidRPr="00F15D89" w:rsidRDefault="00A73321" w:rsidP="00273150">
            <w:pPr>
              <w:spacing w:line="480" w:lineRule="auto"/>
              <w:jc w:val="center"/>
              <w:rPr>
                <w:rFonts w:ascii="Calibri" w:hAnsi="Calibri" w:cs="Calibri"/>
                <w:color w:val="000000"/>
              </w:rPr>
            </w:pPr>
            <w:r w:rsidRPr="00F15D89">
              <w:rPr>
                <w:rFonts w:ascii="Calibri" w:hAnsi="Calibri" w:cs="Calibri"/>
                <w:color w:val="000000"/>
              </w:rPr>
              <w:t>29.997</w:t>
            </w:r>
          </w:p>
        </w:tc>
        <w:tc>
          <w:tcPr>
            <w:tcW w:w="1346" w:type="dxa"/>
            <w:vAlign w:val="center"/>
          </w:tcPr>
          <w:p w14:paraId="36E5675F" w14:textId="77777777" w:rsidR="00A73321" w:rsidRPr="00F15D89" w:rsidRDefault="00A73321" w:rsidP="00273150">
            <w:pPr>
              <w:spacing w:line="480" w:lineRule="auto"/>
              <w:jc w:val="center"/>
            </w:pPr>
            <w:r w:rsidRPr="00F15D89">
              <w:rPr>
                <w:rFonts w:ascii="Calibri" w:hAnsi="Calibri" w:cs="Calibri"/>
                <w:color w:val="000000"/>
              </w:rPr>
              <w:t>7/09/2004 21:41</w:t>
            </w:r>
          </w:p>
        </w:tc>
        <w:tc>
          <w:tcPr>
            <w:tcW w:w="1346" w:type="dxa"/>
            <w:vAlign w:val="center"/>
          </w:tcPr>
          <w:p w14:paraId="19BB7451" w14:textId="77777777" w:rsidR="00A73321" w:rsidRPr="00F15D89" w:rsidRDefault="00A73321" w:rsidP="00273150">
            <w:pPr>
              <w:spacing w:line="480" w:lineRule="auto"/>
              <w:jc w:val="center"/>
            </w:pPr>
            <w:r w:rsidRPr="00F15D89">
              <w:rPr>
                <w:rFonts w:ascii="Calibri" w:hAnsi="Calibri" w:cs="Calibri"/>
                <w:color w:val="000000"/>
              </w:rPr>
              <w:t xml:space="preserve">8/09/2004 </w:t>
            </w:r>
            <w:r>
              <w:rPr>
                <w:rFonts w:ascii="Calibri" w:hAnsi="Calibri" w:cs="Calibri"/>
                <w:color w:val="000000"/>
              </w:rPr>
              <w:t>0</w:t>
            </w:r>
            <w:r w:rsidRPr="00F15D89">
              <w:rPr>
                <w:rFonts w:ascii="Calibri" w:hAnsi="Calibri" w:cs="Calibri"/>
                <w:color w:val="000000"/>
              </w:rPr>
              <w:t>0:05</w:t>
            </w:r>
          </w:p>
        </w:tc>
      </w:tr>
      <w:tr w:rsidR="00A73321" w:rsidRPr="00F15D89" w14:paraId="2D438A97" w14:textId="77777777" w:rsidTr="009C66AA">
        <w:trPr>
          <w:trHeight w:val="547"/>
        </w:trPr>
        <w:tc>
          <w:tcPr>
            <w:tcW w:w="1345" w:type="dxa"/>
            <w:vAlign w:val="center"/>
          </w:tcPr>
          <w:p w14:paraId="48D69590" w14:textId="77777777" w:rsidR="00A73321" w:rsidRPr="00F15D89" w:rsidRDefault="00A73321" w:rsidP="00273150">
            <w:pPr>
              <w:spacing w:line="480" w:lineRule="auto"/>
              <w:jc w:val="center"/>
            </w:pPr>
            <w:r w:rsidRPr="00F15D89">
              <w:rPr>
                <w:rFonts w:ascii="Calibri" w:hAnsi="Calibri" w:cs="Calibri"/>
                <w:color w:val="000000"/>
              </w:rPr>
              <w:t>Diamond Head</w:t>
            </w:r>
          </w:p>
        </w:tc>
        <w:tc>
          <w:tcPr>
            <w:tcW w:w="1346" w:type="dxa"/>
            <w:vAlign w:val="center"/>
          </w:tcPr>
          <w:p w14:paraId="6B348F13" w14:textId="77777777" w:rsidR="00A73321" w:rsidRPr="00F15D89" w:rsidRDefault="00A73321" w:rsidP="003E6FCE">
            <w:pPr>
              <w:spacing w:line="480" w:lineRule="auto"/>
              <w:jc w:val="center"/>
              <w:rPr>
                <w:rFonts w:ascii="Calibri" w:hAnsi="Calibri" w:cs="Calibri"/>
                <w:color w:val="000000"/>
              </w:rPr>
            </w:pPr>
            <w:r>
              <w:rPr>
                <w:rFonts w:ascii="Calibri" w:hAnsi="Calibri" w:cs="Calibri"/>
                <w:color w:val="000000"/>
              </w:rPr>
              <w:t>19</w:t>
            </w:r>
          </w:p>
        </w:tc>
        <w:tc>
          <w:tcPr>
            <w:tcW w:w="1345" w:type="dxa"/>
            <w:vAlign w:val="center"/>
          </w:tcPr>
          <w:p w14:paraId="5A61BCF8" w14:textId="77777777" w:rsidR="00A73321" w:rsidRPr="00F15D89" w:rsidRDefault="00A73321" w:rsidP="00273150">
            <w:pPr>
              <w:spacing w:line="480" w:lineRule="auto"/>
              <w:jc w:val="center"/>
            </w:pPr>
            <w:r w:rsidRPr="00F15D89">
              <w:rPr>
                <w:rFonts w:ascii="Calibri" w:hAnsi="Calibri" w:cs="Calibri"/>
                <w:color w:val="000000"/>
              </w:rPr>
              <w:t>152.91</w:t>
            </w:r>
            <w:r>
              <w:rPr>
                <w:rFonts w:ascii="Calibri" w:hAnsi="Calibri" w:cs="Calibri"/>
                <w:color w:val="000000"/>
              </w:rPr>
              <w:t>3</w:t>
            </w:r>
          </w:p>
        </w:tc>
        <w:tc>
          <w:tcPr>
            <w:tcW w:w="1346" w:type="dxa"/>
            <w:vAlign w:val="center"/>
          </w:tcPr>
          <w:p w14:paraId="729B53AD" w14:textId="77777777" w:rsidR="00A73321" w:rsidRPr="00F15D89" w:rsidRDefault="00A73321" w:rsidP="00273150">
            <w:pPr>
              <w:spacing w:line="480" w:lineRule="auto"/>
              <w:jc w:val="center"/>
              <w:rPr>
                <w:rFonts w:ascii="Calibri" w:hAnsi="Calibri" w:cs="Calibri"/>
                <w:color w:val="000000"/>
              </w:rPr>
            </w:pPr>
            <w:r w:rsidRPr="00F15D89">
              <w:rPr>
                <w:rFonts w:ascii="Calibri" w:hAnsi="Calibri" w:cs="Calibri"/>
                <w:color w:val="000000"/>
              </w:rPr>
              <w:t>31.75</w:t>
            </w:r>
            <w:r>
              <w:rPr>
                <w:rFonts w:ascii="Calibri" w:hAnsi="Calibri" w:cs="Calibri"/>
                <w:color w:val="000000"/>
              </w:rPr>
              <w:t>2</w:t>
            </w:r>
          </w:p>
        </w:tc>
        <w:tc>
          <w:tcPr>
            <w:tcW w:w="1346" w:type="dxa"/>
            <w:vAlign w:val="center"/>
          </w:tcPr>
          <w:p w14:paraId="4BE60F08" w14:textId="77777777" w:rsidR="00A73321" w:rsidRPr="00F15D89" w:rsidRDefault="00A73321" w:rsidP="00273150">
            <w:pPr>
              <w:spacing w:line="480" w:lineRule="auto"/>
              <w:jc w:val="center"/>
            </w:pPr>
            <w:r w:rsidRPr="00F15D89">
              <w:rPr>
                <w:rFonts w:ascii="Calibri" w:hAnsi="Calibri" w:cs="Calibri"/>
                <w:color w:val="000000"/>
              </w:rPr>
              <w:t>153.19</w:t>
            </w:r>
            <w:r>
              <w:rPr>
                <w:rFonts w:ascii="Calibri" w:hAnsi="Calibri" w:cs="Calibri"/>
                <w:color w:val="000000"/>
              </w:rPr>
              <w:t>1</w:t>
            </w:r>
          </w:p>
        </w:tc>
        <w:tc>
          <w:tcPr>
            <w:tcW w:w="1345" w:type="dxa"/>
            <w:vAlign w:val="center"/>
          </w:tcPr>
          <w:p w14:paraId="53DB710F" w14:textId="77777777" w:rsidR="00A73321" w:rsidRPr="00F15D89" w:rsidRDefault="00A73321" w:rsidP="00273150">
            <w:pPr>
              <w:spacing w:line="480" w:lineRule="auto"/>
              <w:jc w:val="center"/>
              <w:rPr>
                <w:rFonts w:ascii="Calibri" w:hAnsi="Calibri" w:cs="Calibri"/>
                <w:color w:val="000000"/>
              </w:rPr>
            </w:pPr>
            <w:r w:rsidRPr="00F15D89">
              <w:rPr>
                <w:rFonts w:ascii="Calibri" w:hAnsi="Calibri" w:cs="Calibri"/>
                <w:color w:val="000000"/>
              </w:rPr>
              <w:t>31.747</w:t>
            </w:r>
          </w:p>
        </w:tc>
        <w:tc>
          <w:tcPr>
            <w:tcW w:w="1346" w:type="dxa"/>
            <w:vAlign w:val="center"/>
          </w:tcPr>
          <w:p w14:paraId="248D2D69" w14:textId="77777777" w:rsidR="00A73321" w:rsidRPr="00F15D89" w:rsidRDefault="00A73321" w:rsidP="00273150">
            <w:pPr>
              <w:spacing w:line="480" w:lineRule="auto"/>
              <w:jc w:val="center"/>
            </w:pPr>
            <w:r w:rsidRPr="00F15D89">
              <w:rPr>
                <w:rFonts w:ascii="Calibri" w:hAnsi="Calibri" w:cs="Calibri"/>
                <w:color w:val="000000"/>
              </w:rPr>
              <w:t>6/09/2004 20:00</w:t>
            </w:r>
          </w:p>
        </w:tc>
        <w:tc>
          <w:tcPr>
            <w:tcW w:w="1346" w:type="dxa"/>
            <w:vAlign w:val="center"/>
          </w:tcPr>
          <w:p w14:paraId="5713CA45" w14:textId="77777777" w:rsidR="00A73321" w:rsidRPr="00F15D89" w:rsidRDefault="00A73321" w:rsidP="00273150">
            <w:pPr>
              <w:spacing w:line="480" w:lineRule="auto"/>
              <w:jc w:val="center"/>
            </w:pPr>
            <w:r w:rsidRPr="00F15D89">
              <w:rPr>
                <w:rFonts w:ascii="Calibri" w:hAnsi="Calibri" w:cs="Calibri"/>
                <w:color w:val="000000"/>
              </w:rPr>
              <w:t>6/09/2004 21:53</w:t>
            </w:r>
          </w:p>
        </w:tc>
      </w:tr>
      <w:bookmarkEnd w:id="7"/>
    </w:tbl>
    <w:p w14:paraId="1B6DFF20" w14:textId="77777777" w:rsidR="00A73321" w:rsidRPr="00F15D89" w:rsidRDefault="00A73321" w:rsidP="00D715A7">
      <w:pPr>
        <w:pStyle w:val="Heading-Main"/>
        <w:spacing w:line="480" w:lineRule="auto"/>
        <w:rPr>
          <w:rFonts w:asciiTheme="minorHAnsi" w:hAnsiTheme="minorHAnsi" w:cstheme="minorHAnsi"/>
          <w:b w:val="0"/>
          <w:bCs w:val="0"/>
          <w:lang w:val="en-AU"/>
        </w:rPr>
      </w:pPr>
    </w:p>
    <w:p w14:paraId="733049E2" w14:textId="6C8F0002" w:rsidR="00EA5E50" w:rsidRPr="00C07196" w:rsidRDefault="00EA5E50" w:rsidP="00D715A7">
      <w:pPr>
        <w:pStyle w:val="Heading-Main"/>
        <w:spacing w:line="480" w:lineRule="auto"/>
        <w:rPr>
          <w:rFonts w:asciiTheme="minorHAnsi" w:hAnsiTheme="minorHAnsi" w:cstheme="minorHAnsi"/>
          <w:b w:val="0"/>
          <w:bCs w:val="0"/>
          <w:i/>
          <w:iCs/>
          <w:lang w:val="en-AU"/>
        </w:rPr>
      </w:pPr>
      <w:r w:rsidRPr="00C07196">
        <w:rPr>
          <w:rFonts w:asciiTheme="minorHAnsi" w:hAnsiTheme="minorHAnsi" w:cstheme="minorHAnsi"/>
          <w:b w:val="0"/>
          <w:bCs w:val="0"/>
          <w:i/>
          <w:iCs/>
          <w:lang w:val="en-AU"/>
        </w:rPr>
        <w:t>Environmental Data</w:t>
      </w:r>
    </w:p>
    <w:p w14:paraId="1E8F681A" w14:textId="4DE33B7F" w:rsidR="00EA5E50" w:rsidRDefault="00EA5E50" w:rsidP="00D715A7">
      <w:pPr>
        <w:spacing w:line="480" w:lineRule="auto"/>
        <w:ind w:firstLine="720"/>
      </w:pPr>
      <w:r w:rsidRPr="00F15D89">
        <w:rPr>
          <w:rFonts w:asciiTheme="minorHAnsi" w:hAnsiTheme="minorHAnsi" w:cstheme="minorHAnsi"/>
          <w:szCs w:val="24"/>
          <w:lang w:val="en-AU"/>
        </w:rPr>
        <w:t>To investigate environment</w:t>
      </w:r>
      <w:r>
        <w:rPr>
          <w:rFonts w:asciiTheme="minorHAnsi" w:hAnsiTheme="minorHAnsi" w:cstheme="minorHAnsi"/>
          <w:szCs w:val="24"/>
          <w:lang w:val="en-AU"/>
        </w:rPr>
        <w:t>al</w:t>
      </w:r>
      <w:r w:rsidRPr="00F15D89">
        <w:rPr>
          <w:rFonts w:asciiTheme="minorHAnsi" w:hAnsiTheme="minorHAnsi" w:cstheme="minorHAnsi"/>
          <w:szCs w:val="24"/>
          <w:lang w:val="en-AU"/>
        </w:rPr>
        <w:t xml:space="preserve"> conditions leading up to</w:t>
      </w:r>
      <w:r>
        <w:rPr>
          <w:rFonts w:asciiTheme="minorHAnsi" w:hAnsiTheme="minorHAnsi" w:cstheme="minorHAnsi"/>
          <w:szCs w:val="24"/>
          <w:lang w:val="en-AU"/>
        </w:rPr>
        <w:t xml:space="preserve"> and during</w:t>
      </w:r>
      <w:r w:rsidRPr="00F15D89">
        <w:rPr>
          <w:rFonts w:asciiTheme="minorHAnsi" w:hAnsiTheme="minorHAnsi" w:cstheme="minorHAnsi"/>
          <w:szCs w:val="24"/>
          <w:lang w:val="en-AU"/>
        </w:rPr>
        <w:t xml:space="preserve"> the sampling of transects on the east Australian continental shelf, MODIS</w:t>
      </w:r>
      <w:r>
        <w:rPr>
          <w:rFonts w:asciiTheme="minorHAnsi" w:hAnsiTheme="minorHAnsi" w:cstheme="minorHAnsi"/>
          <w:szCs w:val="24"/>
          <w:lang w:val="en-AU"/>
        </w:rPr>
        <w:t>-Aqua</w:t>
      </w:r>
      <w:r w:rsidRPr="00F15D89">
        <w:rPr>
          <w:rFonts w:asciiTheme="minorHAnsi" w:hAnsiTheme="minorHAnsi" w:cstheme="minorHAnsi"/>
          <w:szCs w:val="24"/>
          <w:lang w:val="en-AU"/>
        </w:rPr>
        <w:t xml:space="preserve"> Level 3 ocean-colour data (chlorophyll-a)</w:t>
      </w:r>
      <w:r>
        <w:rPr>
          <w:rFonts w:asciiTheme="minorHAnsi" w:hAnsiTheme="minorHAnsi" w:cstheme="minorHAnsi"/>
          <w:szCs w:val="24"/>
          <w:lang w:val="en-AU"/>
        </w:rPr>
        <w:t xml:space="preserve"> </w:t>
      </w:r>
      <w:r w:rsidRPr="00F15D89">
        <w:rPr>
          <w:rFonts w:asciiTheme="minorHAnsi" w:hAnsiTheme="minorHAnsi" w:cstheme="minorHAnsi"/>
          <w:szCs w:val="24"/>
          <w:lang w:val="en-AU"/>
        </w:rPr>
        <w:t>were obtained from the Integrated Marine Observing System (IMOS) Data Portal (</w:t>
      </w:r>
      <w:hyperlink r:id="rId14" w:history="1">
        <w:r w:rsidRPr="00F15D89">
          <w:rPr>
            <w:rStyle w:val="Hyperlink"/>
            <w:rFonts w:asciiTheme="minorHAnsi" w:hAnsiTheme="minorHAnsi" w:cstheme="minorHAnsi"/>
            <w:szCs w:val="24"/>
            <w:lang w:val="en-AU"/>
          </w:rPr>
          <w:t>http://imos.aodn.org.au/imos/</w:t>
        </w:r>
      </w:hyperlink>
      <w:r w:rsidRPr="00F15D89">
        <w:rPr>
          <w:rFonts w:asciiTheme="minorHAnsi" w:hAnsiTheme="minorHAnsi" w:cstheme="minorHAnsi"/>
          <w:szCs w:val="24"/>
          <w:lang w:val="en-AU"/>
        </w:rPr>
        <w:t xml:space="preserve">) at 1 km resolution. Chlorophyll-a was derived using the OC3 algorithm. </w:t>
      </w:r>
      <w:r>
        <w:rPr>
          <w:rFonts w:asciiTheme="minorHAnsi" w:hAnsiTheme="minorHAnsi" w:cstheme="minorHAnsi"/>
          <w:szCs w:val="24"/>
          <w:lang w:val="en-AU"/>
        </w:rPr>
        <w:t>Sea surface temperature was obtained from L3S AVHRR daily night product from the same portal, displayed as a map for the region (resolution of 0.02</w:t>
      </w:r>
      <w:r>
        <w:rPr>
          <w:rFonts w:asciiTheme="minorHAnsi" w:hAnsiTheme="minorHAnsi" w:cstheme="minorHAnsi"/>
          <w:szCs w:val="24"/>
          <w:vertAlign w:val="superscript"/>
          <w:lang w:val="en-AU"/>
        </w:rPr>
        <w:t>o</w:t>
      </w:r>
      <w:r>
        <w:rPr>
          <w:rFonts w:asciiTheme="minorHAnsi" w:hAnsiTheme="minorHAnsi" w:cstheme="minorHAnsi"/>
          <w:szCs w:val="24"/>
          <w:lang w:val="en-AU"/>
        </w:rPr>
        <w:t xml:space="preserve">). Surface geostrophic currents were derived from gridded sea level gradients from satellite altimetry, also </w:t>
      </w:r>
      <w:proofErr w:type="gramStart"/>
      <w:r>
        <w:rPr>
          <w:rFonts w:asciiTheme="minorHAnsi" w:hAnsiTheme="minorHAnsi" w:cstheme="minorHAnsi"/>
          <w:szCs w:val="24"/>
          <w:lang w:val="en-AU"/>
        </w:rPr>
        <w:t>taking into account</w:t>
      </w:r>
      <w:proofErr w:type="gramEnd"/>
      <w:r>
        <w:rPr>
          <w:rFonts w:asciiTheme="minorHAnsi" w:hAnsiTheme="minorHAnsi" w:cstheme="minorHAnsi"/>
          <w:szCs w:val="24"/>
          <w:lang w:val="en-AU"/>
        </w:rPr>
        <w:t xml:space="preserve"> sea level gauges to improve the estimate in coastal area (resolution of 0.2</w:t>
      </w:r>
      <w:r>
        <w:rPr>
          <w:rFonts w:asciiTheme="minorHAnsi" w:hAnsiTheme="minorHAnsi" w:cstheme="minorHAnsi"/>
          <w:szCs w:val="24"/>
          <w:vertAlign w:val="superscript"/>
          <w:lang w:val="en-AU"/>
        </w:rPr>
        <w:t>o</w:t>
      </w:r>
      <w:r>
        <w:rPr>
          <w:rFonts w:asciiTheme="minorHAnsi" w:hAnsiTheme="minorHAnsi" w:cstheme="minorHAnsi"/>
          <w:szCs w:val="24"/>
          <w:lang w:val="en-AU"/>
        </w:rPr>
        <w:t xml:space="preserve">). To </w:t>
      </w:r>
      <w:r w:rsidR="00293DBB">
        <w:rPr>
          <w:rFonts w:asciiTheme="minorHAnsi" w:hAnsiTheme="minorHAnsi" w:cstheme="minorHAnsi"/>
          <w:szCs w:val="24"/>
          <w:lang w:val="en-AU"/>
        </w:rPr>
        <w:t>quantify</w:t>
      </w:r>
      <w:r>
        <w:rPr>
          <w:rFonts w:asciiTheme="minorHAnsi" w:hAnsiTheme="minorHAnsi" w:cstheme="minorHAnsi"/>
          <w:szCs w:val="24"/>
          <w:lang w:val="en-AU"/>
        </w:rPr>
        <w:t xml:space="preserve"> lead-up conditions to our sampling, </w:t>
      </w:r>
      <w:r w:rsidRPr="00F15D89">
        <w:rPr>
          <w:rFonts w:asciiTheme="minorHAnsi" w:hAnsiTheme="minorHAnsi" w:cstheme="minorHAnsi"/>
          <w:szCs w:val="24"/>
          <w:lang w:val="en-AU"/>
        </w:rPr>
        <w:t>MODIS chlorophyll-a</w:t>
      </w:r>
      <w:r>
        <w:rPr>
          <w:rFonts w:asciiTheme="minorHAnsi" w:hAnsiTheme="minorHAnsi" w:cstheme="minorHAnsi"/>
          <w:szCs w:val="24"/>
          <w:lang w:val="en-AU"/>
        </w:rPr>
        <w:t xml:space="preserve"> </w:t>
      </w:r>
      <w:r w:rsidRPr="00F15D89">
        <w:rPr>
          <w:rFonts w:asciiTheme="minorHAnsi" w:hAnsiTheme="minorHAnsi" w:cstheme="minorHAnsi"/>
          <w:szCs w:val="24"/>
          <w:lang w:val="en-AU"/>
        </w:rPr>
        <w:lastRenderedPageBreak/>
        <w:t>data were retrieved for 5</w:t>
      </w:r>
      <w:r w:rsidR="00706713">
        <w:rPr>
          <w:rFonts w:asciiTheme="minorHAnsi" w:hAnsiTheme="minorHAnsi" w:cstheme="minorHAnsi"/>
          <w:szCs w:val="24"/>
          <w:lang w:val="en-AU"/>
        </w:rPr>
        <w:sym w:font="Symbol" w:char="F0B4"/>
      </w:r>
      <w:r w:rsidRPr="00F15D89">
        <w:rPr>
          <w:rFonts w:asciiTheme="minorHAnsi" w:hAnsiTheme="minorHAnsi" w:cstheme="minorHAnsi"/>
          <w:szCs w:val="24"/>
          <w:lang w:val="en-AU"/>
        </w:rPr>
        <w:t>5 pixels (~25 km</w:t>
      </w:r>
      <w:r w:rsidRPr="00F15D89">
        <w:rPr>
          <w:rFonts w:asciiTheme="minorHAnsi" w:hAnsiTheme="minorHAnsi" w:cstheme="minorHAnsi"/>
          <w:szCs w:val="24"/>
          <w:vertAlign w:val="superscript"/>
          <w:lang w:val="en-AU"/>
        </w:rPr>
        <w:t>2</w:t>
      </w:r>
      <w:r w:rsidRPr="00F15D89">
        <w:rPr>
          <w:rFonts w:asciiTheme="minorHAnsi" w:hAnsiTheme="minorHAnsi" w:cstheme="minorHAnsi"/>
          <w:szCs w:val="24"/>
          <w:lang w:val="en-AU"/>
        </w:rPr>
        <w:t>) surrounding the western and eastern edges of each transect, for the month prior to the day of sampling.</w:t>
      </w:r>
    </w:p>
    <w:p w14:paraId="5F8973FD" w14:textId="3A1E83BE" w:rsidR="00EA5E50" w:rsidRDefault="00EA5E50" w:rsidP="00D715A7">
      <w:pPr>
        <w:spacing w:line="48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To investigate</w:t>
      </w:r>
      <w:r>
        <w:rPr>
          <w:rFonts w:asciiTheme="minorHAnsi" w:hAnsiTheme="minorHAnsi" w:cstheme="minorHAnsi"/>
          <w:szCs w:val="24"/>
          <w:lang w:val="en-AU"/>
        </w:rPr>
        <w:t xml:space="preserve"> the</w:t>
      </w:r>
      <w:r w:rsidRPr="00F15D89">
        <w:rPr>
          <w:rFonts w:asciiTheme="minorHAnsi" w:hAnsiTheme="minorHAnsi" w:cstheme="minorHAnsi"/>
          <w:szCs w:val="24"/>
          <w:lang w:val="en-AU"/>
        </w:rPr>
        <w:t xml:space="preserve"> seasonal variation of </w:t>
      </w:r>
      <w:r>
        <w:rPr>
          <w:rFonts w:asciiTheme="minorHAnsi" w:hAnsiTheme="minorHAnsi" w:cstheme="minorHAnsi"/>
          <w:szCs w:val="24"/>
          <w:lang w:val="en-AU"/>
        </w:rPr>
        <w:t xml:space="preserve">EAC strength </w:t>
      </w:r>
      <w:r w:rsidRPr="00F15D89">
        <w:rPr>
          <w:rFonts w:asciiTheme="minorHAnsi" w:hAnsiTheme="minorHAnsi" w:cstheme="minorHAnsi"/>
          <w:szCs w:val="24"/>
          <w:lang w:val="en-AU"/>
        </w:rPr>
        <w:t xml:space="preserve">in the region of our transects, 10 years (2004 – 2013) of </w:t>
      </w:r>
      <w:r w:rsidRPr="004F563B">
        <w:rPr>
          <w:rFonts w:asciiTheme="minorHAnsi" w:hAnsiTheme="minorHAnsi" w:cstheme="minorHAnsi"/>
          <w:szCs w:val="24"/>
          <w:lang w:val="en-AU"/>
        </w:rPr>
        <w:t xml:space="preserve">surface geostrophic </w:t>
      </w:r>
      <w:r>
        <w:rPr>
          <w:rFonts w:asciiTheme="minorHAnsi" w:hAnsiTheme="minorHAnsi" w:cstheme="minorHAnsi"/>
          <w:szCs w:val="24"/>
          <w:lang w:val="en-AU"/>
        </w:rPr>
        <w:t xml:space="preserve">currents from </w:t>
      </w:r>
      <w:r w:rsidRPr="00F15D89">
        <w:rPr>
          <w:rFonts w:asciiTheme="minorHAnsi" w:hAnsiTheme="minorHAnsi" w:cstheme="minorHAnsi"/>
          <w:szCs w:val="24"/>
          <w:lang w:val="en-AU"/>
        </w:rPr>
        <w:t>satellite altimet</w:t>
      </w:r>
      <w:r>
        <w:rPr>
          <w:rFonts w:asciiTheme="minorHAnsi" w:hAnsiTheme="minorHAnsi" w:cstheme="minorHAnsi"/>
          <w:szCs w:val="24"/>
          <w:lang w:val="en-AU"/>
        </w:rPr>
        <w:t xml:space="preserve">ry </w:t>
      </w:r>
      <w:r w:rsidRPr="00F15D89">
        <w:rPr>
          <w:rFonts w:asciiTheme="minorHAnsi" w:hAnsiTheme="minorHAnsi" w:cstheme="minorHAnsi"/>
          <w:szCs w:val="24"/>
          <w:lang w:val="en-AU"/>
        </w:rPr>
        <w:t>were obtained from the IMOS Data Portal (</w:t>
      </w:r>
      <w:hyperlink r:id="rId15" w:history="1">
        <w:r w:rsidRPr="00F15D89">
          <w:rPr>
            <w:rStyle w:val="Hyperlink"/>
            <w:rFonts w:asciiTheme="minorHAnsi" w:hAnsiTheme="minorHAnsi" w:cstheme="minorHAnsi"/>
            <w:szCs w:val="24"/>
            <w:lang w:val="en-AU"/>
          </w:rPr>
          <w:t>http://imos.aodn.org.au/imos/</w:t>
        </w:r>
      </w:hyperlink>
      <w:r w:rsidRPr="00F15D89">
        <w:rPr>
          <w:rFonts w:asciiTheme="minorHAnsi" w:hAnsiTheme="minorHAnsi" w:cstheme="minorHAnsi"/>
          <w:szCs w:val="24"/>
          <w:lang w:val="en-AU"/>
        </w:rPr>
        <w:t xml:space="preserve">) for each of our transects. </w:t>
      </w:r>
      <w:r>
        <w:rPr>
          <w:rFonts w:asciiTheme="minorHAnsi" w:hAnsiTheme="minorHAnsi" w:cstheme="minorHAnsi"/>
          <w:szCs w:val="24"/>
          <w:lang w:val="en-AU"/>
        </w:rPr>
        <w:t>A</w:t>
      </w:r>
      <w:r w:rsidRPr="00EE046C">
        <w:rPr>
          <w:rFonts w:asciiTheme="minorHAnsi" w:hAnsiTheme="minorHAnsi" w:cstheme="minorHAnsi"/>
          <w:szCs w:val="24"/>
          <w:lang w:val="en-AU"/>
        </w:rPr>
        <w:t>longshore and cross-shelf velocity of currents was calculated by rotating the U and V vectors to account for the angle of the coastline at each location (Table 1)</w:t>
      </w:r>
      <w:r>
        <w:rPr>
          <w:rFonts w:asciiTheme="minorHAnsi" w:hAnsiTheme="minorHAnsi" w:cstheme="minorHAnsi"/>
          <w:szCs w:val="24"/>
          <w:lang w:val="en-AU"/>
        </w:rPr>
        <w:t xml:space="preserve">. The monthly mean (and </w:t>
      </w:r>
      <w:r w:rsidR="004659AF">
        <w:rPr>
          <w:rFonts w:asciiTheme="minorHAnsi" w:hAnsiTheme="minorHAnsi" w:cstheme="minorHAnsi"/>
          <w:szCs w:val="24"/>
          <w:lang w:val="en-AU"/>
        </w:rPr>
        <w:t>standard deviation</w:t>
      </w:r>
      <w:r>
        <w:rPr>
          <w:rFonts w:asciiTheme="minorHAnsi" w:hAnsiTheme="minorHAnsi" w:cstheme="minorHAnsi"/>
          <w:szCs w:val="24"/>
          <w:lang w:val="en-AU"/>
        </w:rPr>
        <w:t>) alongshore velocity was calculated for the 10-year period by averaging the daily velocities</w:t>
      </w:r>
      <w:r w:rsidRPr="00F15D89">
        <w:rPr>
          <w:rFonts w:asciiTheme="minorHAnsi" w:hAnsiTheme="minorHAnsi" w:cstheme="minorHAnsi"/>
          <w:szCs w:val="24"/>
          <w:lang w:val="en-AU"/>
        </w:rPr>
        <w:t xml:space="preserve">. </w:t>
      </w:r>
      <w:r w:rsidR="00293DBB">
        <w:rPr>
          <w:rFonts w:asciiTheme="minorHAnsi" w:hAnsiTheme="minorHAnsi" w:cstheme="minorHAnsi"/>
          <w:szCs w:val="24"/>
          <w:lang w:val="en-AU"/>
        </w:rPr>
        <w:t xml:space="preserve">We assumed </w:t>
      </w:r>
      <w:r w:rsidRPr="00F15D89">
        <w:rPr>
          <w:rFonts w:asciiTheme="minorHAnsi" w:hAnsiTheme="minorHAnsi" w:cstheme="minorHAnsi"/>
          <w:szCs w:val="24"/>
          <w:lang w:val="en-AU"/>
        </w:rPr>
        <w:t>that faster alongshore velocity would be due to increased influence of the EAC</w:t>
      </w:r>
      <w:r w:rsidR="00293DBB">
        <w:rPr>
          <w:rFonts w:asciiTheme="minorHAnsi" w:hAnsiTheme="minorHAnsi" w:cstheme="minorHAnsi"/>
          <w:szCs w:val="24"/>
          <w:lang w:val="en-AU"/>
        </w:rPr>
        <w:t xml:space="preserve"> which is known to seasonally widen, extending its influence over the continental shelf </w:t>
      </w:r>
      <w:r w:rsidR="00293DBB">
        <w:rPr>
          <w:rFonts w:asciiTheme="minorHAnsi" w:hAnsiTheme="minorHAnsi" w:cstheme="minorHAnsi"/>
          <w:szCs w:val="24"/>
          <w:lang w:val="en-AU"/>
        </w:rPr>
        <w:fldChar w:fldCharType="begin"/>
      </w:r>
      <w:r w:rsidR="00A925B7">
        <w:rPr>
          <w:rFonts w:asciiTheme="minorHAnsi" w:hAnsiTheme="minorHAnsi" w:cstheme="minorHAnsi"/>
          <w:szCs w:val="24"/>
          <w:lang w:val="en-AU"/>
        </w:rPr>
        <w:instrText xml:space="preserve"> ADDIN ZOTERO_ITEM CSL_CITATION {"citationID":"rhxaXzOs","properties":{"formattedCitation":"(Archer {\\i{}et al.}, 2017)","plainCitation":"(Archer et al., 2017)","noteIndex":0},"citationItems":[{"id":328,"uris":["http://zotero.org/users/local/U6DoygBa/items/ZR62WET9"],"uri":["http://zotero.org/users/local/U6DoygBa/items/ZR62WET9"],"itemData":{"id":328,"type":"article-journal","abstract":"Abstract Given the importance of western boundary currents over a wide range of scales in the ocean, it is crucial that we understand their dynamics to accurately predict future changes. For this, we need detailed knowledge of their structure and variability. Here we investigate the jet structure of the East Australian Current (EAC), using observations from HF radars and moorings deployed at 30°S–31°S. Meandering, core velocity, width, and eddy kinetic energy (EKE) are quantified from 4 years of hourly 1.5 km resolution surface current maps (2012–2016), to obtain the most detailed representation of the surface EAC jet to date. The EAC flows predominantly over the </w:instrText>
      </w:r>
      <w:r w:rsidR="00A925B7">
        <w:rPr>
          <w:rFonts w:ascii="Cambria Math" w:hAnsi="Cambria Math" w:cs="Cambria Math"/>
          <w:szCs w:val="24"/>
          <w:lang w:val="en-AU"/>
        </w:rPr>
        <w:instrText>∼</w:instrText>
      </w:r>
      <w:r w:rsidR="00A925B7">
        <w:rPr>
          <w:rFonts w:asciiTheme="minorHAnsi" w:hAnsiTheme="minorHAnsi" w:cstheme="minorHAnsi"/>
          <w:szCs w:val="24"/>
          <w:lang w:val="en-AU"/>
        </w:rPr>
        <w:instrText>1,500 m isobath 50 km offshore but makes large amplitude displacements eastward every 65</w:instrText>
      </w:r>
      <w:r w:rsidR="00A925B7">
        <w:rPr>
          <w:rFonts w:ascii="Calibri" w:hAnsi="Calibri" w:cs="Calibri"/>
          <w:szCs w:val="24"/>
          <w:lang w:val="en-AU"/>
        </w:rPr>
        <w:instrText>–</w:instrText>
      </w:r>
      <w:r w:rsidR="00A925B7">
        <w:rPr>
          <w:rFonts w:asciiTheme="minorHAnsi" w:hAnsiTheme="minorHAnsi" w:cstheme="minorHAnsi"/>
          <w:szCs w:val="24"/>
          <w:lang w:val="en-AU"/>
        </w:rPr>
        <w:instrText>100 days</w:instrText>
      </w:r>
      <w:r w:rsidR="00A925B7">
        <w:rPr>
          <w:rFonts w:ascii="Calibri" w:hAnsi="Calibri" w:cs="Calibri"/>
          <w:szCs w:val="24"/>
          <w:lang w:val="en-AU"/>
        </w:rPr>
        <w:instrText>—</w:instrText>
      </w:r>
      <w:r w:rsidR="00A925B7">
        <w:rPr>
          <w:rFonts w:asciiTheme="minorHAnsi" w:hAnsiTheme="minorHAnsi" w:cstheme="minorHAnsi"/>
          <w:szCs w:val="24"/>
          <w:lang w:val="en-AU"/>
        </w:rPr>
        <w:instrText xml:space="preserve">the time scale associated with mesoscale eddy shedding at the EAC separation. Smaller-amplitude, higher-frequency meanders occur every 20–45 days. Using a coordinate frame that follows the jet, we show core velocity and EKE exhibit seasonality in both magnitude and variance, being maximum in summer (1.55 m s−1 mean core velocity), minimum in winter (0.8 m s−1). However, it is the eddy-shedding time scale that dominates jet variability. As the EAC moves shoreward, shelf temperature and along-stream velocity vary linearly with jet movement, within </w:instrText>
      </w:r>
      <w:r w:rsidR="00A925B7">
        <w:rPr>
          <w:rFonts w:ascii="Cambria Math" w:hAnsi="Cambria Math" w:cs="Cambria Math"/>
          <w:szCs w:val="24"/>
          <w:lang w:val="en-AU"/>
        </w:rPr>
        <w:instrText>∼</w:instrText>
      </w:r>
      <w:r w:rsidR="00A925B7">
        <w:rPr>
          <w:rFonts w:asciiTheme="minorHAnsi" w:hAnsiTheme="minorHAnsi" w:cstheme="minorHAnsi"/>
          <w:szCs w:val="24"/>
          <w:lang w:val="en-AU"/>
        </w:rPr>
        <w:instrText xml:space="preserve">35 km of the core. The EAC is within this range 75% of the time, demonstrating its importance to the shelf circulation. Temperature and velocity fluctuations at the 70 m (100 m) isobath are more influenced by wind (EAC encroachment), with the strongest response occurring when wind and EAC act constructively.","container-title":"Journal of Geophysical Research: Oceans","DOI":"doi:10.1002/2017JC013097","issue":"11","journalAbbreviation":"J. Geophys. Res.: Oceans","page":"8464-8481","title":"On the Variability of the East Australian Current: Jet Structure, Meandering, and Influence on Shelf Circulation","volume":"122","author":[{"family":"Archer","given":"Matthew R."},{"family":"Roughan","given":"Moninya"},{"family":"Keating","given":"Shane R."},{"family":"Schaeffer","given":"Amandine"}],"issued":{"date-parts":[["2017"]]}}}],"schema":"https://github.com/citation-style-language/schema/raw/master/csl-citation.json"} </w:instrText>
      </w:r>
      <w:r w:rsidR="00293DBB">
        <w:rPr>
          <w:rFonts w:asciiTheme="minorHAnsi" w:hAnsiTheme="minorHAnsi" w:cstheme="minorHAnsi"/>
          <w:szCs w:val="24"/>
          <w:lang w:val="en-AU"/>
        </w:rPr>
        <w:fldChar w:fldCharType="separate"/>
      </w:r>
      <w:r w:rsidR="00A925B7" w:rsidRPr="00A925B7">
        <w:rPr>
          <w:rFonts w:ascii="Calibri" w:hAnsi="Calibri" w:cs="Calibri"/>
          <w:szCs w:val="24"/>
        </w:rPr>
        <w:t xml:space="preserve">(Archer </w:t>
      </w:r>
      <w:r w:rsidR="00A925B7" w:rsidRPr="00A925B7">
        <w:rPr>
          <w:rFonts w:ascii="Calibri" w:hAnsi="Calibri" w:cs="Calibri"/>
          <w:i/>
          <w:iCs/>
          <w:szCs w:val="24"/>
        </w:rPr>
        <w:t>et al.</w:t>
      </w:r>
      <w:r w:rsidR="00A925B7" w:rsidRPr="00A925B7">
        <w:rPr>
          <w:rFonts w:ascii="Calibri" w:hAnsi="Calibri" w:cs="Calibri"/>
          <w:szCs w:val="24"/>
        </w:rPr>
        <w:t>, 2017)</w:t>
      </w:r>
      <w:r w:rsidR="00293DBB">
        <w:rPr>
          <w:rFonts w:asciiTheme="minorHAnsi" w:hAnsiTheme="minorHAnsi" w:cstheme="minorHAnsi"/>
          <w:szCs w:val="24"/>
          <w:lang w:val="en-AU"/>
        </w:rPr>
        <w:fldChar w:fldCharType="end"/>
      </w:r>
      <w:r w:rsidRPr="00F15D89">
        <w:rPr>
          <w:rFonts w:asciiTheme="minorHAnsi" w:hAnsiTheme="minorHAnsi" w:cstheme="minorHAnsi"/>
          <w:szCs w:val="24"/>
          <w:lang w:val="en-AU"/>
        </w:rPr>
        <w:t xml:space="preserve">. </w:t>
      </w:r>
    </w:p>
    <w:p w14:paraId="50A0AAF0" w14:textId="3993612B" w:rsidR="00EA5E50" w:rsidRDefault="00EA5E50" w:rsidP="00D715A7">
      <w:pPr>
        <w:spacing w:line="480" w:lineRule="auto"/>
        <w:ind w:firstLine="720"/>
      </w:pPr>
      <w:r>
        <w:rPr>
          <w:rFonts w:asciiTheme="minorHAnsi" w:hAnsiTheme="minorHAnsi" w:cstheme="minorHAnsi"/>
          <w:szCs w:val="24"/>
          <w:lang w:val="en-AU"/>
        </w:rPr>
        <w:t>The potential influence of wind driven circulation was investigated from wind data from Coffs Harbour meteorological station from the Bureau of Meteorology (30.311</w:t>
      </w:r>
      <w:r w:rsidR="00915BCA">
        <w:rPr>
          <w:rFonts w:asciiTheme="minorHAnsi" w:hAnsiTheme="minorHAnsi" w:cstheme="minorHAnsi"/>
          <w:szCs w:val="24"/>
          <w:lang w:val="en-AU"/>
        </w:rPr>
        <w:t>°S</w:t>
      </w:r>
      <w:r>
        <w:rPr>
          <w:rFonts w:asciiTheme="minorHAnsi" w:hAnsiTheme="minorHAnsi" w:cstheme="minorHAnsi"/>
          <w:szCs w:val="24"/>
          <w:lang w:val="en-AU"/>
        </w:rPr>
        <w:t>, 153.118</w:t>
      </w:r>
      <w:r w:rsidR="00915BCA">
        <w:rPr>
          <w:rFonts w:asciiTheme="minorHAnsi" w:hAnsiTheme="minorHAnsi" w:cstheme="minorHAnsi"/>
          <w:szCs w:val="24"/>
          <w:lang w:val="en-AU"/>
        </w:rPr>
        <w:t>°E</w:t>
      </w:r>
      <w:r>
        <w:rPr>
          <w:rFonts w:asciiTheme="minorHAnsi" w:hAnsiTheme="minorHAnsi" w:cstheme="minorHAnsi"/>
          <w:szCs w:val="24"/>
          <w:lang w:val="en-AU"/>
        </w:rPr>
        <w:t xml:space="preserve">) located close to shore at 5 m height. The hourly wind stress was calculated following Wood </w:t>
      </w:r>
      <w:r>
        <w:rPr>
          <w:rFonts w:asciiTheme="minorHAnsi" w:hAnsiTheme="minorHAnsi" w:cstheme="minorHAnsi"/>
          <w:i/>
          <w:iCs/>
          <w:szCs w:val="24"/>
          <w:lang w:val="en-AU"/>
        </w:rPr>
        <w:t>et al</w:t>
      </w:r>
      <w:r>
        <w:rPr>
          <w:rFonts w:asciiTheme="minorHAnsi" w:hAnsiTheme="minorHAnsi" w:cstheme="minorHAnsi"/>
          <w:szCs w:val="24"/>
          <w:lang w:val="en-AU"/>
        </w:rPr>
        <w:t xml:space="preserve">. </w:t>
      </w:r>
      <w:r>
        <w:rPr>
          <w:rFonts w:asciiTheme="minorHAnsi" w:hAnsiTheme="minorHAnsi" w:cstheme="minorHAnsi"/>
          <w:szCs w:val="24"/>
          <w:lang w:val="en-AU"/>
        </w:rPr>
        <w:fldChar w:fldCharType="begin"/>
      </w:r>
      <w:r w:rsidR="00B162A4">
        <w:rPr>
          <w:rFonts w:asciiTheme="minorHAnsi" w:hAnsiTheme="minorHAnsi" w:cstheme="minorHAnsi"/>
          <w:szCs w:val="24"/>
          <w:lang w:val="en-AU"/>
        </w:rPr>
        <w:instrText xml:space="preserve"> ADDIN ZOTERO_ITEM CSL_CITATION {"citationID":"t5tWWRqn","properties":{"formattedCitation":"(2016)","plainCitation":"(2016)","noteIndex":0},"citationItems":[{"id":1062,"uris":["http://zotero.org/users/local/U6DoygBa/items/8HBJI2GM"],"uri":["http://zotero.org/users/local/U6DoygBa/items/8HBJI2GM"],"itemData":{"id":1062,"type":"article-journal","abstract":"Seasonality is an important timescale driving variability in the waters of many continental shelf regions globally. Along the east coast of Australia, it has been recognised that the East Australian Current (EAC), the Western boundary current (WBC) of the South Pacific gyre, warms and strengthens in the Austral summer. Thus it has been hypothesised that shelf currents also warm and strengthen (poleward) annually. However, the EACs highly dynamic nature results in large variations in the latitude of separation from the coast and eddy shedding. Until recently the lack of long term in-situ observations on the shelf has precluded a study into low frequency (seasonal) variability in shelf circulation. Using at least 3 years of moored in situ temperature and velocity observations we investigate low frequency variability in shelf waters at 2 cross-shelf locations (i) upstream and (ii) downstream of the typical EAC separation latitude. The local winds vary bi-modally upstream and tri-modally downstream varying with the passage of fronts, thus do not drive a seasonal response in the circulation. Harmonic analysis of the velocity and temperature fields shows that upstream of the separation zone, only 6% of the velocity variability occurs on the seasonal timescale, compared to 49% of the temperature variability. Cross shelf temperature gradients and vertical velocity shear increase in summer with an increase in poleward heat advection in the EAC. Downstream of the separation point the influence of episodic eddy encroachments precludes seasonality in the vertical structure of the flow despite an annual cycle in the stratification. The seasonal cycle in temperature moves out of phase with increasing depths, with maxima (minima) in March (September) at 30 m compared to maxima (minima) in May (November) at the bottom. This is expected to have a large influence on the timing of nutrient injection onto the shelf, and thus phytoplankton species composition and abundance. (C) 2015 The Authors. Published by Elsevier Ltd.","container-title":"Continental Shelf Research","DOI":"10.1016/j.csr.2015.11.006","ISSN":"0278-4343","journalAbbreviation":"Cont. Shelf Res.","language":"English","page":"92-103","title":"Seasonal variability in the continental shelf waters off southeastern Australia: Fact or fiction?","volume":"112","author":[{"family":"Wood","given":"J. E."},{"family":"Schaeffer","given":"A."},{"family":"Roughan","given":"M."},{"family":"Tate","given":"P. M."}],"issued":{"date-parts":[["2016",1]]}},"suppress-author":true}],"schema":"https://github.com/citation-style-language/schema/raw/master/csl-citation.json"} </w:instrText>
      </w:r>
      <w:r>
        <w:rPr>
          <w:rFonts w:asciiTheme="minorHAnsi" w:hAnsiTheme="minorHAnsi" w:cstheme="minorHAnsi"/>
          <w:szCs w:val="24"/>
          <w:lang w:val="en-AU"/>
        </w:rPr>
        <w:fldChar w:fldCharType="separate"/>
      </w:r>
      <w:r w:rsidR="00A925B7" w:rsidRPr="00A925B7">
        <w:rPr>
          <w:rFonts w:ascii="Calibri" w:hAnsi="Calibri" w:cs="Calibri"/>
        </w:rPr>
        <w:t>(2016)</w:t>
      </w:r>
      <w:r>
        <w:rPr>
          <w:rFonts w:asciiTheme="minorHAnsi" w:hAnsiTheme="minorHAnsi" w:cstheme="minorHAnsi"/>
          <w:szCs w:val="24"/>
          <w:lang w:val="en-AU"/>
        </w:rPr>
        <w:fldChar w:fldCharType="end"/>
      </w:r>
      <w:r>
        <w:rPr>
          <w:rFonts w:asciiTheme="minorHAnsi" w:hAnsiTheme="minorHAnsi" w:cstheme="minorHAnsi"/>
          <w:szCs w:val="24"/>
          <w:lang w:val="en-AU"/>
        </w:rPr>
        <w:t xml:space="preserve">. </w:t>
      </w:r>
      <w:r w:rsidRPr="00F15D89">
        <w:rPr>
          <w:rFonts w:asciiTheme="minorHAnsi" w:hAnsiTheme="minorHAnsi" w:cstheme="minorHAnsi"/>
          <w:szCs w:val="24"/>
          <w:lang w:val="en-AU"/>
        </w:rPr>
        <w:t>Bathymetr</w:t>
      </w:r>
      <w:r w:rsidR="00582838">
        <w:rPr>
          <w:rFonts w:asciiTheme="minorHAnsi" w:hAnsiTheme="minorHAnsi" w:cstheme="minorHAnsi"/>
          <w:szCs w:val="24"/>
          <w:lang w:val="en-AU"/>
        </w:rPr>
        <w:t>ic</w:t>
      </w:r>
      <w:r w:rsidRPr="00F15D89">
        <w:rPr>
          <w:rFonts w:asciiTheme="minorHAnsi" w:hAnsiTheme="minorHAnsi" w:cstheme="minorHAnsi"/>
          <w:szCs w:val="24"/>
          <w:lang w:val="en-AU"/>
        </w:rPr>
        <w:t xml:space="preserve"> data was sourced from GEBCO </w:t>
      </w:r>
      <w:r>
        <w:rPr>
          <w:rFonts w:asciiTheme="minorHAnsi" w:hAnsiTheme="minorHAnsi" w:cstheme="minorHAnsi"/>
          <w:szCs w:val="24"/>
          <w:lang w:val="en-AU"/>
        </w:rPr>
        <w:fldChar w:fldCharType="begin"/>
      </w:r>
      <w:r w:rsidR="00757266">
        <w:rPr>
          <w:rFonts w:asciiTheme="minorHAnsi" w:hAnsiTheme="minorHAnsi" w:cstheme="minorHAnsi"/>
          <w:szCs w:val="24"/>
          <w:lang w:val="en-AU"/>
        </w:rPr>
        <w:instrText xml:space="preserve"> ADDIN ZOTERO_ITEM CSL_CITATION {"citationID":"sdcTFmxa","properties":{"formattedCitation":"(GEBCO Bathymetric Compilation Group, 2019)","plainCitation":"(GEBCO Bathymetric Compilation Group, 2019)","noteIndex":0},"citationItems":[{"id":516,"uris":["http://zotero.org/users/local/U6DoygBa/items/N435A9Y2"],"uri":["http://zotero.org/users/local/U6DoygBa/items/N435A9Y2"],"itemData":{"id":516,"type":"report","title":"The GEBCO_2019 Grid - a continuous terrain model of the global oceans and land.","author":[{"family":"GEBCO Bathymetric Compilation Group","given":""}],"collection-editor":[{"family":"British Oceanographic Data Centre","given":"National Oceanography Centre"}],"issued":{"date-parts":[["2019"]]}}}],"schema":"https://github.com/citation-style-language/schema/raw/master/csl-citation.json"} </w:instrText>
      </w:r>
      <w:r>
        <w:rPr>
          <w:rFonts w:asciiTheme="minorHAnsi" w:hAnsiTheme="minorHAnsi" w:cstheme="minorHAnsi"/>
          <w:szCs w:val="24"/>
          <w:lang w:val="en-AU"/>
        </w:rPr>
        <w:fldChar w:fldCharType="separate"/>
      </w:r>
      <w:r w:rsidR="00A925B7" w:rsidRPr="00A925B7">
        <w:rPr>
          <w:rFonts w:ascii="Calibri" w:hAnsi="Calibri" w:cs="Calibri"/>
        </w:rPr>
        <w:t>(GEBCO Bathymetric Compilation Group, 2019)</w:t>
      </w:r>
      <w:r>
        <w:rPr>
          <w:rFonts w:asciiTheme="minorHAnsi" w:hAnsiTheme="minorHAnsi" w:cstheme="minorHAnsi"/>
          <w:szCs w:val="24"/>
          <w:lang w:val="en-AU"/>
        </w:rPr>
        <w:fldChar w:fldCharType="end"/>
      </w:r>
      <w:r w:rsidRPr="00F15D89">
        <w:rPr>
          <w:rFonts w:asciiTheme="minorHAnsi" w:hAnsiTheme="minorHAnsi" w:cstheme="minorHAnsi"/>
          <w:szCs w:val="24"/>
          <w:lang w:val="en-AU"/>
        </w:rPr>
        <w:t>.</w:t>
      </w:r>
    </w:p>
    <w:p w14:paraId="350D42AF" w14:textId="77777777" w:rsidR="00BA00E3" w:rsidRPr="00F15D89" w:rsidRDefault="00BA00E3" w:rsidP="00D715A7">
      <w:pPr>
        <w:pStyle w:val="Heading-Main"/>
        <w:spacing w:line="480" w:lineRule="auto"/>
        <w:rPr>
          <w:rFonts w:asciiTheme="minorHAnsi" w:hAnsiTheme="minorHAnsi" w:cstheme="minorHAnsi"/>
          <w:lang w:val="en-AU"/>
        </w:rPr>
      </w:pPr>
    </w:p>
    <w:p w14:paraId="309530CF" w14:textId="66528A07" w:rsidR="00161CA3" w:rsidRPr="00C07196" w:rsidRDefault="00A57D84" w:rsidP="00D715A7">
      <w:pPr>
        <w:spacing w:line="480" w:lineRule="auto"/>
        <w:rPr>
          <w:rFonts w:asciiTheme="minorHAnsi" w:hAnsiTheme="minorHAnsi" w:cstheme="minorHAnsi"/>
          <w:i/>
          <w:iCs/>
          <w:szCs w:val="24"/>
          <w:lang w:val="en-AU"/>
        </w:rPr>
      </w:pPr>
      <w:r w:rsidRPr="00C07196">
        <w:rPr>
          <w:rFonts w:asciiTheme="minorHAnsi" w:hAnsiTheme="minorHAnsi" w:cstheme="minorHAnsi"/>
          <w:i/>
          <w:iCs/>
          <w:szCs w:val="24"/>
          <w:lang w:val="en-AU"/>
        </w:rPr>
        <w:t>Zooplankton</w:t>
      </w:r>
      <w:r w:rsidR="00161CA3" w:rsidRPr="00C07196">
        <w:rPr>
          <w:rFonts w:asciiTheme="minorHAnsi" w:hAnsiTheme="minorHAnsi" w:cstheme="minorHAnsi"/>
          <w:i/>
          <w:iCs/>
          <w:szCs w:val="24"/>
          <w:lang w:val="en-AU"/>
        </w:rPr>
        <w:t xml:space="preserve"> Data</w:t>
      </w:r>
    </w:p>
    <w:p w14:paraId="471A7E9A" w14:textId="2C3D3B4F" w:rsidR="0072314A" w:rsidRPr="00BF5500" w:rsidRDefault="0053533D" w:rsidP="00FC2E94">
      <w:pPr>
        <w:spacing w:after="240" w:line="48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 xml:space="preserve">The OPC </w:t>
      </w:r>
      <w:r w:rsidR="00B86BC0">
        <w:rPr>
          <w:rFonts w:asciiTheme="minorHAnsi" w:hAnsiTheme="minorHAnsi" w:cstheme="minorHAnsi"/>
          <w:szCs w:val="24"/>
          <w:lang w:val="en-AU"/>
        </w:rPr>
        <w:t>wa</w:t>
      </w:r>
      <w:r w:rsidRPr="00F15D89">
        <w:rPr>
          <w:rFonts w:asciiTheme="minorHAnsi" w:hAnsiTheme="minorHAnsi" w:cstheme="minorHAnsi"/>
          <w:szCs w:val="24"/>
          <w:lang w:val="en-AU"/>
        </w:rPr>
        <w:t>s a Focal Technologies Corporation Model OPC-2T with a sampling aperture of 2 x 10 cm</w:t>
      </w:r>
      <w:r w:rsidR="00B06B7A">
        <w:rPr>
          <w:rFonts w:asciiTheme="minorHAnsi" w:hAnsiTheme="minorHAnsi" w:cstheme="minorHAnsi"/>
          <w:szCs w:val="24"/>
          <w:lang w:val="en-AU"/>
        </w:rPr>
        <w:t xml:space="preserve"> </w:t>
      </w:r>
      <w:r w:rsidR="00B06B7A">
        <w:rPr>
          <w:rFonts w:asciiTheme="minorHAnsi" w:hAnsiTheme="minorHAnsi" w:cstheme="minorHAnsi"/>
          <w:szCs w:val="24"/>
          <w:lang w:val="en-AU"/>
        </w:rPr>
        <w:fldChar w:fldCharType="begin"/>
      </w:r>
      <w:r w:rsidR="00757266">
        <w:rPr>
          <w:rFonts w:asciiTheme="minorHAnsi" w:hAnsiTheme="minorHAnsi" w:cstheme="minorHAnsi"/>
          <w:szCs w:val="24"/>
          <w:lang w:val="en-AU"/>
        </w:rPr>
        <w:instrText xml:space="preserve"> ADDIN ZOTERO_ITEM CSL_CITATION {"citationID":"DiwHUS29","properties":{"formattedCitation":"(Herman, 1992)","plainCitation":"(Herman, 1992)","noteIndex":0},"citationItems":[{"id":573,"uris":["http://zotero.org/users/local/U6DoygBa/items/AAHCIV9Y"],"uri":["http://zotero.org/users/local/U6DoygBa/items/AAHCIV9Y"],"itemData":{"id":573,"type":"article-journal","abstract":"A new design of optical plankton counter (OPC) capable of sizing zooplankton in the size range of 256μ to 2 cm is presented. The detection sensitivity is the result of new optical design of the previous system (Herman, 1988, Continental Shelf Research, 8, 205–221) that originally had a lower detection limit of 550 μm. Both theoretical and experimental calibrations for the OPC are derived and compared. Preserved copepods and eggs introduced in a flow tank demonstrate the response of the OPC and its capability for detecting plankton to a limit of 250 μm. Copepod profiles measured by the OPC mounted on plankton net samplers provided intercomparisons that showed good agreement in identifying copepod layers and identifying some species, for example, copepods as small as Calanus finmarchicus II and up to the adult stages. Profiles containing marine snow and Ceratium illustrate some of the limitations of the OPC in directly measuring and identifying copepods. An additional modification to the OPC may result in a potential lower limit detection of 120 μm, and the practicality of such applications are discussed.","container-title":"Deep Sea Research Part A. Oceanographic Research Papers","DOI":"https://doi.org/10.1016/0198-0149(92)90080-D","ISSN":"0198-0149","issue":"3","journalAbbreviation":"Deep-Sea Res., Part A","page":"395-415","title":"Design and calibration of a new optical plankton counter capable of sizing small zooplankton","volume":"39","author":[{"family":"Herman","given":"Alex W."}],"issued":{"date-parts":[["1992",3,1]]}}}],"schema":"https://github.com/citation-style-language/schema/raw/master/csl-citation.json"} </w:instrText>
      </w:r>
      <w:r w:rsidR="00B06B7A">
        <w:rPr>
          <w:rFonts w:asciiTheme="minorHAnsi" w:hAnsiTheme="minorHAnsi" w:cstheme="minorHAnsi"/>
          <w:szCs w:val="24"/>
          <w:lang w:val="en-AU"/>
        </w:rPr>
        <w:fldChar w:fldCharType="separate"/>
      </w:r>
      <w:r w:rsidR="00A925B7" w:rsidRPr="00A925B7">
        <w:rPr>
          <w:rFonts w:ascii="Calibri" w:hAnsi="Calibri" w:cs="Calibri"/>
        </w:rPr>
        <w:t>(Herman, 1992)</w:t>
      </w:r>
      <w:r w:rsidR="00B06B7A">
        <w:rPr>
          <w:rFonts w:asciiTheme="minorHAnsi" w:hAnsiTheme="minorHAnsi" w:cstheme="minorHAnsi"/>
          <w:szCs w:val="24"/>
          <w:lang w:val="en-AU"/>
        </w:rPr>
        <w:fldChar w:fldCharType="end"/>
      </w:r>
      <w:r w:rsidRPr="00F15D89">
        <w:rPr>
          <w:rFonts w:asciiTheme="minorHAnsi" w:hAnsiTheme="minorHAnsi" w:cstheme="minorHAnsi"/>
          <w:szCs w:val="24"/>
          <w:lang w:val="en-AU"/>
        </w:rPr>
        <w:t>. The OPC records equivalent spherical diameters</w:t>
      </w:r>
      <w:r w:rsidR="0049331C" w:rsidRPr="00F15D89">
        <w:rPr>
          <w:rFonts w:asciiTheme="minorHAnsi" w:hAnsiTheme="minorHAnsi" w:cstheme="minorHAnsi"/>
          <w:szCs w:val="24"/>
          <w:lang w:val="en-AU"/>
        </w:rPr>
        <w:t xml:space="preserve"> (ESD)</w:t>
      </w:r>
      <w:r w:rsidRPr="00F15D89">
        <w:rPr>
          <w:rFonts w:asciiTheme="minorHAnsi" w:hAnsiTheme="minorHAnsi" w:cstheme="minorHAnsi"/>
          <w:szCs w:val="24"/>
          <w:lang w:val="en-AU"/>
        </w:rPr>
        <w:t xml:space="preserve"> of particles that pass through the instrument in 0.5 s interval</w:t>
      </w:r>
      <w:r w:rsidR="00E0561A">
        <w:rPr>
          <w:rFonts w:asciiTheme="minorHAnsi" w:hAnsiTheme="minorHAnsi" w:cstheme="minorHAnsi"/>
          <w:szCs w:val="24"/>
          <w:lang w:val="en-AU"/>
        </w:rPr>
        <w:t>s</w:t>
      </w:r>
      <w:r w:rsidR="003162D6">
        <w:rPr>
          <w:rFonts w:asciiTheme="minorHAnsi" w:hAnsiTheme="minorHAnsi" w:cstheme="minorHAnsi"/>
          <w:szCs w:val="24"/>
          <w:lang w:val="en-AU"/>
        </w:rPr>
        <w:t xml:space="preserve"> </w:t>
      </w:r>
      <w:r w:rsidR="003162D6">
        <w:rPr>
          <w:rFonts w:asciiTheme="minorHAnsi" w:hAnsiTheme="minorHAnsi" w:cstheme="minorHAnsi"/>
          <w:szCs w:val="24"/>
          <w:lang w:val="en-AU"/>
        </w:rPr>
        <w:fldChar w:fldCharType="begin"/>
      </w:r>
      <w:r w:rsidR="00A925B7">
        <w:rPr>
          <w:rFonts w:asciiTheme="minorHAnsi" w:hAnsiTheme="minorHAnsi" w:cstheme="minorHAnsi"/>
          <w:szCs w:val="24"/>
          <w:lang w:val="en-AU"/>
        </w:rPr>
        <w:instrText xml:space="preserve"> ADDIN ZOTERO_ITEM CSL_CITATION {"citationID":"uPNYajWZ","properties":{"formattedCitation":"(e.g. Suthers {\\i{}et al.}, 2006; Baird {\\i{}et al.}, 2008)","plainCitation":"(e.g. Suthers et al., 2006; Baird et al., 2008)","noteIndex":0},"citationItems":[{"id":1002,"uris":["http://zotero.org/users/local/U6DoygBa/items/H9A3VAIF"],"uri":["http://zotero.org/users/local/U6DoygBa/items/H9A3VAIF"],"itemData":{"id":1002,"type":"article-journal","abstract":"ABSTRACT: Zooplankton size and larval fish assemblages were compared between locations in the incident free stream and the island wake of Cato Reef, in the south Coral Sea over 6 d in February 1993. Weak incident northward flow of 0.3 m s&lt;sup&gt;&amp;#150;1&lt;/sup&gt; generated a wake on the lee side of the reef. Total abundance or larval fish diversity did not differ between the lee side and the wake. Myctophids and gonostomatids dominated the catch (85%), while reef-associated taxa represented &lt;2% of the total. There were significantly fewer reef fish larvae in the wake (~25%) than in the free stream, suggesting that reef-related settlement and/or predation may explain the difference. Most of the ichthyoplankton (58 families) were associated with the thermocline (ca. 50 m depth) during day and night. We found significantly steeper slopes of the normalised biomass size spectrum (NBSS, derived from an optical plankton counter) in the wake compared to in the free stream and near the thermocline. The slope was significantly correlated with the shape parameter of the Pareto distribution (r = 0.90), with local light attenuation and with smaller (318 to 883 µm equivalent spherical diameter) zooplankton biomass, consistent with the NBSS slope being a proxy for secondary production. The slope did not vary significantly between day and night despite a 30% daytime reduction in total zooplankton biomass. Steeper slopes were significantly correlated with a greater abundance of larval myctophids and gonostomatids, possibly by fish seeking productive areas and by top-down removal of larger zooplankton.","container-title":"Marine Ecology Progress Series","journalAbbreviation":"Mar. Ecol.: Prog. Ser.","page":"225-238","title":"Day and night ichthyoplankton assemblages and zooplankton biomass size spectrum in a deep ocean island wake","volume":"322","author":[{"family":"Suthers","given":"I. M."},{"family":"Taggart","given":"C. T."},{"family":"Rissik","given":"D."},{"family":"Baird","given":"M. E."}],"issued":{"date-parts":[["2006"]]}},"prefix":"e.g. "},{"id":344,"uris":["http://zotero.org/users/local/U6DoygBa/items/SW8H5LWR"],"uri":["http://zotero.org/users/local/U6DoygBa/items/SW8H5LWR"],"itemData":{"id":344,"type":"article-journal","abstract":"Physical, geochemical and biological observations across the Tasman Front off southeast Australia provide the first detailed view of the relationship between physical forcing and biological properties within the frontal system. At the beginning of the austral spring of 2004, high resolution measurements were taken using a CTD and a towed undulating vehicle along transects perpendicular to the Tasman Front at 152 degrees 00'E, 153 degrees 00'E and 153 degrees 30'E. The front was characterised by a sharp surface gradient in physical and biological properties and a sub-surface intrusion of low-salinity water. In general the surface temperature changes across the front from 19 degrees C in the Coral Sea waters to the north to 17 degrees C in the Tasman Sea waters over similar to 10 km. Over the same distance we observed (1) an increase of the mixed layer depth from similar to 40 to similar to 100 m; (2) a 3-8-fold increase in the depth-integrated chlorophyll; (3) an order of magnitude increase in biovolume of particulate matter in the size range of 357-2223 mu m; (4) a 2-fold increase in filtered particulate organic matter; (5) a 3 parts per thousand increase in delta C-13(POM); and (6) a 4 parts per thousand increase in delta N-15(POM). The particulate matter in the warmer Coral Sea waters is well approximated by a linear fit of the normalised biomass size spectrum (NBSS) with a slope of between -0.95 and -0.99, while the Tasman Sea waters have a more non-linear and less negative (-0.59 to -0.8) spectrum. The low-salinity intrusion that penetrates to within 40 m of the surface between the Coral Sea and Tasman Sea waters is biologically unproductive, with low oxygen, fluorescence and particulate matter counts. The unproductive low salinity intrusion of the Tasman Front contrasts with the highly productive intrusion observed at the Gulf Stream Front off Cape Hatteras, USA. Observations are consistent with Coral Sea and Tasman Sea waters being found in close proximity with steep gradients in biological properties across the front suggesting minimal cross-front mixing. North of the front, the stratified, oligotrophic Coral Sea waters are relatively unproductive, while the vertically well-mixed waters south of the front exhibit strong biological activity. (C) 2008 Elsevier Ltd. All rights reserved.","container-title":"Deep-Sea Research Part I-Oceanographic Research Papers","DOI":"10.1016/j.dsr.2008.06.011","ISSN":"0967-0637","issue":"11","journalAbbreviation":"Deep-Sea Res. Part I-Oceanogr. Res. Pap.","language":"English","page":"1438-1455","title":"Biological properties across the Tasman Front off southeast Australia","volume":"55","author":[{"family":"Baird","given":"M. E."},{"family":"Timko","given":"P. G."},{"family":"Middleton","given":"J. H."},{"family":"Mullaney","given":"T. J."},{"family":"Cox","given":"D. R."},{"family":"Suthers","given":"I. M."}],"issued":{"date-parts":[["2008",11]]}}}],"schema":"https://github.com/citation-style-language/schema/raw/master/csl-citation.json"} </w:instrText>
      </w:r>
      <w:r w:rsidR="003162D6">
        <w:rPr>
          <w:rFonts w:asciiTheme="minorHAnsi" w:hAnsiTheme="minorHAnsi" w:cstheme="minorHAnsi"/>
          <w:szCs w:val="24"/>
          <w:lang w:val="en-AU"/>
        </w:rPr>
        <w:fldChar w:fldCharType="separate"/>
      </w:r>
      <w:r w:rsidR="00A925B7" w:rsidRPr="00A925B7">
        <w:rPr>
          <w:rFonts w:ascii="Calibri" w:hAnsi="Calibri" w:cs="Calibri"/>
          <w:szCs w:val="24"/>
        </w:rPr>
        <w:t xml:space="preserve">(e.g. Suthers </w:t>
      </w:r>
      <w:r w:rsidR="00A925B7" w:rsidRPr="00A925B7">
        <w:rPr>
          <w:rFonts w:ascii="Calibri" w:hAnsi="Calibri" w:cs="Calibri"/>
          <w:i/>
          <w:iCs/>
          <w:szCs w:val="24"/>
        </w:rPr>
        <w:t>et al.</w:t>
      </w:r>
      <w:r w:rsidR="00A925B7" w:rsidRPr="00A925B7">
        <w:rPr>
          <w:rFonts w:ascii="Calibri" w:hAnsi="Calibri" w:cs="Calibri"/>
          <w:szCs w:val="24"/>
        </w:rPr>
        <w:t xml:space="preserve">, 2006; Baird </w:t>
      </w:r>
      <w:r w:rsidR="00A925B7" w:rsidRPr="00A925B7">
        <w:rPr>
          <w:rFonts w:ascii="Calibri" w:hAnsi="Calibri" w:cs="Calibri"/>
          <w:i/>
          <w:iCs/>
          <w:szCs w:val="24"/>
        </w:rPr>
        <w:t>et al.</w:t>
      </w:r>
      <w:r w:rsidR="00A925B7" w:rsidRPr="00A925B7">
        <w:rPr>
          <w:rFonts w:ascii="Calibri" w:hAnsi="Calibri" w:cs="Calibri"/>
          <w:szCs w:val="24"/>
        </w:rPr>
        <w:t>, 2008)</w:t>
      </w:r>
      <w:r w:rsidR="003162D6">
        <w:rPr>
          <w:rFonts w:asciiTheme="minorHAnsi" w:hAnsiTheme="minorHAnsi" w:cstheme="minorHAnsi"/>
          <w:szCs w:val="24"/>
          <w:lang w:val="en-AU"/>
        </w:rPr>
        <w:fldChar w:fldCharType="end"/>
      </w:r>
      <w:r w:rsidRPr="00F15D89">
        <w:rPr>
          <w:rFonts w:asciiTheme="minorHAnsi" w:hAnsiTheme="minorHAnsi" w:cstheme="minorHAnsi"/>
          <w:szCs w:val="24"/>
          <w:lang w:val="en-AU"/>
        </w:rPr>
        <w:t xml:space="preserve">. The particle sizes </w:t>
      </w:r>
      <w:r w:rsidR="00B86BC0">
        <w:rPr>
          <w:rFonts w:asciiTheme="minorHAnsi" w:hAnsiTheme="minorHAnsi" w:cstheme="minorHAnsi"/>
          <w:szCs w:val="24"/>
          <w:lang w:val="en-AU"/>
        </w:rPr>
        <w:t>we</w:t>
      </w:r>
      <w:r w:rsidRPr="00F15D89">
        <w:rPr>
          <w:rFonts w:asciiTheme="minorHAnsi" w:hAnsiTheme="minorHAnsi" w:cstheme="minorHAnsi"/>
          <w:szCs w:val="24"/>
          <w:lang w:val="en-AU"/>
        </w:rPr>
        <w:t xml:space="preserve">re recorded digitally </w:t>
      </w:r>
      <w:r w:rsidR="00570DF1">
        <w:rPr>
          <w:rFonts w:asciiTheme="minorHAnsi" w:hAnsiTheme="minorHAnsi" w:cstheme="minorHAnsi"/>
          <w:szCs w:val="24"/>
          <w:lang w:val="en-AU"/>
        </w:rPr>
        <w:t>using</w:t>
      </w:r>
      <w:r w:rsidRPr="00F15D89">
        <w:rPr>
          <w:rFonts w:asciiTheme="minorHAnsi" w:hAnsiTheme="minorHAnsi" w:cstheme="minorHAnsi"/>
          <w:szCs w:val="24"/>
          <w:lang w:val="en-AU"/>
        </w:rPr>
        <w:t xml:space="preserve"> 4096 </w:t>
      </w:r>
      <w:r w:rsidR="00570DF1">
        <w:rPr>
          <w:rFonts w:asciiTheme="minorHAnsi" w:hAnsiTheme="minorHAnsi" w:cstheme="minorHAnsi"/>
          <w:szCs w:val="24"/>
          <w:lang w:val="en-AU"/>
        </w:rPr>
        <w:t xml:space="preserve">size </w:t>
      </w:r>
      <w:r w:rsidRPr="00F15D89">
        <w:rPr>
          <w:rFonts w:asciiTheme="minorHAnsi" w:hAnsiTheme="minorHAnsi" w:cstheme="minorHAnsi"/>
          <w:szCs w:val="24"/>
          <w:lang w:val="en-AU"/>
        </w:rPr>
        <w:t>bins, corresponding within the operating range of the instrument to bins with a</w:t>
      </w:r>
      <w:r w:rsidR="00B97EA6">
        <w:rPr>
          <w:rFonts w:asciiTheme="minorHAnsi" w:hAnsiTheme="minorHAnsi" w:cstheme="minorHAnsi"/>
          <w:szCs w:val="24"/>
          <w:lang w:val="en-AU"/>
        </w:rPr>
        <w:t xml:space="preserve"> width varying </w:t>
      </w:r>
      <w:r w:rsidR="00B97EA6">
        <w:rPr>
          <w:rFonts w:asciiTheme="minorHAnsi" w:hAnsiTheme="minorHAnsi" w:cstheme="minorHAnsi"/>
          <w:szCs w:val="24"/>
          <w:lang w:val="en-AU"/>
        </w:rPr>
        <w:lastRenderedPageBreak/>
        <w:t>between</w:t>
      </w:r>
      <w:r w:rsidRPr="00F15D89">
        <w:rPr>
          <w:rFonts w:asciiTheme="minorHAnsi" w:hAnsiTheme="minorHAnsi" w:cstheme="minorHAnsi"/>
          <w:szCs w:val="24"/>
          <w:lang w:val="en-AU"/>
        </w:rPr>
        <w:t xml:space="preserve"> 5 and 15 µm.</w:t>
      </w:r>
      <w:r w:rsidR="00273150">
        <w:rPr>
          <w:rFonts w:asciiTheme="minorHAnsi" w:hAnsiTheme="minorHAnsi" w:cstheme="minorHAnsi"/>
          <w:szCs w:val="24"/>
          <w:lang w:val="en-AU"/>
        </w:rPr>
        <w:t xml:space="preserve"> The particles used in the following analysis were restricted to those</w:t>
      </w:r>
      <w:r w:rsidR="0072314A">
        <w:rPr>
          <w:rFonts w:asciiTheme="minorHAnsi" w:hAnsiTheme="minorHAnsi" w:cstheme="minorHAnsi"/>
          <w:szCs w:val="24"/>
          <w:lang w:val="en-AU"/>
        </w:rPr>
        <w:t xml:space="preserve"> above</w:t>
      </w:r>
      <w:r w:rsidR="00273150">
        <w:rPr>
          <w:rFonts w:asciiTheme="minorHAnsi" w:hAnsiTheme="minorHAnsi" w:cstheme="minorHAnsi"/>
          <w:szCs w:val="24"/>
          <w:lang w:val="en-AU"/>
        </w:rPr>
        <w:t xml:space="preserve"> 250 µm ESD to account for the lower detection limit of the OPC </w:t>
      </w:r>
      <w:r w:rsidR="00273150">
        <w:rPr>
          <w:rFonts w:asciiTheme="minorHAnsi" w:hAnsiTheme="minorHAnsi" w:cstheme="minorHAnsi"/>
          <w:szCs w:val="24"/>
          <w:lang w:val="en-AU"/>
        </w:rPr>
        <w:fldChar w:fldCharType="begin"/>
      </w:r>
      <w:r w:rsidR="00A925B7">
        <w:rPr>
          <w:rFonts w:asciiTheme="minorHAnsi" w:hAnsiTheme="minorHAnsi" w:cstheme="minorHAnsi"/>
          <w:szCs w:val="24"/>
          <w:lang w:val="en-AU"/>
        </w:rPr>
        <w:instrText xml:space="preserve"> ADDIN ZOTERO_ITEM CSL_CITATION {"citationID":"6hCkzDk1","properties":{"formattedCitation":"(Suthers {\\i{}et al.}, 2006)","plainCitation":"(Suthers et al., 2006)","noteIndex":0},"citationItems":[{"id":1002,"uris":["http://zotero.org/users/local/U6DoygBa/items/H9A3VAIF"],"uri":["http://zotero.org/users/local/U6DoygBa/items/H9A3VAIF"],"itemData":{"id":1002,"type":"article-journal","abstract":"ABSTRACT: Zooplankton size and larval fish assemblages were compared between locations in the incident free stream and the island wake of Cato Reef, in the south Coral Sea over 6 d in February 1993. Weak incident northward flow of 0.3 m s&lt;sup&gt;&amp;#150;1&lt;/sup&gt; generated a wake on the lee side of the reef. Total abundance or larval fish diversity did not differ between the lee side and the wake. Myctophids and gonostomatids dominated the catch (85%), while reef-associated taxa represented &lt;2% of the total. There were significantly fewer reef fish larvae in the wake (~25%) than in the free stream, suggesting that reef-related settlement and/or predation may explain the difference. Most of the ichthyoplankton (58 families) were associated with the thermocline (ca. 50 m depth) during day and night. We found significantly steeper slopes of the normalised biomass size spectrum (NBSS, derived from an optical plankton counter) in the wake compared to in the free stream and near the thermocline. The slope was significantly correlated with the shape parameter of the Pareto distribution (r = 0.90), with local light attenuation and with smaller (318 to 883 µm equivalent spherical diameter) zooplankton biomass, consistent with the NBSS slope being a proxy for secondary production. The slope did not vary significantly between day and night despite a 30% daytime reduction in total zooplankton biomass. Steeper slopes were significantly correlated with a greater abundance of larval myctophids and gonostomatids, possibly by fish seeking productive areas and by top-down removal of larger zooplankton.","container-title":"Marine Ecology Progress Series","journalAbbreviation":"Mar. Ecol.: Prog. Ser.","page":"225-238","title":"Day and night ichthyoplankton assemblages and zooplankton biomass size spectrum in a deep ocean island wake","volume":"322","author":[{"family":"Suthers","given":"I. M."},{"family":"Taggart","given":"C. T."},{"family":"Rissik","given":"D."},{"family":"Baird","given":"M. E."}],"issued":{"date-parts":[["2006"]]}}}],"schema":"https://github.com/citation-style-language/schema/raw/master/csl-citation.json"} </w:instrText>
      </w:r>
      <w:r w:rsidR="00273150">
        <w:rPr>
          <w:rFonts w:asciiTheme="minorHAnsi" w:hAnsiTheme="minorHAnsi" w:cstheme="minorHAnsi"/>
          <w:szCs w:val="24"/>
          <w:lang w:val="en-AU"/>
        </w:rPr>
        <w:fldChar w:fldCharType="separate"/>
      </w:r>
      <w:r w:rsidR="00A925B7" w:rsidRPr="00A925B7">
        <w:rPr>
          <w:rFonts w:ascii="Calibri" w:hAnsi="Calibri" w:cs="Calibri"/>
          <w:szCs w:val="24"/>
        </w:rPr>
        <w:t xml:space="preserve">(Suthers </w:t>
      </w:r>
      <w:r w:rsidR="00A925B7" w:rsidRPr="00A925B7">
        <w:rPr>
          <w:rFonts w:ascii="Calibri" w:hAnsi="Calibri" w:cs="Calibri"/>
          <w:i/>
          <w:iCs/>
          <w:szCs w:val="24"/>
        </w:rPr>
        <w:t>et al.</w:t>
      </w:r>
      <w:r w:rsidR="00A925B7" w:rsidRPr="00A925B7">
        <w:rPr>
          <w:rFonts w:ascii="Calibri" w:hAnsi="Calibri" w:cs="Calibri"/>
          <w:szCs w:val="24"/>
        </w:rPr>
        <w:t>, 2006)</w:t>
      </w:r>
      <w:r w:rsidR="00273150">
        <w:rPr>
          <w:rFonts w:asciiTheme="minorHAnsi" w:hAnsiTheme="minorHAnsi" w:cstheme="minorHAnsi"/>
          <w:szCs w:val="24"/>
          <w:lang w:val="en-AU"/>
        </w:rPr>
        <w:fldChar w:fldCharType="end"/>
      </w:r>
      <w:r w:rsidR="00273150">
        <w:rPr>
          <w:rFonts w:asciiTheme="minorHAnsi" w:hAnsiTheme="minorHAnsi" w:cstheme="minorHAnsi"/>
          <w:szCs w:val="24"/>
          <w:lang w:val="en-AU"/>
        </w:rPr>
        <w:t>.</w:t>
      </w:r>
      <w:r w:rsidR="000A5B34">
        <w:rPr>
          <w:rFonts w:asciiTheme="minorHAnsi" w:hAnsiTheme="minorHAnsi" w:cstheme="minorHAnsi"/>
          <w:szCs w:val="24"/>
          <w:lang w:val="en-AU"/>
        </w:rPr>
        <w:t xml:space="preserve"> </w:t>
      </w:r>
      <w:r w:rsidR="0056010B" w:rsidRPr="000610B8">
        <w:rPr>
          <w:rFonts w:asciiTheme="minorHAnsi" w:hAnsiTheme="minorHAnsi" w:cstheme="minorHAnsi"/>
          <w:szCs w:val="24"/>
          <w:lang w:val="en-AU"/>
        </w:rPr>
        <w:t xml:space="preserve">As the region of our study had low chlorophyll-a </w:t>
      </w:r>
      <w:r w:rsidR="00077AAF" w:rsidRPr="000610B8">
        <w:rPr>
          <w:rFonts w:asciiTheme="minorHAnsi" w:hAnsiTheme="minorHAnsi" w:cstheme="minorHAnsi"/>
          <w:szCs w:val="24"/>
          <w:lang w:val="en-AU"/>
        </w:rPr>
        <w:t>concentration</w:t>
      </w:r>
      <w:r w:rsidR="0056010B" w:rsidRPr="000610B8">
        <w:rPr>
          <w:rFonts w:asciiTheme="minorHAnsi" w:hAnsiTheme="minorHAnsi" w:cstheme="minorHAnsi"/>
          <w:szCs w:val="24"/>
          <w:lang w:val="en-AU"/>
        </w:rPr>
        <w:t xml:space="preserve"> and turbidity during our study we are confident there was a low amount of </w:t>
      </w:r>
      <w:r w:rsidR="00077AAF" w:rsidRPr="000610B8">
        <w:rPr>
          <w:rFonts w:asciiTheme="minorHAnsi" w:hAnsiTheme="minorHAnsi" w:cstheme="minorHAnsi"/>
          <w:szCs w:val="24"/>
          <w:lang w:val="en-AU"/>
        </w:rPr>
        <w:t xml:space="preserve">sediment </w:t>
      </w:r>
      <w:r w:rsidR="0056010B" w:rsidRPr="000610B8">
        <w:rPr>
          <w:rFonts w:asciiTheme="minorHAnsi" w:hAnsiTheme="minorHAnsi" w:cstheme="minorHAnsi"/>
          <w:szCs w:val="24"/>
          <w:lang w:val="en-AU"/>
        </w:rPr>
        <w:t xml:space="preserve">that would not change the results of our assumption that all particles recorded are part of the planktonic ecosystem </w:t>
      </w:r>
      <w:r w:rsidR="0056010B" w:rsidRPr="00C37F5F">
        <w:rPr>
          <w:rFonts w:asciiTheme="minorHAnsi" w:hAnsiTheme="minorHAnsi" w:cstheme="minorHAnsi"/>
          <w:szCs w:val="24"/>
          <w:lang w:val="en-AU"/>
        </w:rPr>
        <w:fldChar w:fldCharType="begin"/>
      </w:r>
      <w:r w:rsidR="00A925B7">
        <w:rPr>
          <w:rFonts w:asciiTheme="minorHAnsi" w:hAnsiTheme="minorHAnsi" w:cstheme="minorHAnsi"/>
          <w:szCs w:val="24"/>
          <w:lang w:val="en-AU"/>
        </w:rPr>
        <w:instrText xml:space="preserve"> ADDIN ZOTERO_ITEM CSL_CITATION {"citationID":"8hdoXDiP","properties":{"formattedCitation":"(Espinasse {\\i{}et al.}, 2018)","plainCitation":"(Espinasse et al., 2018)","noteIndex":0},"citationItems":[{"id":1405,"uris":["http://zotero.org/users/local/U6DoygBa/items/WV2DAC4S"],"uri":["http://zotero.org/users/local/U6DoygBa/items/WV2DAC4S"],"itemData":{"id":1405,"type":"article-journal","abstract":"Recent technical advances in laser-based systems to measure zooplankton distribution have opened new perspectives in ecological and behavioral studies by significantly improving the horizontal and vertical sampling resolution, providing information on zooplankton patchiness and on the influence of small scale physical processes. The application of laser-based systems also led to new challenges on the identification of organisms vs. particulate matter. In areas with high detritus abundances, zooplankton abundances might be overestimated by counting plankton and detritus together. We investigated the contribution of detritus in Laser Optical Plankton Counter (LOPC) data collected during two cruises on the continental shelf of the Gulf of Lion (NW Mediterranean Sea). The study area was characterized by several types of ecoregions owing to the influence of winds, freshwater runoff and intrusion of oligotrophic waters from offshore. We identified the main mechanisms leading to the formation of detritus as a function of environmental conditions and developed a method to assess the contribution of detritus in LOPC counts based on the proportion of large particles (multi-element plankton, MEPs). Highest percentages of detritus (up to 90% of the counts, mainly particulate organic matter from various sources) were found in stratified conditions associated with relatively high chlorophyll a concentration (chl-a; ca 2 mg m−3). Discontinuities in density profiles alone also resulted in peaks of particles concentrations. We suggested a threshold of 2% of MEPs in LOPC counts above which the LOPC is most likely counting more detritus than organisms. This easy check of the detritus contribution to total LOPC counts was applied to datasets from different marine ecological situations (glacial input, clear water, productive shelf) and gave successful results in different biogeographical regions (e.g. high latitude and tropical habitats).","collection-title":"Special issue of MERMEX project: Recent advances in the oceanography of the Mediterranean Sea","container-title":"Progress in Oceanography","DOI":"10.1016/j.pocean.2017.10.012","ISSN":"0079-6611","journalAbbreviation":"Prog. Oceanogr.","language":"en","page":"260-270","source":"ScienceDirect","title":"Conditions for assessing zooplankton abundance with LOPC in coastal waters","volume":"163","author":[{"family":"Espinasse","given":"B."},{"family":"Basedow","given":"S."},{"family":"Schultes","given":"S."},{"family":"Zhou","given":"M."},{"family":"Berline","given":"L."},{"family":"Carlotti","given":"F."}],"issued":{"date-parts":[["2018",4,1]]}}}],"schema":"https://github.com/citation-style-language/schema/raw/master/csl-citation.json"} </w:instrText>
      </w:r>
      <w:r w:rsidR="0056010B" w:rsidRPr="00C37F5F">
        <w:rPr>
          <w:rFonts w:asciiTheme="minorHAnsi" w:hAnsiTheme="minorHAnsi" w:cstheme="minorHAnsi"/>
          <w:szCs w:val="24"/>
          <w:lang w:val="en-AU"/>
        </w:rPr>
        <w:fldChar w:fldCharType="separate"/>
      </w:r>
      <w:r w:rsidR="00A925B7" w:rsidRPr="00A925B7">
        <w:rPr>
          <w:rFonts w:ascii="Calibri" w:hAnsi="Calibri" w:cs="Calibri"/>
          <w:szCs w:val="24"/>
        </w:rPr>
        <w:t xml:space="preserve">(Espinasse </w:t>
      </w:r>
      <w:r w:rsidR="00A925B7" w:rsidRPr="00A925B7">
        <w:rPr>
          <w:rFonts w:ascii="Calibri" w:hAnsi="Calibri" w:cs="Calibri"/>
          <w:i/>
          <w:iCs/>
          <w:szCs w:val="24"/>
        </w:rPr>
        <w:t>et al.</w:t>
      </w:r>
      <w:r w:rsidR="00A925B7" w:rsidRPr="00A925B7">
        <w:rPr>
          <w:rFonts w:ascii="Calibri" w:hAnsi="Calibri" w:cs="Calibri"/>
          <w:szCs w:val="24"/>
        </w:rPr>
        <w:t>, 2018)</w:t>
      </w:r>
      <w:r w:rsidR="0056010B" w:rsidRPr="00C37F5F">
        <w:rPr>
          <w:rFonts w:asciiTheme="minorHAnsi" w:hAnsiTheme="minorHAnsi" w:cstheme="minorHAnsi"/>
          <w:szCs w:val="24"/>
          <w:lang w:val="en-AU"/>
        </w:rPr>
        <w:fldChar w:fldCharType="end"/>
      </w:r>
      <w:r w:rsidR="0056010B" w:rsidRPr="000610B8">
        <w:rPr>
          <w:rFonts w:asciiTheme="minorHAnsi" w:hAnsiTheme="minorHAnsi" w:cstheme="minorHAnsi"/>
          <w:szCs w:val="24"/>
          <w:lang w:val="en-AU"/>
        </w:rPr>
        <w:t xml:space="preserve">. </w:t>
      </w:r>
      <w:r w:rsidR="00976501" w:rsidRPr="00976501">
        <w:rPr>
          <w:rFonts w:asciiTheme="minorHAnsi" w:hAnsiTheme="minorHAnsi" w:cstheme="minorHAnsi"/>
          <w:szCs w:val="24"/>
          <w:lang w:val="en-AU"/>
        </w:rPr>
        <w:t>As we are most interested in quantifying the ov</w:t>
      </w:r>
      <w:r w:rsidR="00976501" w:rsidRPr="00AF0CCA">
        <w:rPr>
          <w:rFonts w:asciiTheme="minorHAnsi" w:hAnsiTheme="minorHAnsi" w:cstheme="minorHAnsi"/>
          <w:szCs w:val="24"/>
          <w:lang w:val="en-AU"/>
        </w:rPr>
        <w:t>erall size-structure trend by looking at general trends in particle size and abundance</w:t>
      </w:r>
      <w:r w:rsidR="00976501" w:rsidRPr="00976501">
        <w:rPr>
          <w:rFonts w:asciiTheme="minorHAnsi" w:hAnsiTheme="minorHAnsi" w:cstheme="minorHAnsi"/>
          <w:szCs w:val="24"/>
          <w:lang w:val="en-AU"/>
        </w:rPr>
        <w:t xml:space="preserve">, </w:t>
      </w:r>
      <w:r w:rsidR="00976501">
        <w:rPr>
          <w:rFonts w:asciiTheme="minorHAnsi" w:hAnsiTheme="minorHAnsi" w:cstheme="minorHAnsi"/>
          <w:szCs w:val="24"/>
          <w:lang w:val="en-AU"/>
        </w:rPr>
        <w:t>h</w:t>
      </w:r>
      <w:r w:rsidR="005F7D20" w:rsidRPr="00976501">
        <w:rPr>
          <w:rFonts w:asciiTheme="minorHAnsi" w:hAnsiTheme="minorHAnsi" w:cstheme="minorHAnsi"/>
          <w:szCs w:val="24"/>
          <w:lang w:val="en-AU"/>
        </w:rPr>
        <w:t>ereafter for simplicity</w:t>
      </w:r>
      <w:r w:rsidR="00976501">
        <w:rPr>
          <w:rFonts w:asciiTheme="minorHAnsi" w:hAnsiTheme="minorHAnsi" w:cstheme="minorHAnsi"/>
          <w:szCs w:val="24"/>
          <w:lang w:val="en-AU"/>
        </w:rPr>
        <w:t>,</w:t>
      </w:r>
      <w:r w:rsidR="005F7D20" w:rsidRPr="00976501">
        <w:rPr>
          <w:rFonts w:asciiTheme="minorHAnsi" w:hAnsiTheme="minorHAnsi" w:cstheme="minorHAnsi"/>
          <w:szCs w:val="24"/>
          <w:lang w:val="en-AU"/>
        </w:rPr>
        <w:t xml:space="preserve"> we refer to the</w:t>
      </w:r>
      <w:r w:rsidR="005F7D20">
        <w:rPr>
          <w:rFonts w:asciiTheme="minorHAnsi" w:hAnsiTheme="minorHAnsi" w:cstheme="minorHAnsi"/>
          <w:szCs w:val="24"/>
          <w:lang w:val="en-AU"/>
        </w:rPr>
        <w:t xml:space="preserve"> OPC counts as zooplankton, but acknowledge that a proportion of the particles will be marine snow, moribund </w:t>
      </w:r>
      <w:r w:rsidR="000610B8">
        <w:rPr>
          <w:rFonts w:asciiTheme="minorHAnsi" w:hAnsiTheme="minorHAnsi" w:cstheme="minorHAnsi"/>
          <w:szCs w:val="24"/>
          <w:lang w:val="en-AU"/>
        </w:rPr>
        <w:t>carcasses</w:t>
      </w:r>
      <w:r w:rsidR="005F7D20">
        <w:rPr>
          <w:rFonts w:asciiTheme="minorHAnsi" w:hAnsiTheme="minorHAnsi" w:cstheme="minorHAnsi"/>
          <w:szCs w:val="24"/>
          <w:lang w:val="en-AU"/>
        </w:rPr>
        <w:t xml:space="preserve"> or appendages</w:t>
      </w:r>
      <w:r w:rsidR="00976501">
        <w:rPr>
          <w:rFonts w:asciiTheme="minorHAnsi" w:hAnsiTheme="minorHAnsi" w:cstheme="minorHAnsi"/>
          <w:szCs w:val="24"/>
          <w:lang w:val="en-AU"/>
        </w:rPr>
        <w:t xml:space="preserve">, all of which are an </w:t>
      </w:r>
      <w:r w:rsidR="005F7D20">
        <w:rPr>
          <w:rFonts w:asciiTheme="minorHAnsi" w:hAnsiTheme="minorHAnsi" w:cstheme="minorHAnsi"/>
          <w:szCs w:val="24"/>
          <w:lang w:val="en-AU"/>
        </w:rPr>
        <w:t xml:space="preserve">important part of the </w:t>
      </w:r>
      <w:proofErr w:type="spellStart"/>
      <w:r w:rsidR="005F7D20">
        <w:rPr>
          <w:rFonts w:asciiTheme="minorHAnsi" w:hAnsiTheme="minorHAnsi" w:cstheme="minorHAnsi"/>
          <w:szCs w:val="24"/>
          <w:lang w:val="en-AU"/>
        </w:rPr>
        <w:t>foodweb</w:t>
      </w:r>
      <w:proofErr w:type="spellEnd"/>
      <w:r w:rsidR="005F7D20">
        <w:rPr>
          <w:rFonts w:asciiTheme="minorHAnsi" w:hAnsiTheme="minorHAnsi" w:cstheme="minorHAnsi"/>
          <w:szCs w:val="24"/>
          <w:lang w:val="en-AU"/>
        </w:rPr>
        <w:t xml:space="preserve"> </w:t>
      </w:r>
      <w:r w:rsidR="00C37F5F">
        <w:rPr>
          <w:rFonts w:asciiTheme="minorHAnsi" w:hAnsiTheme="minorHAnsi" w:cstheme="minorHAnsi"/>
          <w:szCs w:val="24"/>
          <w:lang w:val="en-AU"/>
        </w:rPr>
        <w:fldChar w:fldCharType="begin"/>
      </w:r>
      <w:r w:rsidR="00A925B7">
        <w:rPr>
          <w:rFonts w:asciiTheme="minorHAnsi" w:hAnsiTheme="minorHAnsi" w:cstheme="minorHAnsi"/>
          <w:szCs w:val="24"/>
          <w:lang w:val="en-AU"/>
        </w:rPr>
        <w:instrText xml:space="preserve"> ADDIN ZOTERO_ITEM CSL_CITATION {"citationID":"L3FqC5Ej","properties":{"formattedCitation":"(Alldredge and Silver, 1988; Tsukamoto and Miller, 2020)","plainCitation":"(Alldredge and Silver, 1988; Tsukamoto and Miller, 2020)","noteIndex":0},"citationItems":[{"id":1769,"uris":["http://zotero.org/users/local/U6DoygBa/items/KXP4G3Y7"],"uri":["http://zotero.org/users/local/U6DoygBa/items/KXP4G3Y7"],"itemData":{"id":1769,"type":"article-journal","abstract":"Macroscopic aggregates of detritus, living organisms and inorganic matter known as marine snow, have significance in the ocean both as unique, partially isolated microenvironments and as transport agents: much of surface-derived matter in the ocean fluxes to the ocean interior and the sea floor as marine snow. As microhabitats, marine snow aggregates contain enriched microbial communities and chemical gradients within which processes of photosynthesis, decomposition, and nutrient regeneration occur at highly elevated levels. Microbial communities associated with marine snow undergo complex successional changes on time scales of hours to days which significantly alter the chemical and biological properties of the particles. Marine snow can be produced either de novo by living plants and animals especially as mucus feeding webs of zooplankton, or by the biologically-enhanced physical aggregation of smaller particles. By the latter pathway, microaggregates, phytoplankton, fecal pellets, organic debris and clay-mineral particles collide by differential settlement or physical shear and adhere by the action of various, biologically-generated, organic compounds. Diatom flocculation is a poorly understood source of marine snow of potential global significance. Rates of snow production and breakdown are not known but are critical to predicting flux and to understanding biological community structure and transformations of matter and energy in the water column. The greatest challenge to the study of marine snow at present is the development of appropriate technology to measure abundances and characteristics of aggregates in situ.","container-title":"Progress in Oceanography","DOI":"10.1016/0079-6611(88)90053-5","ISSN":"0079-6611","issue":"1","journalAbbreviation":"Progress in Oceanography","language":"en","page":"41-82","source":"ScienceDirect","title":"Characteristics, dynamics and significance of marine snow","volume":"20","author":[{"family":"Alldredge","given":"Alice L."},{"family":"Silver","given":"Mary W."}],"issued":{"date-parts":[["1988",1,1]]}}},{"id":1771,"uris":["http://zotero.org/users/local/U6DoygBa/items/7E9VSQVF"],"uri":["http://zotero.org/users/local/U6DoygBa/items/7E9VSQVF"],"itemData":{"id":1771,"type":"article-journal","abstract":"Leptocephalus larvae have transparent bodies with tubular intestines that usually lack identifiable food items when they are collected, so mystery has surrounded efforts to determine what they feed on. Artificially spawned and reared first-feeding larvae were found to be highly selective in what they would eat, but they would consume rotifers and eventually ate specially formulated diets that contained shark egg yolk. Gut content studies on wild-caught leptocephali in the Atlantic and Pacific observed marine snow-associated materials such as discarded appendicularian houses, zooplankton fecal pellets, protists, and amorphous materials, and DNA sequencing indicated that the gut contents contain materials originating from a wide range of microorganisms and food web zooplankton species that were likely consumed in marine snow. Isotopic studies found a low trophic position of leptocephali and inter-taxa and geographic signature differences. Behavioral studies with leptocephali and the characteristics and size-scaling of the teeth are also consistent with feeding on marine snow-related particles. The feeding strategy of leptocephali appears to be based on consuming types of marine snow that contain nutritious and easily assimilated carbohydrates, fatty acids, and other materials that facilitate rapid conversion to glycosaminoglycans and tissues for energy storage and growth.","container-title":"Fisheries Science","DOI":"10.1007/s12562-020-01477-3","ISSN":"1444-2906","journalAbbreviation":"Fish Sci","language":"en","source":"Springer Link","title":"The mysterious feeding ecology of leptocephali: a unique strategy of consuming marine snow materials","title-short":"The mysterious feeding ecology of leptocephali","URL":"https://doi.org/10.1007/s12562-020-01477-3","author":[{"family":"Tsukamoto","given":"Katsumi"},{"family":"Miller","given":"Michael J."}],"accessed":{"date-parts":[["2020",12,14]]},"issued":{"date-parts":[["2020",11,25]]}}}],"schema":"https://github.com/citation-style-language/schema/raw/master/csl-citation.json"} </w:instrText>
      </w:r>
      <w:r w:rsidR="00C37F5F">
        <w:rPr>
          <w:rFonts w:asciiTheme="minorHAnsi" w:hAnsiTheme="minorHAnsi" w:cstheme="minorHAnsi"/>
          <w:szCs w:val="24"/>
          <w:lang w:val="en-AU"/>
        </w:rPr>
        <w:fldChar w:fldCharType="separate"/>
      </w:r>
      <w:r w:rsidR="00A925B7" w:rsidRPr="00A925B7">
        <w:rPr>
          <w:rFonts w:ascii="Calibri" w:hAnsi="Calibri" w:cs="Calibri"/>
        </w:rPr>
        <w:t>(</w:t>
      </w:r>
      <w:proofErr w:type="spellStart"/>
      <w:r w:rsidR="00A925B7" w:rsidRPr="00A925B7">
        <w:rPr>
          <w:rFonts w:ascii="Calibri" w:hAnsi="Calibri" w:cs="Calibri"/>
        </w:rPr>
        <w:t>Alldredge</w:t>
      </w:r>
      <w:proofErr w:type="spellEnd"/>
      <w:r w:rsidR="00A925B7" w:rsidRPr="00A925B7">
        <w:rPr>
          <w:rFonts w:ascii="Calibri" w:hAnsi="Calibri" w:cs="Calibri"/>
        </w:rPr>
        <w:t xml:space="preserve"> and Silver, 1988; Tsukamoto and Miller, 2020)</w:t>
      </w:r>
      <w:r w:rsidR="00C37F5F">
        <w:rPr>
          <w:rFonts w:asciiTheme="minorHAnsi" w:hAnsiTheme="minorHAnsi" w:cstheme="minorHAnsi"/>
          <w:szCs w:val="24"/>
          <w:lang w:val="en-AU"/>
        </w:rPr>
        <w:fldChar w:fldCharType="end"/>
      </w:r>
      <w:r w:rsidR="005F7D20">
        <w:rPr>
          <w:rFonts w:asciiTheme="minorHAnsi" w:hAnsiTheme="minorHAnsi" w:cstheme="minorHAnsi"/>
          <w:szCs w:val="24"/>
          <w:lang w:val="en-AU"/>
        </w:rPr>
        <w:t>.</w:t>
      </w:r>
    </w:p>
    <w:p w14:paraId="35003A31" w14:textId="09006AE0" w:rsidR="00BF5500" w:rsidRPr="00F15D89" w:rsidRDefault="0053533D" w:rsidP="00D715A7">
      <w:pPr>
        <w:spacing w:after="240" w:line="480" w:lineRule="auto"/>
        <w:ind w:firstLine="720"/>
        <w:rPr>
          <w:rFonts w:asciiTheme="minorHAnsi" w:hAnsiTheme="minorHAnsi" w:cstheme="minorHAnsi"/>
          <w:b/>
          <w:bCs/>
          <w:color w:val="FF0000"/>
          <w:szCs w:val="24"/>
          <w:lang w:val="en-AU"/>
        </w:rPr>
      </w:pPr>
      <w:r w:rsidRPr="00F15D89">
        <w:rPr>
          <w:rFonts w:asciiTheme="minorHAnsi" w:hAnsiTheme="minorHAnsi" w:cstheme="minorHAnsi"/>
          <w:szCs w:val="24"/>
          <w:lang w:val="en-AU"/>
        </w:rPr>
        <w:t xml:space="preserve">The volume of flow through the sample region </w:t>
      </w:r>
      <w:r w:rsidR="001D27AD">
        <w:rPr>
          <w:rFonts w:asciiTheme="minorHAnsi" w:hAnsiTheme="minorHAnsi" w:cstheme="minorHAnsi"/>
          <w:szCs w:val="24"/>
          <w:lang w:val="en-AU"/>
        </w:rPr>
        <w:t>wa</w:t>
      </w:r>
      <w:r w:rsidRPr="00F15D89">
        <w:rPr>
          <w:rFonts w:asciiTheme="minorHAnsi" w:hAnsiTheme="minorHAnsi" w:cstheme="minorHAnsi"/>
          <w:szCs w:val="24"/>
          <w:lang w:val="en-AU"/>
        </w:rPr>
        <w:t xml:space="preserve">s based on distance measured over a 6 s interval. </w:t>
      </w:r>
      <w:r w:rsidR="00B05638">
        <w:rPr>
          <w:rFonts w:asciiTheme="minorHAnsi" w:hAnsiTheme="minorHAnsi" w:cstheme="minorHAnsi"/>
          <w:szCs w:val="24"/>
          <w:lang w:val="en-AU"/>
        </w:rPr>
        <w:t>It has been previously shown that</w:t>
      </w:r>
      <w:r w:rsidR="00570DF1">
        <w:rPr>
          <w:rFonts w:asciiTheme="minorHAnsi" w:hAnsiTheme="minorHAnsi" w:cstheme="minorHAnsi"/>
          <w:szCs w:val="24"/>
          <w:lang w:val="en-AU"/>
        </w:rPr>
        <w:t xml:space="preserve"> a </w:t>
      </w:r>
      <w:r w:rsidRPr="00F15D89">
        <w:rPr>
          <w:rFonts w:asciiTheme="minorHAnsi" w:hAnsiTheme="minorHAnsi" w:cstheme="minorHAnsi"/>
          <w:szCs w:val="24"/>
          <w:lang w:val="en-AU"/>
        </w:rPr>
        <w:t xml:space="preserve">6 s interval provides </w:t>
      </w:r>
      <w:r w:rsidR="004659AF">
        <w:rPr>
          <w:rFonts w:asciiTheme="minorHAnsi" w:hAnsiTheme="minorHAnsi" w:cstheme="minorHAnsi"/>
          <w:szCs w:val="24"/>
          <w:lang w:val="en-AU"/>
        </w:rPr>
        <w:t>optimal</w:t>
      </w:r>
      <w:r w:rsidRPr="00F15D89">
        <w:rPr>
          <w:rFonts w:asciiTheme="minorHAnsi" w:hAnsiTheme="minorHAnsi" w:cstheme="minorHAnsi"/>
          <w:szCs w:val="24"/>
          <w:lang w:val="en-AU"/>
        </w:rPr>
        <w:t xml:space="preserve"> </w:t>
      </w:r>
      <w:r w:rsidR="00880D57">
        <w:rPr>
          <w:rFonts w:asciiTheme="minorHAnsi" w:hAnsiTheme="minorHAnsi" w:cstheme="minorHAnsi"/>
          <w:szCs w:val="24"/>
          <w:lang w:val="en-AU"/>
        </w:rPr>
        <w:t xml:space="preserve">vertical and horizontal </w:t>
      </w:r>
      <w:r w:rsidRPr="00F15D89">
        <w:rPr>
          <w:rFonts w:asciiTheme="minorHAnsi" w:hAnsiTheme="minorHAnsi" w:cstheme="minorHAnsi"/>
          <w:szCs w:val="24"/>
          <w:lang w:val="en-AU"/>
        </w:rPr>
        <w:t>resolution</w:t>
      </w:r>
      <w:r w:rsidR="00AD69C0">
        <w:rPr>
          <w:rFonts w:asciiTheme="minorHAnsi" w:hAnsiTheme="minorHAnsi" w:cstheme="minorHAnsi"/>
          <w:szCs w:val="24"/>
          <w:lang w:val="en-AU"/>
        </w:rPr>
        <w:t>s</w:t>
      </w:r>
      <w:r w:rsidR="00880D57">
        <w:rPr>
          <w:rFonts w:asciiTheme="minorHAnsi" w:hAnsiTheme="minorHAnsi" w:cstheme="minorHAnsi"/>
          <w:szCs w:val="24"/>
          <w:lang w:val="en-AU"/>
        </w:rPr>
        <w:t xml:space="preserve"> </w:t>
      </w:r>
      <w:r w:rsidR="003F0C59">
        <w:rPr>
          <w:rFonts w:asciiTheme="minorHAnsi" w:hAnsiTheme="minorHAnsi" w:cstheme="minorHAnsi"/>
          <w:szCs w:val="24"/>
          <w:lang w:val="en-AU"/>
        </w:rPr>
        <w:t>(</w:t>
      </w:r>
      <w:r w:rsidR="00B05638">
        <w:rPr>
          <w:rFonts w:asciiTheme="minorHAnsi" w:hAnsiTheme="minorHAnsi" w:cstheme="minorHAnsi"/>
          <w:szCs w:val="24"/>
          <w:lang w:val="en-AU"/>
        </w:rPr>
        <w:t>≈</w:t>
      </w:r>
      <w:r w:rsidR="003F0C59">
        <w:rPr>
          <w:rFonts w:asciiTheme="minorHAnsi" w:hAnsiTheme="minorHAnsi" w:cstheme="minorHAnsi"/>
          <w:szCs w:val="24"/>
          <w:lang w:val="en-AU"/>
        </w:rPr>
        <w:t xml:space="preserve"> 6 m vertically)</w:t>
      </w:r>
      <w:r w:rsidRPr="00F15D89">
        <w:rPr>
          <w:rFonts w:asciiTheme="minorHAnsi" w:hAnsiTheme="minorHAnsi" w:cstheme="minorHAnsi"/>
          <w:szCs w:val="24"/>
          <w:lang w:val="en-AU"/>
        </w:rPr>
        <w:t xml:space="preserve"> of </w:t>
      </w:r>
      <w:r w:rsidR="00880D57">
        <w:rPr>
          <w:rFonts w:asciiTheme="minorHAnsi" w:hAnsiTheme="minorHAnsi" w:cstheme="minorHAnsi"/>
          <w:szCs w:val="24"/>
          <w:lang w:val="en-AU"/>
        </w:rPr>
        <w:t xml:space="preserve">the </w:t>
      </w:r>
      <w:r w:rsidRPr="00F15D89">
        <w:rPr>
          <w:rFonts w:asciiTheme="minorHAnsi" w:hAnsiTheme="minorHAnsi" w:cstheme="minorHAnsi"/>
          <w:szCs w:val="24"/>
          <w:lang w:val="en-AU"/>
        </w:rPr>
        <w:t>size distribution</w:t>
      </w:r>
      <w:r w:rsidR="00E0561A">
        <w:rPr>
          <w:rFonts w:asciiTheme="minorHAnsi" w:hAnsiTheme="minorHAnsi" w:cstheme="minorHAnsi"/>
          <w:szCs w:val="24"/>
          <w:lang w:val="en-AU"/>
        </w:rPr>
        <w:t xml:space="preserve"> in the Tasman Sea </w:t>
      </w:r>
      <w:r w:rsidR="00B05638">
        <w:rPr>
          <w:rFonts w:asciiTheme="minorHAnsi" w:hAnsiTheme="minorHAnsi" w:cstheme="minorHAnsi"/>
          <w:szCs w:val="24"/>
          <w:lang w:val="en-AU"/>
        </w:rPr>
        <w:t>region</w:t>
      </w:r>
      <w:r w:rsidR="00B97EA6">
        <w:rPr>
          <w:rFonts w:asciiTheme="minorHAnsi" w:hAnsiTheme="minorHAnsi" w:cstheme="minorHAnsi"/>
          <w:szCs w:val="24"/>
          <w:lang w:val="en-AU"/>
        </w:rPr>
        <w:t>, near the current study area</w:t>
      </w:r>
      <w:r w:rsidRPr="00F15D89">
        <w:rPr>
          <w:rFonts w:asciiTheme="minorHAnsi" w:hAnsiTheme="minorHAnsi" w:cstheme="minorHAnsi"/>
          <w:szCs w:val="24"/>
          <w:lang w:val="en-AU"/>
        </w:rPr>
        <w:t xml:space="preserve"> </w:t>
      </w:r>
      <w:r w:rsidR="00B05638">
        <w:rPr>
          <w:rFonts w:asciiTheme="minorHAnsi" w:hAnsiTheme="minorHAnsi" w:cstheme="minorHAnsi"/>
          <w:szCs w:val="24"/>
          <w:lang w:val="en-AU"/>
        </w:rPr>
        <w:fldChar w:fldCharType="begin"/>
      </w:r>
      <w:r w:rsidR="00A925B7">
        <w:rPr>
          <w:rFonts w:asciiTheme="minorHAnsi" w:hAnsiTheme="minorHAnsi" w:cstheme="minorHAnsi"/>
          <w:szCs w:val="24"/>
          <w:lang w:val="en-AU"/>
        </w:rPr>
        <w:instrText xml:space="preserve"> ADDIN ZOTERO_ITEM CSL_CITATION {"citationID":"WFy4aPZ1","properties":{"formattedCitation":"(Baird {\\i{}et al.}, 2008)","plainCitation":"(Baird et al., 2008)","noteIndex":0},"citationItems":[{"id":344,"uris":["http://zotero.org/users/local/U6DoygBa/items/SW8H5LWR"],"uri":["http://zotero.org/users/local/U6DoygBa/items/SW8H5LWR"],"itemData":{"id":344,"type":"article-journal","abstract":"Physical, geochemical and biological observations across the Tasman Front off southeast Australia provide the first detailed view of the relationship between physical forcing and biological properties within the frontal system. At the beginning of the austral spring of 2004, high resolution measurements were taken using a CTD and a towed undulating vehicle along transects perpendicular to the Tasman Front at 152 degrees 00'E, 153 degrees 00'E and 153 degrees 30'E. The front was characterised by a sharp surface gradient in physical and biological properties and a sub-surface intrusion of low-salinity water. In general the surface temperature changes across the front from 19 degrees C in the Coral Sea waters to the north to 17 degrees C in the Tasman Sea waters over similar to 10 km. Over the same distance we observed (1) an increase of the mixed layer depth from similar to 40 to similar to 100 m; (2) a 3-8-fold increase in the depth-integrated chlorophyll; (3) an order of magnitude increase in biovolume of particulate matter in the size range of 357-2223 mu m; (4) a 2-fold increase in filtered particulate organic matter; (5) a 3 parts per thousand increase in delta C-13(POM); and (6) a 4 parts per thousand increase in delta N-15(POM). The particulate matter in the warmer Coral Sea waters is well approximated by a linear fit of the normalised biomass size spectrum (NBSS) with a slope of between -0.95 and -0.99, while the Tasman Sea waters have a more non-linear and less negative (-0.59 to -0.8) spectrum. The low-salinity intrusion that penetrates to within 40 m of the surface between the Coral Sea and Tasman Sea waters is biologically unproductive, with low oxygen, fluorescence and particulate matter counts. The unproductive low salinity intrusion of the Tasman Front contrasts with the highly productive intrusion observed at the Gulf Stream Front off Cape Hatteras, USA. Observations are consistent with Coral Sea and Tasman Sea waters being found in close proximity with steep gradients in biological properties across the front suggesting minimal cross-front mixing. North of the front, the stratified, oligotrophic Coral Sea waters are relatively unproductive, while the vertically well-mixed waters south of the front exhibit strong biological activity. (C) 2008 Elsevier Ltd. All rights reserved.","container-title":"Deep-Sea Research Part I-Oceanographic Research Papers","DOI":"10.1016/j.dsr.2008.06.011","ISSN":"0967-0637","issue":"11","journalAbbreviation":"Deep-Sea Res. Part I-Oceanogr. Res. Pap.","language":"English","page":"1438-1455","title":"Biological properties across the Tasman Front off southeast Australia","volume":"55","author":[{"family":"Baird","given":"M. E."},{"family":"Timko","given":"P. G."},{"family":"Middleton","given":"J. H."},{"family":"Mullaney","given":"T. J."},{"family":"Cox","given":"D. R."},{"family":"Suthers","given":"I. M."}],"issued":{"date-parts":[["2008",11]]}}}],"schema":"https://github.com/citation-style-language/schema/raw/master/csl-citation.json"} </w:instrText>
      </w:r>
      <w:r w:rsidR="00B05638">
        <w:rPr>
          <w:rFonts w:asciiTheme="minorHAnsi" w:hAnsiTheme="minorHAnsi" w:cstheme="minorHAnsi"/>
          <w:szCs w:val="24"/>
          <w:lang w:val="en-AU"/>
        </w:rPr>
        <w:fldChar w:fldCharType="separate"/>
      </w:r>
      <w:r w:rsidR="00A925B7" w:rsidRPr="00A925B7">
        <w:rPr>
          <w:rFonts w:ascii="Calibri" w:hAnsi="Calibri" w:cs="Calibri"/>
          <w:szCs w:val="24"/>
        </w:rPr>
        <w:t xml:space="preserve">(Baird </w:t>
      </w:r>
      <w:r w:rsidR="00A925B7" w:rsidRPr="00A925B7">
        <w:rPr>
          <w:rFonts w:ascii="Calibri" w:hAnsi="Calibri" w:cs="Calibri"/>
          <w:i/>
          <w:iCs/>
          <w:szCs w:val="24"/>
        </w:rPr>
        <w:t>et al.</w:t>
      </w:r>
      <w:r w:rsidR="00A925B7" w:rsidRPr="00A925B7">
        <w:rPr>
          <w:rFonts w:ascii="Calibri" w:hAnsi="Calibri" w:cs="Calibri"/>
          <w:szCs w:val="24"/>
        </w:rPr>
        <w:t>, 2008)</w:t>
      </w:r>
      <w:r w:rsidR="00B05638">
        <w:rPr>
          <w:rFonts w:asciiTheme="minorHAnsi" w:hAnsiTheme="minorHAnsi" w:cstheme="minorHAnsi"/>
          <w:szCs w:val="24"/>
          <w:lang w:val="en-AU"/>
        </w:rPr>
        <w:fldChar w:fldCharType="end"/>
      </w:r>
      <w:r w:rsidR="00C45A99">
        <w:rPr>
          <w:rFonts w:asciiTheme="minorHAnsi" w:hAnsiTheme="minorHAnsi" w:cstheme="minorHAnsi"/>
          <w:szCs w:val="24"/>
          <w:lang w:val="en-AU"/>
        </w:rPr>
        <w:t>.</w:t>
      </w:r>
      <w:r w:rsidR="00BF5500">
        <w:rPr>
          <w:rFonts w:asciiTheme="minorHAnsi" w:hAnsiTheme="minorHAnsi" w:cstheme="minorHAnsi"/>
          <w:szCs w:val="24"/>
          <w:lang w:val="en-AU"/>
        </w:rPr>
        <w:t xml:space="preserve"> </w:t>
      </w:r>
      <w:r w:rsidR="00435CCA" w:rsidRPr="00F15D89">
        <w:rPr>
          <w:rFonts w:asciiTheme="minorHAnsi" w:hAnsiTheme="minorHAnsi" w:cstheme="minorHAnsi"/>
          <w:szCs w:val="24"/>
          <w:lang w:val="en-AU"/>
        </w:rPr>
        <w:t>To quantify the zooplankton community</w:t>
      </w:r>
      <w:r w:rsidR="00570DF1">
        <w:rPr>
          <w:rFonts w:asciiTheme="minorHAnsi" w:hAnsiTheme="minorHAnsi" w:cstheme="minorHAnsi"/>
          <w:szCs w:val="24"/>
          <w:lang w:val="en-AU"/>
        </w:rPr>
        <w:t>,</w:t>
      </w:r>
      <w:r w:rsidR="00435CCA" w:rsidRPr="00F15D89">
        <w:rPr>
          <w:rFonts w:asciiTheme="minorHAnsi" w:hAnsiTheme="minorHAnsi" w:cstheme="minorHAnsi"/>
          <w:szCs w:val="24"/>
          <w:lang w:val="en-AU"/>
        </w:rPr>
        <w:t xml:space="preserve"> </w:t>
      </w:r>
      <w:r w:rsidR="003354D2" w:rsidRPr="00F15D89">
        <w:rPr>
          <w:rFonts w:asciiTheme="minorHAnsi" w:hAnsiTheme="minorHAnsi" w:cstheme="minorHAnsi"/>
          <w:szCs w:val="24"/>
          <w:lang w:val="en-AU"/>
        </w:rPr>
        <w:t>several</w:t>
      </w:r>
      <w:r w:rsidR="00435CCA" w:rsidRPr="00F15D89">
        <w:rPr>
          <w:rFonts w:asciiTheme="minorHAnsi" w:hAnsiTheme="minorHAnsi" w:cstheme="minorHAnsi"/>
          <w:szCs w:val="24"/>
          <w:lang w:val="en-AU"/>
        </w:rPr>
        <w:t xml:space="preserve"> metrics were calculated for each interval of our transects</w:t>
      </w:r>
      <w:r w:rsidR="00792FCC">
        <w:rPr>
          <w:rFonts w:asciiTheme="minorHAnsi" w:hAnsiTheme="minorHAnsi" w:cstheme="minorHAnsi"/>
          <w:szCs w:val="24"/>
          <w:lang w:val="en-AU"/>
        </w:rPr>
        <w:t xml:space="preserve"> </w:t>
      </w:r>
      <w:r w:rsidR="00792FCC">
        <w:rPr>
          <w:rFonts w:asciiTheme="minorHAnsi" w:hAnsiTheme="minorHAnsi" w:cstheme="minorHAnsi"/>
          <w:szCs w:val="24"/>
          <w:lang w:val="en-AU"/>
        </w:rPr>
        <w:fldChar w:fldCharType="begin"/>
      </w:r>
      <w:r w:rsidR="00A925B7">
        <w:rPr>
          <w:rFonts w:asciiTheme="minorHAnsi" w:hAnsiTheme="minorHAnsi" w:cstheme="minorHAnsi"/>
          <w:szCs w:val="24"/>
          <w:lang w:val="en-AU"/>
        </w:rPr>
        <w:instrText xml:space="preserve"> ADDIN ZOTERO_ITEM CSL_CITATION {"citationID":"9FlRXjDZ","properties":{"formattedCitation":"(Krupica {\\i{}et al.}, 2012)","plainCitation":"(Krupica et al., 2012)","noteIndex":0},"citationItems":[{"id":1423,"uris":["http://zotero.org/users/local/U6DoygBa/items/ELSVQ4BI"],"uri":["http://zotero.org/users/local/U6DoygBa/items/ELSVQ4BI"],"itemData":{"id":1423,"type":"article-journal","abstract":"To evaluate the utility of size-based indices derived from an Optical Plankton Counter (OPC) through detection of spatial and temporal trends in zooplankton biomass, zooplankton size data were collected with an OPC across the Scotian Shelf region of the northwest Atlantic Ocean in April and October of 1997, 1998, and 1999. Eight size-based indices were computed – three simple size metrics (arithmetic mean, geometric mean, coefficient of variation) and metrics derived from the Normalized Biomass Size Spectrum (NBSS; X- and Y-coordinates and curvature of a fitted quadratic function) and the Pareto distribution (Y-intercept and slope). Results indicate that the simple size indices and those derived from the Pareto distribution consistently accounted for the greatest portion of annual variation in zooplankton biomass whereas indices derived from the NBSS accounted only for some secondary patterns. Simple indices also accounted for the greatest portion of spatial variance in zooplankton biomass whereas the NBSS and Pareto accounted for secondary patterns. Patterns in zooplankton communities based on these indices reflected broad taxonomic trends and were related to independent observations on atmospheric and hydrographic conditions in the study area. Size-based zooplankton data from continuous survey instruments can provide powerful adjuncts to both freshwater and marine aquatic monitoring.","container-title":"Continental Shelf Research","DOI":"10.1016/j.csr.2012.01.008","ISSN":"0278-4343","journalAbbreviation":"Cont. Shelf Res.","language":"en","page":"29-40","source":"ScienceDirect","title":"The utility of body size indices derived from optical plankton counter data for the characterization of marine zooplankton assemblages","volume":"36","author":[{"family":"Krupica","given":"Karla L."},{"family":"Sprules","given":"W. Gary"},{"family":"Herman","given":"Alex W."}],"issued":{"date-parts":[["2012",3,15]]}}}],"schema":"https://github.com/citation-style-language/schema/raw/master/csl-citation.json"} </w:instrText>
      </w:r>
      <w:r w:rsidR="00792FCC">
        <w:rPr>
          <w:rFonts w:asciiTheme="minorHAnsi" w:hAnsiTheme="minorHAnsi" w:cstheme="minorHAnsi"/>
          <w:szCs w:val="24"/>
          <w:lang w:val="en-AU"/>
        </w:rPr>
        <w:fldChar w:fldCharType="separate"/>
      </w:r>
      <w:r w:rsidR="00A925B7" w:rsidRPr="00A925B7">
        <w:rPr>
          <w:rFonts w:ascii="Calibri" w:hAnsi="Calibri" w:cs="Calibri"/>
          <w:szCs w:val="24"/>
        </w:rPr>
        <w:t xml:space="preserve">(Krupica </w:t>
      </w:r>
      <w:r w:rsidR="00A925B7" w:rsidRPr="00A925B7">
        <w:rPr>
          <w:rFonts w:ascii="Calibri" w:hAnsi="Calibri" w:cs="Calibri"/>
          <w:i/>
          <w:iCs/>
          <w:szCs w:val="24"/>
        </w:rPr>
        <w:t>et al.</w:t>
      </w:r>
      <w:r w:rsidR="00A925B7" w:rsidRPr="00A925B7">
        <w:rPr>
          <w:rFonts w:ascii="Calibri" w:hAnsi="Calibri" w:cs="Calibri"/>
          <w:szCs w:val="24"/>
        </w:rPr>
        <w:t>, 2012)</w:t>
      </w:r>
      <w:r w:rsidR="00792FCC">
        <w:rPr>
          <w:rFonts w:asciiTheme="minorHAnsi" w:hAnsiTheme="minorHAnsi" w:cstheme="minorHAnsi"/>
          <w:szCs w:val="24"/>
          <w:lang w:val="en-AU"/>
        </w:rPr>
        <w:fldChar w:fldCharType="end"/>
      </w:r>
      <w:r w:rsidR="00435CCA" w:rsidRPr="00F15D89">
        <w:rPr>
          <w:rFonts w:asciiTheme="minorHAnsi" w:hAnsiTheme="minorHAnsi" w:cstheme="minorHAnsi"/>
          <w:szCs w:val="24"/>
          <w:lang w:val="en-AU"/>
        </w:rPr>
        <w:t>. These included total biomass (mg m</w:t>
      </w:r>
      <w:r w:rsidR="00435CCA" w:rsidRPr="00F15D89">
        <w:rPr>
          <w:rFonts w:asciiTheme="minorHAnsi" w:hAnsiTheme="minorHAnsi" w:cstheme="minorHAnsi"/>
          <w:szCs w:val="24"/>
          <w:vertAlign w:val="superscript"/>
          <w:lang w:val="en-AU"/>
        </w:rPr>
        <w:t>-3</w:t>
      </w:r>
      <w:r w:rsidR="00435CCA" w:rsidRPr="00F15D89">
        <w:rPr>
          <w:rFonts w:asciiTheme="minorHAnsi" w:hAnsiTheme="minorHAnsi" w:cstheme="minorHAnsi"/>
          <w:szCs w:val="24"/>
          <w:lang w:val="en-AU"/>
        </w:rPr>
        <w:t>), geometric mean size</w:t>
      </w:r>
      <w:r w:rsidR="0049331C" w:rsidRPr="00F15D89">
        <w:rPr>
          <w:rFonts w:asciiTheme="minorHAnsi" w:hAnsiTheme="minorHAnsi" w:cstheme="minorHAnsi"/>
          <w:szCs w:val="24"/>
          <w:lang w:val="en-AU"/>
        </w:rPr>
        <w:t xml:space="preserve"> (</w:t>
      </w:r>
      <w:r w:rsidR="00C10581">
        <w:rPr>
          <w:rFonts w:asciiTheme="minorHAnsi" w:hAnsiTheme="minorHAnsi" w:cstheme="minorHAnsi"/>
          <w:szCs w:val="24"/>
          <w:lang w:val="en-AU"/>
        </w:rPr>
        <w:t xml:space="preserve">GSM; </w:t>
      </w:r>
      <w:r w:rsidR="0049331C" w:rsidRPr="00F15D89">
        <w:rPr>
          <w:rFonts w:asciiTheme="minorHAnsi" w:hAnsiTheme="minorHAnsi" w:cstheme="minorHAnsi"/>
          <w:szCs w:val="24"/>
          <w:lang w:val="en-AU"/>
        </w:rPr>
        <w:t>µm ESD</w:t>
      </w:r>
      <w:r w:rsidR="00C45A99">
        <w:rPr>
          <w:rFonts w:asciiTheme="minorHAnsi" w:hAnsiTheme="minorHAnsi" w:cstheme="minorHAnsi"/>
          <w:szCs w:val="24"/>
          <w:lang w:val="en-AU"/>
        </w:rPr>
        <w:t>)</w:t>
      </w:r>
      <w:r w:rsidR="00435CCA" w:rsidRPr="00F15D89">
        <w:rPr>
          <w:rFonts w:asciiTheme="minorHAnsi" w:hAnsiTheme="minorHAnsi" w:cstheme="minorHAnsi"/>
          <w:szCs w:val="24"/>
          <w:lang w:val="en-AU"/>
        </w:rPr>
        <w:t xml:space="preserve"> and </w:t>
      </w:r>
      <w:r w:rsidR="00F45DC0">
        <w:rPr>
          <w:rFonts w:asciiTheme="minorHAnsi" w:hAnsiTheme="minorHAnsi" w:cstheme="minorHAnsi"/>
          <w:lang w:val="en-AU"/>
        </w:rPr>
        <w:t>zooplankton size spectr</w:t>
      </w:r>
      <w:r w:rsidR="005A22C4">
        <w:rPr>
          <w:rFonts w:asciiTheme="minorHAnsi" w:hAnsiTheme="minorHAnsi" w:cstheme="minorHAnsi"/>
          <w:lang w:val="en-AU"/>
        </w:rPr>
        <w:t>um</w:t>
      </w:r>
      <w:r w:rsidR="00F45DC0" w:rsidRPr="00F15D89">
        <w:rPr>
          <w:rFonts w:asciiTheme="minorHAnsi" w:hAnsiTheme="minorHAnsi" w:cstheme="minorHAnsi"/>
          <w:lang w:val="en-AU"/>
        </w:rPr>
        <w:t xml:space="preserve"> slope</w:t>
      </w:r>
      <w:r w:rsidR="00F45DC0">
        <w:rPr>
          <w:rFonts w:asciiTheme="minorHAnsi" w:hAnsiTheme="minorHAnsi" w:cstheme="minorHAnsi"/>
          <w:lang w:val="en-AU"/>
        </w:rPr>
        <w:t xml:space="preserve"> which we calculated as </w:t>
      </w:r>
      <w:r w:rsidR="0049115A">
        <w:rPr>
          <w:rFonts w:asciiTheme="minorHAnsi" w:hAnsiTheme="minorHAnsi" w:cstheme="minorHAnsi"/>
          <w:szCs w:val="24"/>
          <w:lang w:val="en-AU"/>
        </w:rPr>
        <w:t xml:space="preserve">the shape parameter </w:t>
      </w:r>
      <w:r w:rsidR="0049115A" w:rsidRPr="0049115A">
        <w:rPr>
          <w:rFonts w:asciiTheme="minorHAnsi" w:hAnsiTheme="minorHAnsi" w:cstheme="minorHAnsi"/>
          <w:i/>
          <w:iCs/>
          <w:szCs w:val="24"/>
          <w:lang w:val="en-AU"/>
        </w:rPr>
        <w:t>c</w:t>
      </w:r>
      <w:r w:rsidR="0049115A">
        <w:rPr>
          <w:rFonts w:asciiTheme="minorHAnsi" w:hAnsiTheme="minorHAnsi" w:cstheme="minorHAnsi"/>
          <w:szCs w:val="24"/>
          <w:lang w:val="en-AU"/>
        </w:rPr>
        <w:t xml:space="preserve"> of the Pareto distribution of the particles </w:t>
      </w:r>
      <w:r w:rsidR="000C7FDC">
        <w:rPr>
          <w:rFonts w:asciiTheme="minorHAnsi" w:hAnsiTheme="minorHAnsi" w:cstheme="minorHAnsi"/>
          <w:lang w:val="en-AU"/>
        </w:rPr>
        <w:t>(</w:t>
      </w:r>
      <w:r w:rsidR="00F45DC0">
        <w:rPr>
          <w:rFonts w:asciiTheme="minorHAnsi" w:hAnsiTheme="minorHAnsi" w:cstheme="minorHAnsi"/>
          <w:lang w:val="en-AU"/>
        </w:rPr>
        <w:t>equivalent to the</w:t>
      </w:r>
      <w:r w:rsidR="00D76DA7">
        <w:rPr>
          <w:rFonts w:asciiTheme="minorHAnsi" w:hAnsiTheme="minorHAnsi" w:cstheme="minorHAnsi"/>
          <w:lang w:val="en-AU"/>
        </w:rPr>
        <w:t xml:space="preserve"> traditional</w:t>
      </w:r>
      <w:r w:rsidR="00F45DC0">
        <w:rPr>
          <w:rFonts w:asciiTheme="minorHAnsi" w:hAnsiTheme="minorHAnsi" w:cstheme="minorHAnsi"/>
          <w:lang w:val="en-AU"/>
        </w:rPr>
        <w:t xml:space="preserve"> </w:t>
      </w:r>
      <w:r w:rsidR="00B97EA6">
        <w:rPr>
          <w:rFonts w:asciiTheme="minorHAnsi" w:hAnsiTheme="minorHAnsi" w:cstheme="minorHAnsi"/>
          <w:szCs w:val="24"/>
          <w:lang w:val="en-AU"/>
        </w:rPr>
        <w:t>NBSS</w:t>
      </w:r>
      <w:r w:rsidR="00435CCA" w:rsidRPr="00F15D89">
        <w:rPr>
          <w:rFonts w:asciiTheme="minorHAnsi" w:hAnsiTheme="minorHAnsi" w:cstheme="minorHAnsi"/>
          <w:szCs w:val="24"/>
          <w:lang w:val="en-AU"/>
        </w:rPr>
        <w:t xml:space="preserve"> slope</w:t>
      </w:r>
      <w:r w:rsidR="00F45DC0">
        <w:rPr>
          <w:rFonts w:asciiTheme="minorHAnsi" w:hAnsiTheme="minorHAnsi" w:cstheme="minorHAnsi"/>
          <w:szCs w:val="24"/>
          <w:lang w:val="en-AU"/>
        </w:rPr>
        <w:t>)</w:t>
      </w:r>
      <w:r w:rsidR="00435CCA" w:rsidRPr="00F15D89">
        <w:rPr>
          <w:rFonts w:asciiTheme="minorHAnsi" w:hAnsiTheme="minorHAnsi" w:cstheme="minorHAnsi"/>
          <w:szCs w:val="24"/>
          <w:lang w:val="en-AU"/>
        </w:rPr>
        <w:t>.</w:t>
      </w:r>
      <w:r w:rsidR="0072314A">
        <w:rPr>
          <w:rFonts w:asciiTheme="minorHAnsi" w:hAnsiTheme="minorHAnsi" w:cstheme="minorHAnsi"/>
          <w:szCs w:val="24"/>
          <w:lang w:val="en-AU"/>
        </w:rPr>
        <w:t xml:space="preserve"> </w:t>
      </w:r>
      <w:r w:rsidR="0072314A" w:rsidRPr="0072314A">
        <w:rPr>
          <w:rFonts w:asciiTheme="minorHAnsi" w:hAnsiTheme="minorHAnsi" w:cstheme="minorHAnsi"/>
          <w:szCs w:val="24"/>
          <w:lang w:val="en-AU"/>
        </w:rPr>
        <w:t>The OPC</w:t>
      </w:r>
      <w:r w:rsidR="0072314A">
        <w:rPr>
          <w:rFonts w:asciiTheme="minorHAnsi" w:hAnsiTheme="minorHAnsi" w:cstheme="minorHAnsi"/>
          <w:szCs w:val="24"/>
          <w:lang w:val="en-AU"/>
        </w:rPr>
        <w:t xml:space="preserve"> </w:t>
      </w:r>
      <w:r w:rsidR="0072314A" w:rsidRPr="0072314A">
        <w:rPr>
          <w:rFonts w:asciiTheme="minorHAnsi" w:hAnsiTheme="minorHAnsi" w:cstheme="minorHAnsi"/>
          <w:szCs w:val="24"/>
          <w:lang w:val="en-AU"/>
        </w:rPr>
        <w:t>records the time and size of each particle detected,</w:t>
      </w:r>
      <w:r w:rsidR="0072314A">
        <w:rPr>
          <w:rFonts w:asciiTheme="minorHAnsi" w:hAnsiTheme="minorHAnsi" w:cstheme="minorHAnsi"/>
          <w:szCs w:val="24"/>
          <w:lang w:val="en-AU"/>
        </w:rPr>
        <w:t xml:space="preserve"> </w:t>
      </w:r>
      <w:r w:rsidR="0072314A" w:rsidRPr="0072314A">
        <w:rPr>
          <w:rFonts w:asciiTheme="minorHAnsi" w:hAnsiTheme="minorHAnsi" w:cstheme="minorHAnsi"/>
          <w:szCs w:val="24"/>
          <w:lang w:val="en-AU"/>
        </w:rPr>
        <w:t>allowing the Pareto distribution to be calculated without</w:t>
      </w:r>
      <w:r w:rsidR="0072314A">
        <w:rPr>
          <w:rFonts w:asciiTheme="minorHAnsi" w:hAnsiTheme="minorHAnsi" w:cstheme="minorHAnsi"/>
          <w:szCs w:val="24"/>
          <w:lang w:val="en-AU"/>
        </w:rPr>
        <w:t xml:space="preserve"> </w:t>
      </w:r>
      <w:r w:rsidR="0072314A" w:rsidRPr="0072314A">
        <w:rPr>
          <w:rFonts w:asciiTheme="minorHAnsi" w:hAnsiTheme="minorHAnsi" w:cstheme="minorHAnsi"/>
          <w:szCs w:val="24"/>
          <w:lang w:val="en-AU"/>
        </w:rPr>
        <w:t>further binning of the raw digital signal that is necessar</w:t>
      </w:r>
      <w:r w:rsidR="0072314A">
        <w:rPr>
          <w:rFonts w:asciiTheme="minorHAnsi" w:hAnsiTheme="minorHAnsi" w:cstheme="minorHAnsi"/>
          <w:szCs w:val="24"/>
          <w:lang w:val="en-AU"/>
        </w:rPr>
        <w:t xml:space="preserve">y </w:t>
      </w:r>
      <w:r w:rsidR="0072314A" w:rsidRPr="0072314A">
        <w:rPr>
          <w:rFonts w:asciiTheme="minorHAnsi" w:hAnsiTheme="minorHAnsi" w:cstheme="minorHAnsi"/>
          <w:szCs w:val="24"/>
          <w:lang w:val="en-AU"/>
        </w:rPr>
        <w:t>for the NBSS</w:t>
      </w:r>
      <w:r w:rsidR="0072314A">
        <w:rPr>
          <w:rFonts w:asciiTheme="minorHAnsi" w:hAnsiTheme="minorHAnsi" w:cstheme="minorHAnsi"/>
          <w:szCs w:val="24"/>
          <w:lang w:val="en-AU"/>
        </w:rPr>
        <w:t xml:space="preserve">. </w:t>
      </w:r>
      <w:r w:rsidR="00CD0018">
        <w:rPr>
          <w:rFonts w:asciiTheme="minorHAnsi" w:hAnsiTheme="minorHAnsi" w:cstheme="minorHAnsi"/>
          <w:szCs w:val="24"/>
          <w:lang w:val="en-AU"/>
        </w:rPr>
        <w:t xml:space="preserve">The correlation between the </w:t>
      </w:r>
      <w:r w:rsidR="00D76DA7">
        <w:rPr>
          <w:rFonts w:asciiTheme="minorHAnsi" w:hAnsiTheme="minorHAnsi" w:cstheme="minorHAnsi"/>
          <w:szCs w:val="24"/>
          <w:lang w:val="en-AU"/>
        </w:rPr>
        <w:t>more common</w:t>
      </w:r>
      <w:r w:rsidR="00CD0018">
        <w:rPr>
          <w:rFonts w:asciiTheme="minorHAnsi" w:hAnsiTheme="minorHAnsi" w:cstheme="minorHAnsi"/>
          <w:szCs w:val="24"/>
          <w:lang w:val="en-AU"/>
        </w:rPr>
        <w:t xml:space="preserve"> NBSS Slope and </w:t>
      </w:r>
      <w:r w:rsidR="00044EBD">
        <w:rPr>
          <w:rFonts w:asciiTheme="minorHAnsi" w:hAnsiTheme="minorHAnsi" w:cstheme="minorHAnsi"/>
          <w:szCs w:val="24"/>
          <w:lang w:val="en-AU"/>
        </w:rPr>
        <w:t xml:space="preserve">shape parameter </w:t>
      </w:r>
      <w:r w:rsidR="00044EBD" w:rsidRPr="0049115A">
        <w:rPr>
          <w:rFonts w:asciiTheme="minorHAnsi" w:hAnsiTheme="minorHAnsi" w:cstheme="minorHAnsi"/>
          <w:i/>
          <w:iCs/>
          <w:szCs w:val="24"/>
          <w:lang w:val="en-AU"/>
        </w:rPr>
        <w:t>c</w:t>
      </w:r>
      <w:r w:rsidR="00044EBD">
        <w:rPr>
          <w:rFonts w:asciiTheme="minorHAnsi" w:hAnsiTheme="minorHAnsi" w:cstheme="minorHAnsi"/>
          <w:szCs w:val="24"/>
          <w:lang w:val="en-AU"/>
        </w:rPr>
        <w:t xml:space="preserve"> of the Pareto distribution was also tested to confirm the relationship. </w:t>
      </w:r>
      <w:r w:rsidR="00BF5500">
        <w:rPr>
          <w:rFonts w:asciiTheme="minorHAnsi" w:hAnsiTheme="minorHAnsi" w:cstheme="minorHAnsi"/>
          <w:szCs w:val="24"/>
          <w:lang w:val="en-AU"/>
        </w:rPr>
        <w:t>The Pareto distribution has been</w:t>
      </w:r>
      <w:r w:rsidR="00E0561A">
        <w:rPr>
          <w:rFonts w:asciiTheme="minorHAnsi" w:hAnsiTheme="minorHAnsi" w:cstheme="minorHAnsi"/>
          <w:szCs w:val="24"/>
          <w:lang w:val="en-AU"/>
        </w:rPr>
        <w:t xml:space="preserve"> </w:t>
      </w:r>
      <w:r w:rsidR="00BF5500" w:rsidRPr="00F15D89">
        <w:rPr>
          <w:rFonts w:asciiTheme="minorHAnsi" w:hAnsiTheme="minorHAnsi" w:cstheme="minorHAnsi"/>
          <w:lang w:val="en-AU"/>
        </w:rPr>
        <w:t xml:space="preserve">previously </w:t>
      </w:r>
      <w:r w:rsidR="00EE691C">
        <w:rPr>
          <w:rFonts w:asciiTheme="minorHAnsi" w:hAnsiTheme="minorHAnsi" w:cstheme="minorHAnsi"/>
          <w:szCs w:val="24"/>
          <w:lang w:val="en-AU"/>
        </w:rPr>
        <w:t xml:space="preserve">used </w:t>
      </w:r>
      <w:r w:rsidR="00EE691C" w:rsidRPr="00F15D89">
        <w:rPr>
          <w:rFonts w:asciiTheme="minorHAnsi" w:hAnsiTheme="minorHAnsi" w:cstheme="minorHAnsi"/>
          <w:lang w:val="en-AU"/>
        </w:rPr>
        <w:t xml:space="preserve">in this region </w:t>
      </w:r>
      <w:r w:rsidR="00BF5500" w:rsidRPr="00F15D89">
        <w:rPr>
          <w:rFonts w:asciiTheme="minorHAnsi" w:hAnsiTheme="minorHAnsi" w:cstheme="minorHAnsi"/>
          <w:lang w:val="en-AU"/>
        </w:rPr>
        <w:t xml:space="preserve">to spatially resolve the size distribution of particles </w:t>
      </w:r>
      <w:r w:rsidR="00BF5500">
        <w:rPr>
          <w:rFonts w:asciiTheme="minorHAnsi" w:hAnsiTheme="minorHAnsi" w:cstheme="minorHAnsi"/>
          <w:lang w:val="en-AU"/>
        </w:rPr>
        <w:fldChar w:fldCharType="begin"/>
      </w:r>
      <w:r w:rsidR="00A925B7">
        <w:rPr>
          <w:rFonts w:asciiTheme="minorHAnsi" w:hAnsiTheme="minorHAnsi" w:cstheme="minorHAnsi"/>
          <w:lang w:val="en-AU"/>
        </w:rPr>
        <w:instrText xml:space="preserve"> ADDIN ZOTERO_ITEM CSL_CITATION {"citationID":"7gG9H7Dv","properties":{"formattedCitation":"(Suthers {\\i{}et al.}, 2006; Baird {\\i{}et al.}, 2008)","plainCitation":"(Suthers et al., 2006; Baird et al., 2008)","noteIndex":0},"citationItems":[{"id":1002,"uris":["http://zotero.org/users/local/U6DoygBa/items/H9A3VAIF"],"uri":["http://zotero.org/users/local/U6DoygBa/items/H9A3VAIF"],"itemData":{"id":1002,"type":"article-journal","abstract":"ABSTRACT: Zooplankton size and larval fish assemblages were compared between locations in the incident free stream and the island wake of Cato Reef, in the south Coral Sea over 6 d in February 1993. Weak incident northward flow of 0.3 m s&lt;sup&gt;&amp;#150;1&lt;/sup&gt; generated a wake on the lee side of the reef. Total abundance or larval fish diversity did not differ between the lee side and the wake. Myctophids and gonostomatids dominated the catch (85%), while reef-associated taxa represented &lt;2% of the total. There were significantly fewer reef fish larvae in the wake (~25%) than in the free stream, suggesting that reef-related settlement and/or predation may explain the difference. Most of the ichthyoplankton (58 families) were associated with the thermocline (ca. 50 m depth) during day and night. We found significantly steeper slopes of the normalised biomass size spectrum (NBSS, derived from an optical plankton counter) in the wake compared to in the free stream and near the thermocline. The slope was significantly correlated with the shape parameter of the Pareto distribution (r = 0.90), with local light attenuation and with smaller (318 to 883 µm equivalent spherical diameter) zooplankton biomass, consistent with the NBSS slope being a proxy for secondary production. The slope did not vary significantly between day and night despite a 30% daytime reduction in total zooplankton biomass. Steeper slopes were significantly correlated with a greater abundance of larval myctophids and gonostomatids, possibly by fish seeking productive areas and by top-down removal of larger zooplankton.","container-title":"Marine Ecology Progress Series","journalAbbreviation":"Mar. Ecol.: Prog. Ser.","page":"225-238","title":"Day and night ichthyoplankton assemblages and zooplankton biomass size spectrum in a deep ocean island wake","volume":"322","author":[{"family":"Suthers","given":"I. M."},{"family":"Taggart","given":"C. T."},{"family":"Rissik","given":"D."},{"family":"Baird","given":"M. E."}],"issued":{"date-parts":[["2006"]]}}},{"id":344,"uris":["http://zotero.org/users/local/U6DoygBa/items/SW8H5LWR"],"uri":["http://zotero.org/users/local/U6DoygBa/items/SW8H5LWR"],"itemData":{"id":344,"type":"article-journal","abstract":"Physical, geochemical and biological observations across the Tasman Front off southeast Australia provide the first detailed view of the relationship between physical forcing and biological properties within the frontal system. At the beginning of the austral spring of 2004, high resolution measurements were taken using a CTD and a towed undulating vehicle along transects perpendicular to the Tasman Front at 152 degrees 00'E, 153 degrees 00'E and 153 degrees 30'E. The front was characterised by a sharp surface gradient in physical and biological properties and a sub-surface intrusion of low-salinity water. In general the surface temperature changes across the front from 19 degrees C in the Coral Sea waters to the north to 17 degrees C in the Tasman Sea waters over similar to 10 km. Over the same distance we observed (1) an increase of the mixed layer depth from similar to 40 to similar to 100 m; (2) a 3-8-fold increase in the depth-integrated chlorophyll; (3) an order of magnitude increase in biovolume of particulate matter in the size range of 357-2223 mu m; (4) a 2-fold increase in filtered particulate organic matter; (5) a 3 parts per thousand increase in delta C-13(POM); and (6) a 4 parts per thousand increase in delta N-15(POM). The particulate matter in the warmer Coral Sea waters is well approximated by a linear fit of the normalised biomass size spectrum (NBSS) with a slope of between -0.95 and -0.99, while the Tasman Sea waters have a more non-linear and less negative (-0.59 to -0.8) spectrum. The low-salinity intrusion that penetrates to within 40 m of the surface between the Coral Sea and Tasman Sea waters is biologically unproductive, with low oxygen, fluorescence and particulate matter counts. The unproductive low salinity intrusion of the Tasman Front contrasts with the highly productive intrusion observed at the Gulf Stream Front off Cape Hatteras, USA. Observations are consistent with Coral Sea and Tasman Sea waters being found in close proximity with steep gradients in biological properties across the front suggesting minimal cross-front mixing. North of the front, the stratified, oligotrophic Coral Sea waters are relatively unproductive, while the vertically well-mixed waters south of the front exhibit strong biological activity. (C) 2008 Elsevier Ltd. All rights reserved.","container-title":"Deep-Sea Research Part I-Oceanographic Research Papers","DOI":"10.1016/j.dsr.2008.06.011","ISSN":"0967-0637","issue":"11","journalAbbreviation":"Deep-Sea Res. Part I-Oceanogr. Res. Pap.","language":"English","page":"1438-1455","title":"Biological properties across the Tasman Front off southeast Australia","volume":"55","author":[{"family":"Baird","given":"M. E."},{"family":"Timko","given":"P. G."},{"family":"Middleton","given":"J. H."},{"family":"Mullaney","given":"T. J."},{"family":"Cox","given":"D. R."},{"family":"Suthers","given":"I. M."}],"issued":{"date-parts":[["2008",11]]}}}],"schema":"https://github.com/citation-style-language/schema/raw/master/csl-citation.json"} </w:instrText>
      </w:r>
      <w:r w:rsidR="00BF5500">
        <w:rPr>
          <w:rFonts w:asciiTheme="minorHAnsi" w:hAnsiTheme="minorHAnsi" w:cstheme="minorHAnsi"/>
          <w:lang w:val="en-AU"/>
        </w:rPr>
        <w:fldChar w:fldCharType="separate"/>
      </w:r>
      <w:r w:rsidR="00A925B7" w:rsidRPr="00A925B7">
        <w:rPr>
          <w:rFonts w:ascii="Calibri" w:hAnsi="Calibri" w:cs="Calibri"/>
          <w:szCs w:val="24"/>
        </w:rPr>
        <w:t xml:space="preserve">(Suthers </w:t>
      </w:r>
      <w:r w:rsidR="00A925B7" w:rsidRPr="00A925B7">
        <w:rPr>
          <w:rFonts w:ascii="Calibri" w:hAnsi="Calibri" w:cs="Calibri"/>
          <w:i/>
          <w:iCs/>
          <w:szCs w:val="24"/>
        </w:rPr>
        <w:t>et al.</w:t>
      </w:r>
      <w:r w:rsidR="00A925B7" w:rsidRPr="00A925B7">
        <w:rPr>
          <w:rFonts w:ascii="Calibri" w:hAnsi="Calibri" w:cs="Calibri"/>
          <w:szCs w:val="24"/>
        </w:rPr>
        <w:t xml:space="preserve">, 2006; Baird </w:t>
      </w:r>
      <w:r w:rsidR="00A925B7" w:rsidRPr="00A925B7">
        <w:rPr>
          <w:rFonts w:ascii="Calibri" w:hAnsi="Calibri" w:cs="Calibri"/>
          <w:i/>
          <w:iCs/>
          <w:szCs w:val="24"/>
        </w:rPr>
        <w:t>et al.</w:t>
      </w:r>
      <w:r w:rsidR="00A925B7" w:rsidRPr="00A925B7">
        <w:rPr>
          <w:rFonts w:ascii="Calibri" w:hAnsi="Calibri" w:cs="Calibri"/>
          <w:szCs w:val="24"/>
        </w:rPr>
        <w:t>, 2008)</w:t>
      </w:r>
      <w:r w:rsidR="00BF5500">
        <w:rPr>
          <w:rFonts w:asciiTheme="minorHAnsi" w:hAnsiTheme="minorHAnsi" w:cstheme="minorHAnsi"/>
          <w:lang w:val="en-AU"/>
        </w:rPr>
        <w:fldChar w:fldCharType="end"/>
      </w:r>
      <w:r w:rsidR="00BF5500" w:rsidRPr="00F15D89">
        <w:rPr>
          <w:rFonts w:asciiTheme="minorHAnsi" w:hAnsiTheme="minorHAnsi" w:cstheme="minorHAnsi"/>
          <w:lang w:val="en-AU"/>
        </w:rPr>
        <w:t>.</w:t>
      </w:r>
    </w:p>
    <w:p w14:paraId="4404B53D" w14:textId="64C537A6" w:rsidR="00E57C62" w:rsidRPr="00F15D89" w:rsidRDefault="00790FAD" w:rsidP="00D715A7">
      <w:pPr>
        <w:spacing w:after="240" w:line="480" w:lineRule="auto"/>
        <w:ind w:firstLine="720"/>
        <w:rPr>
          <w:rFonts w:asciiTheme="minorHAnsi" w:hAnsiTheme="minorHAnsi" w:cstheme="minorHAnsi"/>
          <w:szCs w:val="24"/>
          <w:lang w:val="en-AU"/>
        </w:rPr>
      </w:pPr>
      <w:r w:rsidRPr="00F15D89">
        <w:rPr>
          <w:rFonts w:asciiTheme="minorHAnsi" w:hAnsiTheme="minorHAnsi" w:cstheme="minorHAnsi"/>
          <w:szCs w:val="24"/>
          <w:lang w:val="en-AU"/>
        </w:rPr>
        <w:lastRenderedPageBreak/>
        <w:t xml:space="preserve">The Pareto distribution </w:t>
      </w:r>
      <w:r w:rsidR="00E57C62" w:rsidRPr="00F15D89">
        <w:rPr>
          <w:rFonts w:asciiTheme="minorHAnsi" w:hAnsiTheme="minorHAnsi" w:cstheme="minorHAnsi"/>
          <w:szCs w:val="24"/>
          <w:lang w:val="en-AU"/>
        </w:rPr>
        <w:t>has a probability density function (</w:t>
      </w:r>
      <w:r w:rsidR="00E57C62" w:rsidRPr="0049115A">
        <w:rPr>
          <w:rFonts w:asciiTheme="minorHAnsi" w:hAnsiTheme="minorHAnsi" w:cstheme="minorHAnsi"/>
          <w:i/>
          <w:iCs/>
          <w:szCs w:val="24"/>
          <w:lang w:val="en-AU"/>
        </w:rPr>
        <w:t>pdf</w:t>
      </w:r>
      <w:r w:rsidR="00E57C62" w:rsidRPr="00F15D89">
        <w:rPr>
          <w:rFonts w:asciiTheme="minorHAnsi" w:hAnsiTheme="minorHAnsi" w:cstheme="minorHAnsi"/>
          <w:szCs w:val="24"/>
          <w:lang w:val="en-AU"/>
        </w:rPr>
        <w:t xml:space="preserve">) defined as: </w:t>
      </w:r>
    </w:p>
    <w:p w14:paraId="1F6AD332" w14:textId="4009016D" w:rsidR="00E57C62" w:rsidRPr="00F15D89" w:rsidRDefault="00E57C62" w:rsidP="00D715A7">
      <w:pPr>
        <w:spacing w:after="240" w:line="480" w:lineRule="auto"/>
        <w:rPr>
          <w:rFonts w:asciiTheme="minorHAnsi" w:hAnsiTheme="minorHAnsi" w:cstheme="minorHAnsi"/>
          <w:szCs w:val="24"/>
          <w:lang w:val="en-AU"/>
        </w:rPr>
      </w:pPr>
      <m:oMathPara>
        <m:oMath>
          <m:r>
            <w:rPr>
              <w:rFonts w:ascii="Cambria Math" w:hAnsi="Cambria Math" w:cstheme="minorHAnsi"/>
              <w:szCs w:val="24"/>
              <w:lang w:val="en-AU"/>
            </w:rPr>
            <m:t>pdf(s)=c</m:t>
          </m:r>
          <m:sSup>
            <m:sSupPr>
              <m:ctrlPr>
                <w:rPr>
                  <w:rFonts w:ascii="Cambria Math" w:hAnsi="Cambria Math" w:cstheme="minorHAnsi"/>
                  <w:i/>
                  <w:szCs w:val="24"/>
                  <w:lang w:val="en-AU"/>
                </w:rPr>
              </m:ctrlPr>
            </m:sSupPr>
            <m:e>
              <m:r>
                <w:rPr>
                  <w:rFonts w:ascii="Cambria Math" w:hAnsi="Cambria Math" w:cstheme="minorHAnsi"/>
                  <w:szCs w:val="24"/>
                  <w:lang w:val="en-AU"/>
                </w:rPr>
                <m:t>k</m:t>
              </m:r>
            </m:e>
            <m:sup>
              <m:r>
                <w:rPr>
                  <w:rFonts w:ascii="Cambria Math" w:hAnsi="Cambria Math" w:cstheme="minorHAnsi"/>
                  <w:szCs w:val="24"/>
                  <w:lang w:val="en-AU"/>
                </w:rPr>
                <m:t>c</m:t>
              </m:r>
            </m:sup>
          </m:sSup>
          <m:sSup>
            <m:sSupPr>
              <m:ctrlPr>
                <w:rPr>
                  <w:rFonts w:ascii="Cambria Math" w:hAnsi="Cambria Math" w:cstheme="minorHAnsi"/>
                  <w:i/>
                  <w:szCs w:val="24"/>
                  <w:lang w:val="en-AU"/>
                </w:rPr>
              </m:ctrlPr>
            </m:sSupPr>
            <m:e>
              <m:r>
                <w:rPr>
                  <w:rFonts w:ascii="Cambria Math" w:hAnsi="Cambria Math" w:cstheme="minorHAnsi"/>
                  <w:szCs w:val="24"/>
                  <w:lang w:val="en-AU"/>
                </w:rPr>
                <m:t>s</m:t>
              </m:r>
            </m:e>
            <m:sup>
              <m:r>
                <w:rPr>
                  <w:rFonts w:ascii="Cambria Math" w:hAnsi="Cambria Math" w:cstheme="minorHAnsi"/>
                  <w:szCs w:val="24"/>
                  <w:lang w:val="en-AU"/>
                </w:rPr>
                <m:t>-(c+1)</m:t>
              </m:r>
            </m:sup>
          </m:sSup>
        </m:oMath>
      </m:oMathPara>
    </w:p>
    <w:p w14:paraId="425A0391" w14:textId="5AD30D53" w:rsidR="00FC2E94" w:rsidRDefault="00E57C62" w:rsidP="00FC2E94">
      <w:pPr>
        <w:spacing w:after="240" w:line="48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 xml:space="preserve">where </w:t>
      </w:r>
      <w:r w:rsidRPr="00F15D89">
        <w:rPr>
          <w:rFonts w:asciiTheme="minorHAnsi" w:hAnsiTheme="minorHAnsi" w:cstheme="minorHAnsi"/>
          <w:i/>
          <w:iCs/>
          <w:szCs w:val="24"/>
          <w:lang w:val="en-AU"/>
        </w:rPr>
        <w:t xml:space="preserve">s </w:t>
      </w:r>
      <w:r w:rsidRPr="00F15D89">
        <w:rPr>
          <w:rFonts w:asciiTheme="minorHAnsi" w:hAnsiTheme="minorHAnsi" w:cstheme="minorHAnsi"/>
          <w:szCs w:val="24"/>
          <w:lang w:val="en-AU"/>
        </w:rPr>
        <w:t xml:space="preserve">is the size of the particle, and </w:t>
      </w:r>
      <w:r w:rsidRPr="00F15D89">
        <w:rPr>
          <w:rFonts w:asciiTheme="minorHAnsi" w:hAnsiTheme="minorHAnsi" w:cstheme="minorHAnsi"/>
          <w:i/>
          <w:iCs/>
          <w:szCs w:val="24"/>
          <w:lang w:val="en-AU"/>
        </w:rPr>
        <w:t xml:space="preserve">c </w:t>
      </w:r>
      <w:r w:rsidRPr="00F15D89">
        <w:rPr>
          <w:rFonts w:asciiTheme="minorHAnsi" w:hAnsiTheme="minorHAnsi" w:cstheme="minorHAnsi"/>
          <w:szCs w:val="24"/>
          <w:lang w:val="en-AU"/>
        </w:rPr>
        <w:t xml:space="preserve">and </w:t>
      </w:r>
      <w:r w:rsidRPr="00F15D89">
        <w:rPr>
          <w:rFonts w:asciiTheme="minorHAnsi" w:hAnsiTheme="minorHAnsi" w:cstheme="minorHAnsi"/>
          <w:i/>
          <w:iCs/>
          <w:szCs w:val="24"/>
          <w:lang w:val="en-AU"/>
        </w:rPr>
        <w:t xml:space="preserve">k </w:t>
      </w:r>
      <w:r w:rsidRPr="00F15D89">
        <w:rPr>
          <w:rFonts w:asciiTheme="minorHAnsi" w:hAnsiTheme="minorHAnsi" w:cstheme="minorHAnsi"/>
          <w:szCs w:val="24"/>
          <w:lang w:val="en-AU"/>
        </w:rPr>
        <w:t xml:space="preserve">are the distribution’s shape and scale parameters, respectively </w:t>
      </w:r>
      <w:r w:rsidR="00B15349">
        <w:rPr>
          <w:rFonts w:asciiTheme="minorHAnsi" w:hAnsiTheme="minorHAnsi" w:cstheme="minorHAnsi"/>
          <w:szCs w:val="24"/>
          <w:lang w:val="en-AU"/>
        </w:rPr>
        <w:fldChar w:fldCharType="begin"/>
      </w:r>
      <w:r w:rsidR="00A925B7">
        <w:rPr>
          <w:rFonts w:asciiTheme="minorHAnsi" w:hAnsiTheme="minorHAnsi" w:cstheme="minorHAnsi"/>
          <w:szCs w:val="24"/>
          <w:lang w:val="en-AU"/>
        </w:rPr>
        <w:instrText xml:space="preserve"> ADDIN ZOTERO_ITEM CSL_CITATION {"citationID":"pIy3a697","properties":{"formattedCitation":"(Vidondo {\\i{}et al.}, 1997)","plainCitation":"(Vidondo et al., 1997)","noteIndex":0},"citationItems":[{"id":1035,"uris":["http://zotero.org/users/local/U6DoygBa/items/F7I2X7WE"],"uri":["http://zotero.org/users/local/U6DoygBa/items/F7I2X7WE"],"itemData":{"id":1035,"type":"article-journal","abstract":"The established approach to model seston size distributions involves the grouping of particles within logarithmic size classes and the examination of the relationship between density, or normalized biomass, and the characteristic sizes of the classes. Here we examine the distributional basis of the established approach and draw a connection between the biomass size spectrum and the Pareto distribution, a model widely used in other disciplines dealing with size-structured systems. We provide efficient estimators of the parameters and also suggest that datasets exhibiting significant departures from a smooth power function decline can be adequately modeled using a Pareto type II distribution.","container-title":"Limnology and Oceanography","DOI":"10.4319/lo.1997.42.1.0184","ISSN":"0024-3590","issue":"1","journalAbbreviation":"Limnol. Oceanogr.","page":"184-192","title":"Some aspects of the analysis of size spectra in aquatic ecology","volume":"42","author":[{"family":"Vidondo","given":"Beatriz"},{"family":"Prairie","given":"Yves T."},{"family":"Blanco","given":"Jose M."},{"family":"Duarte","given":"Carlos M."}],"issued":{"date-parts":[["1997"]]}}}],"schema":"https://github.com/citation-style-language/schema/raw/master/csl-citation.json"} </w:instrText>
      </w:r>
      <w:r w:rsidR="00B15349">
        <w:rPr>
          <w:rFonts w:asciiTheme="minorHAnsi" w:hAnsiTheme="minorHAnsi" w:cstheme="minorHAnsi"/>
          <w:szCs w:val="24"/>
          <w:lang w:val="en-AU"/>
        </w:rPr>
        <w:fldChar w:fldCharType="separate"/>
      </w:r>
      <w:r w:rsidR="00A925B7" w:rsidRPr="00A925B7">
        <w:rPr>
          <w:rFonts w:ascii="Calibri" w:hAnsi="Calibri" w:cs="Calibri"/>
          <w:szCs w:val="24"/>
        </w:rPr>
        <w:t xml:space="preserve">(Vidondo </w:t>
      </w:r>
      <w:r w:rsidR="00A925B7" w:rsidRPr="00A925B7">
        <w:rPr>
          <w:rFonts w:ascii="Calibri" w:hAnsi="Calibri" w:cs="Calibri"/>
          <w:i/>
          <w:iCs/>
          <w:szCs w:val="24"/>
        </w:rPr>
        <w:t>et al.</w:t>
      </w:r>
      <w:r w:rsidR="00A925B7" w:rsidRPr="00A925B7">
        <w:rPr>
          <w:rFonts w:ascii="Calibri" w:hAnsi="Calibri" w:cs="Calibri"/>
          <w:szCs w:val="24"/>
        </w:rPr>
        <w:t>, 1997)</w:t>
      </w:r>
      <w:r w:rsidR="00B15349">
        <w:rPr>
          <w:rFonts w:asciiTheme="minorHAnsi" w:hAnsiTheme="minorHAnsi" w:cstheme="minorHAnsi"/>
          <w:szCs w:val="24"/>
          <w:lang w:val="en-AU"/>
        </w:rPr>
        <w:fldChar w:fldCharType="end"/>
      </w:r>
      <w:r w:rsidRPr="00F15D89">
        <w:rPr>
          <w:rFonts w:asciiTheme="minorHAnsi" w:hAnsiTheme="minorHAnsi" w:cstheme="minorHAnsi"/>
          <w:szCs w:val="24"/>
          <w:lang w:val="en-AU"/>
        </w:rPr>
        <w:t>.</w:t>
      </w:r>
      <w:r w:rsidR="00FC2E94">
        <w:rPr>
          <w:rFonts w:asciiTheme="minorHAnsi" w:hAnsiTheme="minorHAnsi" w:cstheme="minorHAnsi"/>
          <w:szCs w:val="24"/>
          <w:lang w:val="en-AU"/>
        </w:rPr>
        <w:t xml:space="preserve"> </w:t>
      </w:r>
      <w:r w:rsidR="00FC2E94" w:rsidRPr="0072314A">
        <w:rPr>
          <w:rFonts w:asciiTheme="minorHAnsi" w:hAnsiTheme="minorHAnsi" w:cstheme="minorHAnsi"/>
          <w:szCs w:val="24"/>
          <w:lang w:val="en-AU"/>
        </w:rPr>
        <w:t>ESD values (</w:t>
      </w:r>
      <w:proofErr w:type="spellStart"/>
      <w:r w:rsidR="00FC2E94" w:rsidRPr="0072314A">
        <w:rPr>
          <w:rFonts w:asciiTheme="minorHAnsi" w:hAnsiTheme="minorHAnsi" w:cstheme="minorHAnsi"/>
          <w:szCs w:val="24"/>
          <w:lang w:val="en-AU"/>
        </w:rPr>
        <w:t>μm</w:t>
      </w:r>
      <w:proofErr w:type="spellEnd"/>
      <w:r w:rsidR="00FC2E94" w:rsidRPr="0072314A">
        <w:rPr>
          <w:rFonts w:asciiTheme="minorHAnsi" w:hAnsiTheme="minorHAnsi" w:cstheme="minorHAnsi"/>
          <w:szCs w:val="24"/>
          <w:lang w:val="en-AU"/>
        </w:rPr>
        <w:t>) were converted to biomass</w:t>
      </w:r>
      <w:r w:rsidR="00FC2E94">
        <w:rPr>
          <w:rFonts w:asciiTheme="minorHAnsi" w:hAnsiTheme="minorHAnsi" w:cstheme="minorHAnsi"/>
          <w:szCs w:val="24"/>
          <w:lang w:val="en-AU"/>
        </w:rPr>
        <w:t xml:space="preserve"> (mg m</w:t>
      </w:r>
      <w:r w:rsidR="00FC2E94">
        <w:rPr>
          <w:rFonts w:asciiTheme="minorHAnsi" w:hAnsiTheme="minorHAnsi" w:cstheme="minorHAnsi"/>
          <w:szCs w:val="24"/>
          <w:vertAlign w:val="superscript"/>
          <w:lang w:val="en-AU"/>
        </w:rPr>
        <w:t>-3</w:t>
      </w:r>
      <w:r w:rsidR="00FC2E94">
        <w:rPr>
          <w:rFonts w:asciiTheme="minorHAnsi" w:hAnsiTheme="minorHAnsi" w:cstheme="minorHAnsi"/>
          <w:szCs w:val="24"/>
          <w:lang w:val="en-AU"/>
        </w:rPr>
        <w:t xml:space="preserve">) as per Wallis et al. </w:t>
      </w:r>
      <w:r w:rsidR="00FC2E94">
        <w:rPr>
          <w:rFonts w:asciiTheme="minorHAnsi" w:hAnsiTheme="minorHAnsi" w:cstheme="minorHAnsi"/>
          <w:szCs w:val="24"/>
          <w:lang w:val="en-AU"/>
        </w:rPr>
        <w:fldChar w:fldCharType="begin"/>
      </w:r>
      <w:r w:rsidR="00FC2E94">
        <w:rPr>
          <w:rFonts w:asciiTheme="minorHAnsi" w:hAnsiTheme="minorHAnsi" w:cstheme="minorHAnsi"/>
          <w:szCs w:val="24"/>
          <w:lang w:val="en-AU"/>
        </w:rPr>
        <w:instrText xml:space="preserve"> ADDIN ZOTERO_ITEM CSL_CITATION {"citationID":"XbSRphuX","properties":{"formattedCitation":"(2016)","plainCitation":"(2016)","noteIndex":0},"citationItems":[{"id":1692,"uris":["http://zotero.org/users/local/U6DoygBa/items/3C8SKULD"],"uri":["http://zotero.org/users/local/U6DoygBa/items/3C8SKULD"],"itemData":{"id":1692,"type":"article-journal","abstract":"Sea ice is an influential feature in Southern Ocean-Antarctic marine environments creating a 2-phase vertical ecosystem. The lack of information on how this system influences community structure during the winter-spring transition, however, is largely lacking. Zooplankton form the link that bridges these environments, with the meiofaunal and algal communities within sea ice directly influencing the epipelagic zooplankton community at the ice-water interface. A combination of methods including sea-ice coring, umbrella net sampling and Laser Optical Plankton Counter were used to describe the vertical structure of zooplankton and meiofaunal communities. The distribution of meiofauna and chlorophyll a both played important roles in structuring the zooplankton community within this dynamic region. Many dominant taxa, including Calanus propinquus and Oithona similis, directly responded to the high availability of algae present within the bottom strata of sea ice. The sea-ice associated species Stephos longipes represented a strong link between this 2-phase ecosystem. Observations of the vertical distribution of biomass obtained from the LOPC suggests that the responses of these species to the sea ice directly influences the vertical structure of zooplankton during the winter-spring transition.","collection-title":"East Antarctic sea-ice physics and ecosystem processes","container-title":"Deep Sea Research Part II: Topical Studies in Oceanography","DOI":"10.1016/j.dsr2.2015.10.002","ISSN":"0967-0645","journalAbbreviation":"Deep Sea Research Part II: Topical Studies in Oceanography","language":"en","page":"170-181","source":"ScienceDirect","title":"Zooplankton abundance and biomass size spectra in the East Antarctic sea-ice zone during the winter–spring transition","volume":"131","author":[{"family":"Wallis","given":"Jake R."},{"family":"Swadling","given":"Kerrie M."},{"family":"Everett","given":"Jason D."},{"family":"Suthers","given":"Iain M."},{"family":"Jones","given":"Hugh J."},{"family":"Buchanan","given":"Pearse J."},{"family":"Crawford","given":"Christine M."},{"family":"James","given":"Lainey C."},{"family":"Johnson","given":"Robert"},{"family":"Meiners","given":"Klaus M."},{"family":"Virtue","given":"Patti"},{"family":"Westwood","given":"Karen"},{"family":"Kawaguchi","given":"So"}],"issued":{"date-parts":[["2016",9,1]]}},"suppress-author":true}],"schema":"https://github.com/citation-style-language/schema/raw/master/csl-citation.json"} </w:instrText>
      </w:r>
      <w:r w:rsidR="00FC2E94">
        <w:rPr>
          <w:rFonts w:asciiTheme="minorHAnsi" w:hAnsiTheme="minorHAnsi" w:cstheme="minorHAnsi"/>
          <w:szCs w:val="24"/>
          <w:lang w:val="en-AU"/>
        </w:rPr>
        <w:fldChar w:fldCharType="separate"/>
      </w:r>
      <w:r w:rsidR="00A925B7" w:rsidRPr="00A925B7">
        <w:rPr>
          <w:rFonts w:ascii="Calibri" w:hAnsi="Calibri" w:cs="Calibri"/>
        </w:rPr>
        <w:t>(2016)</w:t>
      </w:r>
      <w:r w:rsidR="00FC2E94">
        <w:rPr>
          <w:rFonts w:asciiTheme="minorHAnsi" w:hAnsiTheme="minorHAnsi" w:cstheme="minorHAnsi"/>
          <w:szCs w:val="24"/>
          <w:lang w:val="en-AU"/>
        </w:rPr>
        <w:fldChar w:fldCharType="end"/>
      </w:r>
      <w:r w:rsidR="00FC2E94">
        <w:rPr>
          <w:rFonts w:asciiTheme="minorHAnsi" w:hAnsiTheme="minorHAnsi" w:cstheme="minorHAnsi"/>
          <w:szCs w:val="24"/>
          <w:lang w:val="en-AU"/>
        </w:rPr>
        <w:t>,</w:t>
      </w:r>
      <w:r w:rsidR="00FC2E94" w:rsidRPr="0072314A">
        <w:rPr>
          <w:rFonts w:asciiTheme="minorHAnsi" w:hAnsiTheme="minorHAnsi" w:cstheme="minorHAnsi"/>
          <w:szCs w:val="24"/>
          <w:lang w:val="en-AU"/>
        </w:rPr>
        <w:t xml:space="preserve"> assuming the volume of a sphere and the density of water (ρ=10</w:t>
      </w:r>
      <w:r w:rsidR="00FC2E94" w:rsidRPr="0072314A">
        <w:rPr>
          <w:rFonts w:asciiTheme="minorHAnsi" w:hAnsiTheme="minorHAnsi" w:cstheme="minorHAnsi"/>
          <w:szCs w:val="24"/>
          <w:vertAlign w:val="superscript"/>
          <w:lang w:val="en-AU"/>
        </w:rPr>
        <w:t>9</w:t>
      </w:r>
      <w:r w:rsidR="00FC2E94" w:rsidRPr="0072314A">
        <w:rPr>
          <w:rFonts w:asciiTheme="minorHAnsi" w:hAnsiTheme="minorHAnsi" w:cstheme="minorHAnsi"/>
          <w:szCs w:val="24"/>
          <w:lang w:val="en-AU"/>
        </w:rPr>
        <w:t xml:space="preserve"> mg m</w:t>
      </w:r>
      <w:r w:rsidR="00FC2E94" w:rsidRPr="0072314A">
        <w:rPr>
          <w:rFonts w:asciiTheme="minorHAnsi" w:hAnsiTheme="minorHAnsi" w:cstheme="minorHAnsi"/>
          <w:szCs w:val="24"/>
          <w:vertAlign w:val="superscript"/>
          <w:lang w:val="en-AU"/>
        </w:rPr>
        <w:t>−3</w:t>
      </w:r>
      <w:r w:rsidR="00FC2E94" w:rsidRPr="0072314A">
        <w:rPr>
          <w:rFonts w:asciiTheme="minorHAnsi" w:hAnsiTheme="minorHAnsi" w:cstheme="minorHAnsi"/>
          <w:szCs w:val="24"/>
          <w:lang w:val="en-AU"/>
        </w:rPr>
        <w:t>) using</w:t>
      </w:r>
      <w:r w:rsidR="00FC2E94">
        <w:rPr>
          <w:rFonts w:asciiTheme="minorHAnsi" w:hAnsiTheme="minorHAnsi" w:cstheme="minorHAnsi"/>
          <w:szCs w:val="24"/>
          <w:lang w:val="en-AU"/>
        </w:rPr>
        <w:t>:</w:t>
      </w:r>
    </w:p>
    <w:p w14:paraId="1247987C" w14:textId="77777777" w:rsidR="00FC2E94" w:rsidRPr="00BF5500" w:rsidRDefault="00FC2E94" w:rsidP="00FC2E94">
      <w:pPr>
        <w:spacing w:after="240" w:line="480" w:lineRule="auto"/>
        <w:ind w:firstLine="720"/>
        <w:rPr>
          <w:rFonts w:asciiTheme="minorHAnsi" w:hAnsiTheme="minorHAnsi" w:cstheme="minorHAnsi"/>
          <w:szCs w:val="24"/>
          <w:lang w:val="en-AU"/>
        </w:rPr>
      </w:pPr>
      <m:oMathPara>
        <m:oMath>
          <m:r>
            <w:rPr>
              <w:rFonts w:ascii="Cambria Math" w:hAnsi="Cambria Math" w:cstheme="minorHAnsi"/>
              <w:szCs w:val="24"/>
              <w:lang w:val="en-AU"/>
            </w:rPr>
            <m:t xml:space="preserve">Biomass </m:t>
          </m:r>
          <m:d>
            <m:dPr>
              <m:ctrlPr>
                <w:rPr>
                  <w:rFonts w:ascii="Cambria Math" w:hAnsi="Cambria Math" w:cstheme="minorHAnsi"/>
                  <w:i/>
                  <w:szCs w:val="24"/>
                  <w:lang w:val="en-AU"/>
                </w:rPr>
              </m:ctrlPr>
            </m:dPr>
            <m:e>
              <m:r>
                <w:rPr>
                  <w:rFonts w:ascii="Cambria Math" w:hAnsi="Cambria Math" w:cstheme="minorHAnsi"/>
                  <w:szCs w:val="24"/>
                  <w:lang w:val="en-AU"/>
                </w:rPr>
                <m:t xml:space="preserve">mg </m:t>
              </m:r>
              <m:sSup>
                <m:sSupPr>
                  <m:ctrlPr>
                    <w:rPr>
                      <w:rFonts w:ascii="Cambria Math" w:hAnsi="Cambria Math" w:cstheme="minorHAnsi"/>
                      <w:i/>
                      <w:szCs w:val="24"/>
                      <w:lang w:val="en-AU"/>
                    </w:rPr>
                  </m:ctrlPr>
                </m:sSupPr>
                <m:e>
                  <m:r>
                    <w:rPr>
                      <w:rFonts w:ascii="Cambria Math" w:hAnsi="Cambria Math" w:cstheme="minorHAnsi"/>
                      <w:szCs w:val="24"/>
                      <w:lang w:val="en-AU"/>
                    </w:rPr>
                    <m:t>m</m:t>
                  </m:r>
                </m:e>
                <m:sup>
                  <m:r>
                    <w:rPr>
                      <w:rFonts w:ascii="Cambria Math" w:hAnsi="Cambria Math" w:cstheme="minorHAnsi"/>
                      <w:szCs w:val="24"/>
                      <w:lang w:val="en-AU"/>
                    </w:rPr>
                    <m:t>-3</m:t>
                  </m:r>
                </m:sup>
              </m:sSup>
            </m:e>
          </m:d>
          <m:r>
            <w:rPr>
              <w:rFonts w:ascii="Cambria Math" w:hAnsi="Cambria Math" w:cstheme="minorHAnsi"/>
              <w:szCs w:val="24"/>
              <w:lang w:val="en-AU"/>
            </w:rPr>
            <m:t xml:space="preserve">= </m:t>
          </m:r>
          <m:f>
            <m:fPr>
              <m:ctrlPr>
                <w:rPr>
                  <w:rFonts w:ascii="Cambria Math" w:hAnsi="Cambria Math" w:cstheme="minorHAnsi"/>
                  <w:i/>
                  <w:szCs w:val="24"/>
                  <w:lang w:val="en-AU"/>
                </w:rPr>
              </m:ctrlPr>
            </m:fPr>
            <m:num>
              <m:r>
                <w:rPr>
                  <w:rFonts w:ascii="Cambria Math" w:hAnsi="Cambria Math" w:cstheme="minorHAnsi"/>
                  <w:szCs w:val="24"/>
                  <w:lang w:val="en-AU"/>
                </w:rPr>
                <m:t>4</m:t>
              </m:r>
            </m:num>
            <m:den>
              <m:r>
                <w:rPr>
                  <w:rFonts w:ascii="Cambria Math" w:hAnsi="Cambria Math" w:cstheme="minorHAnsi"/>
                  <w:szCs w:val="24"/>
                  <w:lang w:val="en-AU"/>
                </w:rPr>
                <m:t>3</m:t>
              </m:r>
            </m:den>
          </m:f>
          <m:r>
            <w:rPr>
              <w:rFonts w:ascii="Cambria Math" w:hAnsi="Cambria Math" w:cstheme="minorHAnsi"/>
              <w:szCs w:val="24"/>
              <w:lang w:val="en-AU"/>
            </w:rPr>
            <m:t>π</m:t>
          </m:r>
          <m:sSup>
            <m:sSupPr>
              <m:ctrlPr>
                <w:rPr>
                  <w:rFonts w:ascii="Cambria Math" w:hAnsi="Cambria Math" w:cstheme="minorHAnsi"/>
                  <w:i/>
                  <w:szCs w:val="24"/>
                  <w:lang w:val="en-AU"/>
                </w:rPr>
              </m:ctrlPr>
            </m:sSupPr>
            <m:e>
              <m:d>
                <m:dPr>
                  <m:ctrlPr>
                    <w:rPr>
                      <w:rFonts w:ascii="Cambria Math" w:hAnsi="Cambria Math" w:cstheme="minorHAnsi"/>
                      <w:i/>
                      <w:szCs w:val="24"/>
                      <w:lang w:val="en-AU"/>
                    </w:rPr>
                  </m:ctrlPr>
                </m:dPr>
                <m:e>
                  <m:f>
                    <m:fPr>
                      <m:ctrlPr>
                        <w:rPr>
                          <w:rFonts w:ascii="Cambria Math" w:hAnsi="Cambria Math" w:cstheme="minorHAnsi"/>
                          <w:i/>
                          <w:szCs w:val="24"/>
                          <w:lang w:val="en-AU"/>
                        </w:rPr>
                      </m:ctrlPr>
                    </m:fPr>
                    <m:num>
                      <m:r>
                        <w:rPr>
                          <w:rFonts w:ascii="Cambria Math" w:hAnsi="Cambria Math" w:cstheme="minorHAnsi"/>
                          <w:szCs w:val="24"/>
                          <w:lang w:val="en-AU"/>
                        </w:rPr>
                        <m:t>ESD</m:t>
                      </m:r>
                    </m:num>
                    <m:den>
                      <m:r>
                        <w:rPr>
                          <w:rFonts w:ascii="Cambria Math" w:hAnsi="Cambria Math" w:cstheme="minorHAnsi"/>
                          <w:szCs w:val="24"/>
                          <w:lang w:val="en-AU"/>
                        </w:rPr>
                        <m:t>2</m:t>
                      </m:r>
                    </m:den>
                  </m:f>
                </m:e>
              </m:d>
            </m:e>
            <m:sup>
              <m:r>
                <w:rPr>
                  <w:rFonts w:ascii="Cambria Math" w:hAnsi="Cambria Math" w:cstheme="minorHAnsi"/>
                  <w:szCs w:val="24"/>
                  <w:lang w:val="en-AU"/>
                </w:rPr>
                <m:t>3</m:t>
              </m:r>
            </m:sup>
          </m:sSup>
          <m:r>
            <w:rPr>
              <w:rFonts w:ascii="Cambria Math" w:hAnsi="Cambria Math" w:cstheme="minorHAnsi"/>
              <w:szCs w:val="24"/>
              <w:lang w:val="en-AU"/>
            </w:rPr>
            <m:t>ρ</m:t>
          </m:r>
        </m:oMath>
      </m:oMathPara>
    </w:p>
    <w:p w14:paraId="572111F3" w14:textId="722DC775" w:rsidR="00B97EA6" w:rsidRPr="001D43B9" w:rsidRDefault="001D43B9" w:rsidP="00D715A7">
      <w:pPr>
        <w:spacing w:after="240" w:line="480" w:lineRule="auto"/>
        <w:rPr>
          <w:rFonts w:asciiTheme="minorHAnsi" w:hAnsiTheme="minorHAnsi" w:cstheme="minorHAnsi"/>
          <w:szCs w:val="24"/>
          <w:lang w:val="en-AU"/>
        </w:rPr>
      </w:pPr>
      <w:r>
        <w:rPr>
          <w:rFonts w:asciiTheme="minorHAnsi" w:hAnsiTheme="minorHAnsi" w:cstheme="minorHAnsi"/>
          <w:szCs w:val="24"/>
          <w:lang w:val="en-AU"/>
        </w:rPr>
        <w:t>Zooplankton data from the OPC were interpolated to create 2</w:t>
      </w:r>
      <w:r w:rsidR="00733088">
        <w:rPr>
          <w:rFonts w:asciiTheme="minorHAnsi" w:hAnsiTheme="minorHAnsi" w:cstheme="minorHAnsi"/>
          <w:szCs w:val="24"/>
          <w:lang w:val="en-AU"/>
        </w:rPr>
        <w:t>D</w:t>
      </w:r>
      <w:r>
        <w:rPr>
          <w:rFonts w:asciiTheme="minorHAnsi" w:hAnsiTheme="minorHAnsi" w:cstheme="minorHAnsi"/>
          <w:szCs w:val="24"/>
          <w:lang w:val="en-AU"/>
        </w:rPr>
        <w:t xml:space="preserve"> visualisations of the profiles across the continental shelf using the ‘</w:t>
      </w:r>
      <w:proofErr w:type="spellStart"/>
      <w:r>
        <w:rPr>
          <w:rFonts w:asciiTheme="minorHAnsi" w:hAnsiTheme="minorHAnsi" w:cstheme="minorHAnsi"/>
          <w:szCs w:val="24"/>
          <w:lang w:val="en-AU"/>
        </w:rPr>
        <w:t>akima</w:t>
      </w:r>
      <w:proofErr w:type="spellEnd"/>
      <w:r>
        <w:rPr>
          <w:rFonts w:asciiTheme="minorHAnsi" w:hAnsiTheme="minorHAnsi" w:cstheme="minorHAnsi"/>
          <w:szCs w:val="24"/>
          <w:lang w:val="en-AU"/>
        </w:rPr>
        <w:t xml:space="preserve">’ R package to </w:t>
      </w:r>
      <w:r w:rsidRPr="001D43B9">
        <w:rPr>
          <w:rFonts w:asciiTheme="minorHAnsi" w:hAnsiTheme="minorHAnsi" w:cstheme="minorHAnsi"/>
          <w:szCs w:val="24"/>
          <w:lang w:val="en-AU"/>
        </w:rPr>
        <w:t>interpolat</w:t>
      </w:r>
      <w:r>
        <w:rPr>
          <w:rFonts w:asciiTheme="minorHAnsi" w:hAnsiTheme="minorHAnsi" w:cstheme="minorHAnsi"/>
          <w:szCs w:val="24"/>
          <w:lang w:val="en-AU"/>
        </w:rPr>
        <w:t>e a regular grid of points via</w:t>
      </w:r>
      <w:r w:rsidRPr="001D43B9">
        <w:rPr>
          <w:rFonts w:asciiTheme="minorHAnsi" w:hAnsiTheme="minorHAnsi" w:cstheme="minorHAnsi"/>
          <w:szCs w:val="24"/>
          <w:lang w:val="en-AU"/>
        </w:rPr>
        <w:t xml:space="preserve"> bivariate interpolation</w:t>
      </w:r>
      <w:r w:rsidR="00733088">
        <w:rPr>
          <w:rFonts w:asciiTheme="minorHAnsi" w:hAnsiTheme="minorHAnsi" w:cstheme="minorHAnsi"/>
          <w:szCs w:val="24"/>
          <w:lang w:val="en-AU"/>
        </w:rPr>
        <w:t xml:space="preserve"> </w:t>
      </w:r>
      <w:r w:rsidR="00733088">
        <w:rPr>
          <w:rFonts w:asciiTheme="minorHAnsi" w:hAnsiTheme="minorHAnsi" w:cstheme="minorHAnsi"/>
          <w:szCs w:val="24"/>
          <w:lang w:val="en-AU"/>
        </w:rPr>
        <w:fldChar w:fldCharType="begin"/>
      </w:r>
      <w:r w:rsidR="00A925B7">
        <w:rPr>
          <w:rFonts w:asciiTheme="minorHAnsi" w:hAnsiTheme="minorHAnsi" w:cstheme="minorHAnsi"/>
          <w:szCs w:val="24"/>
          <w:lang w:val="en-AU"/>
        </w:rPr>
        <w:instrText xml:space="preserve"> ADDIN ZOTERO_ITEM CSL_CITATION {"citationID":"BZkblyUz","properties":{"formattedCitation":"(Akima and Gebhardt, 2020)","plainCitation":"(Akima and Gebhardt, 2020)","noteIndex":0},"citationItems":[{"id":1701,"uris":["http://zotero.org/users/local/U6DoygBa/items/F696HZ4X"],"uri":["http://zotero.org/users/local/U6DoygBa/items/F696HZ4X"],"itemData":{"id":1701,"type":"book","title":"akima: Interpolation of Irregularly and Regularly Spaced Data. R package version 0.6-2.1","URL":"https://CRAN.R-project.org/package=akima","version":"R package version 0.6-2.1","author":[{"family":"Akima","given":"Hiroshi"},{"family":"Gebhardt","given":"Albrecht"}],"issued":{"date-parts":[["2020"]]}}}],"schema":"https://github.com/citation-style-language/schema/raw/master/csl-citation.json"} </w:instrText>
      </w:r>
      <w:r w:rsidR="00733088">
        <w:rPr>
          <w:rFonts w:asciiTheme="minorHAnsi" w:hAnsiTheme="minorHAnsi" w:cstheme="minorHAnsi"/>
          <w:szCs w:val="24"/>
          <w:lang w:val="en-AU"/>
        </w:rPr>
        <w:fldChar w:fldCharType="separate"/>
      </w:r>
      <w:r w:rsidR="00A925B7" w:rsidRPr="00A925B7">
        <w:rPr>
          <w:rFonts w:ascii="Calibri" w:hAnsi="Calibri" w:cs="Calibri"/>
        </w:rPr>
        <w:t>(Akima and Gebhardt, 2020)</w:t>
      </w:r>
      <w:r w:rsidR="00733088">
        <w:rPr>
          <w:rFonts w:asciiTheme="minorHAnsi" w:hAnsiTheme="minorHAnsi" w:cstheme="minorHAnsi"/>
          <w:szCs w:val="24"/>
          <w:lang w:val="en-AU"/>
        </w:rPr>
        <w:fldChar w:fldCharType="end"/>
      </w:r>
      <w:r w:rsidR="00733088">
        <w:rPr>
          <w:rFonts w:asciiTheme="minorHAnsi" w:hAnsiTheme="minorHAnsi" w:cstheme="minorHAnsi"/>
          <w:szCs w:val="24"/>
          <w:lang w:val="en-AU"/>
        </w:rPr>
        <w:t>,</w:t>
      </w:r>
      <w:r>
        <w:rPr>
          <w:rFonts w:asciiTheme="minorHAnsi" w:hAnsiTheme="minorHAnsi" w:cstheme="minorHAnsi"/>
          <w:szCs w:val="24"/>
          <w:lang w:val="en-AU"/>
        </w:rPr>
        <w:t xml:space="preserve"> then applying contours within the ‘</w:t>
      </w:r>
      <w:proofErr w:type="spellStart"/>
      <w:r>
        <w:rPr>
          <w:rFonts w:asciiTheme="minorHAnsi" w:hAnsiTheme="minorHAnsi" w:cstheme="minorHAnsi"/>
          <w:szCs w:val="24"/>
          <w:lang w:val="en-AU"/>
        </w:rPr>
        <w:t>ggplot</w:t>
      </w:r>
      <w:proofErr w:type="spellEnd"/>
      <w:r>
        <w:rPr>
          <w:rFonts w:asciiTheme="minorHAnsi" w:hAnsiTheme="minorHAnsi" w:cstheme="minorHAnsi"/>
          <w:szCs w:val="24"/>
          <w:lang w:val="en-AU"/>
        </w:rPr>
        <w:t xml:space="preserve">’ package </w:t>
      </w:r>
      <w:r>
        <w:rPr>
          <w:rFonts w:asciiTheme="minorHAnsi" w:hAnsiTheme="minorHAnsi" w:cstheme="minorHAnsi"/>
          <w:szCs w:val="24"/>
          <w:lang w:val="en-AU"/>
        </w:rPr>
        <w:fldChar w:fldCharType="begin"/>
      </w:r>
      <w:r w:rsidR="00733088">
        <w:rPr>
          <w:rFonts w:asciiTheme="minorHAnsi" w:hAnsiTheme="minorHAnsi" w:cstheme="minorHAnsi"/>
          <w:szCs w:val="24"/>
          <w:lang w:val="en-AU"/>
        </w:rPr>
        <w:instrText xml:space="preserve"> ADDIN ZOTERO_ITEM CSL_CITATION {"citationID":"LfCFOtoo","properties":{"formattedCitation":"(Wickham 2011, p. 2)","plainCitation":"(Wickham 2011, p. 2)","dontUpdate":true,"noteIndex":0},"citationItems":[{"id":1698,"uris":["http://zotero.org/users/local/U6DoygBa/items/XNC5TXDH"],"uri":["http://zotero.org/users/local/U6DoygBa/items/XNC5TXDH"],"itemData":{"id":1698,"type":"article-journal","abstract":"This article discusses ggplot2, an open source R package, based on a grammatical theory of graphics. The underlying theory has been discussed in depth elsewhere so this article illustrates some of the consequences of the theory for creating new graphics, the importance of programmable graphics, and the rich ecosystem that has grown up around ggplot2. WIREs Comp Stat 2011 3 180–185 DOI: 10.1002/wics.147 This article is categorized under: Software for Computational Statistics &gt; Software/Statistical Software Statistical and Graphical Methods of Data Analysis &gt; Statistical Graphics and Visualization","container-title":"WIREs Computational Statistics","DOI":"10.1002/wics.147","ISSN":"1939-0068","issue":"2","language":"en","note":"_eprint: https://onlinelibrary.wiley.com/doi/pdf/10.1002/wics.147","page":"180-185","source":"Wiley Online Library","title":"ggplot2","volume":"3","author":[{"family":"Wickham","given":"Hadley"}],"issued":{"date-parts":[["2011"]]}},"locator":"2"}],"schema":"https://github.com/citation-style-language/schema/raw/master/csl-citation.json"} </w:instrText>
      </w:r>
      <w:r>
        <w:rPr>
          <w:rFonts w:asciiTheme="minorHAnsi" w:hAnsiTheme="minorHAnsi" w:cstheme="minorHAnsi"/>
          <w:szCs w:val="24"/>
          <w:lang w:val="en-AU"/>
        </w:rPr>
        <w:fldChar w:fldCharType="separate"/>
      </w:r>
      <w:r w:rsidRPr="001D43B9">
        <w:rPr>
          <w:rFonts w:ascii="Calibri" w:hAnsi="Calibri" w:cs="Calibri"/>
        </w:rPr>
        <w:t>(Wickham 2011)</w:t>
      </w:r>
      <w:r>
        <w:rPr>
          <w:rFonts w:asciiTheme="minorHAnsi" w:hAnsiTheme="minorHAnsi" w:cstheme="minorHAnsi"/>
          <w:szCs w:val="24"/>
          <w:lang w:val="en-AU"/>
        </w:rPr>
        <w:fldChar w:fldCharType="end"/>
      </w:r>
      <w:r>
        <w:rPr>
          <w:rFonts w:asciiTheme="minorHAnsi" w:hAnsiTheme="minorHAnsi" w:cstheme="minorHAnsi"/>
          <w:szCs w:val="24"/>
          <w:lang w:val="en-AU"/>
        </w:rPr>
        <w:t>.</w:t>
      </w:r>
    </w:p>
    <w:p w14:paraId="6A8F68D3" w14:textId="77777777" w:rsidR="001D43B9" w:rsidRPr="00F15D89" w:rsidRDefault="001D43B9" w:rsidP="00D715A7">
      <w:pPr>
        <w:spacing w:after="240" w:line="480" w:lineRule="auto"/>
        <w:rPr>
          <w:rFonts w:asciiTheme="minorHAnsi" w:hAnsiTheme="minorHAnsi" w:cstheme="minorHAnsi"/>
          <w:b/>
          <w:bCs/>
          <w:color w:val="FF0000"/>
          <w:szCs w:val="24"/>
          <w:lang w:val="en-AU"/>
        </w:rPr>
      </w:pPr>
    </w:p>
    <w:p w14:paraId="68B1DDDA" w14:textId="705B6011" w:rsidR="00196D4E" w:rsidRPr="00F15D89" w:rsidRDefault="007A68ED" w:rsidP="00D715A7">
      <w:pPr>
        <w:spacing w:line="480" w:lineRule="auto"/>
        <w:rPr>
          <w:rFonts w:asciiTheme="minorHAnsi" w:hAnsiTheme="minorHAnsi" w:cstheme="minorHAnsi"/>
          <w:b/>
          <w:bCs/>
          <w:color w:val="FF0000"/>
          <w:lang w:val="en-AU"/>
        </w:rPr>
      </w:pPr>
      <w:r w:rsidRPr="00C07196">
        <w:rPr>
          <w:rFonts w:asciiTheme="minorHAnsi" w:hAnsiTheme="minorHAnsi" w:cstheme="minorHAnsi"/>
          <w:i/>
          <w:iCs/>
          <w:lang w:val="en-AU"/>
        </w:rPr>
        <w:t>A global</w:t>
      </w:r>
      <w:r w:rsidR="00B3397D" w:rsidRPr="00C07196">
        <w:rPr>
          <w:rFonts w:asciiTheme="minorHAnsi" w:hAnsiTheme="minorHAnsi" w:cstheme="minorHAnsi"/>
          <w:i/>
          <w:iCs/>
          <w:lang w:val="en-AU"/>
        </w:rPr>
        <w:t xml:space="preserve"> context</w:t>
      </w:r>
    </w:p>
    <w:p w14:paraId="594CD3D1" w14:textId="6B29AE76" w:rsidR="00E10671" w:rsidRDefault="0056010B" w:rsidP="00D715A7">
      <w:pPr>
        <w:spacing w:line="480" w:lineRule="auto"/>
        <w:rPr>
          <w:rFonts w:asciiTheme="minorHAnsi" w:eastAsia="Times New Roman" w:hAnsiTheme="minorHAnsi" w:cstheme="minorHAnsi"/>
          <w:b/>
          <w:bCs/>
          <w:kern w:val="28"/>
          <w:szCs w:val="24"/>
          <w:lang w:val="en-AU"/>
        </w:rPr>
      </w:pPr>
      <w:r w:rsidRPr="00F15D89">
        <w:rPr>
          <w:rFonts w:asciiTheme="minorHAnsi" w:hAnsiTheme="minorHAnsi" w:cstheme="minorHAnsi"/>
          <w:lang w:val="en-AU"/>
        </w:rPr>
        <w:t>To place our east Australian transects in a global context and identify general trends in zooplankton communities on continental shel</w:t>
      </w:r>
      <w:r>
        <w:rPr>
          <w:rFonts w:asciiTheme="minorHAnsi" w:hAnsiTheme="minorHAnsi" w:cstheme="minorHAnsi"/>
          <w:lang w:val="en-AU"/>
        </w:rPr>
        <w:t>ves,</w:t>
      </w:r>
      <w:r w:rsidRPr="00F15D89">
        <w:rPr>
          <w:rFonts w:asciiTheme="minorHAnsi" w:hAnsiTheme="minorHAnsi" w:cstheme="minorHAnsi"/>
          <w:lang w:val="en-AU"/>
        </w:rPr>
        <w:t xml:space="preserve"> we examined </w:t>
      </w:r>
      <w:r>
        <w:rPr>
          <w:rFonts w:asciiTheme="minorHAnsi" w:hAnsiTheme="minorHAnsi" w:cstheme="minorHAnsi"/>
          <w:lang w:val="en-AU"/>
        </w:rPr>
        <w:t xml:space="preserve">18 </w:t>
      </w:r>
      <w:r w:rsidRPr="00F15D89">
        <w:rPr>
          <w:rFonts w:asciiTheme="minorHAnsi" w:hAnsiTheme="minorHAnsi" w:cstheme="minorHAnsi"/>
          <w:lang w:val="en-AU"/>
        </w:rPr>
        <w:t xml:space="preserve">previous studies which </w:t>
      </w:r>
      <w:r w:rsidRPr="00F4183D">
        <w:rPr>
          <w:rFonts w:asciiTheme="minorHAnsi" w:hAnsiTheme="minorHAnsi" w:cstheme="minorHAnsi"/>
          <w:lang w:val="en-AU"/>
        </w:rPr>
        <w:t xml:space="preserve">investigated spatial changes in zooplankton communities over continental shelf regions. </w:t>
      </w:r>
      <w:r>
        <w:rPr>
          <w:rFonts w:asciiTheme="minorHAnsi" w:hAnsiTheme="minorHAnsi" w:cstheme="minorHAnsi"/>
          <w:lang w:val="en-AU"/>
        </w:rPr>
        <w:t>Where</w:t>
      </w:r>
      <w:r w:rsidRPr="00F15D89">
        <w:rPr>
          <w:rFonts w:asciiTheme="minorHAnsi" w:hAnsiTheme="minorHAnsi" w:cstheme="minorHAnsi"/>
          <w:lang w:val="en-AU"/>
        </w:rPr>
        <w:t xml:space="preserve"> possible from each study we extracted</w:t>
      </w:r>
      <w:r>
        <w:rPr>
          <w:rFonts w:asciiTheme="minorHAnsi" w:hAnsiTheme="minorHAnsi" w:cstheme="minorHAnsi"/>
          <w:lang w:val="en-AU"/>
        </w:rPr>
        <w:t xml:space="preserve"> </w:t>
      </w:r>
      <w:r w:rsidRPr="00F15D89">
        <w:rPr>
          <w:rFonts w:asciiTheme="minorHAnsi" w:hAnsiTheme="minorHAnsi" w:cstheme="minorHAnsi"/>
          <w:lang w:val="en-AU"/>
        </w:rPr>
        <w:t xml:space="preserve">values for </w:t>
      </w:r>
      <w:r>
        <w:rPr>
          <w:rFonts w:asciiTheme="minorHAnsi" w:hAnsiTheme="minorHAnsi" w:cstheme="minorHAnsi"/>
          <w:lang w:val="en-AU"/>
        </w:rPr>
        <w:t xml:space="preserve">total zooplankton </w:t>
      </w:r>
      <w:r w:rsidRPr="00F15D89">
        <w:rPr>
          <w:rFonts w:asciiTheme="minorHAnsi" w:hAnsiTheme="minorHAnsi" w:cstheme="minorHAnsi"/>
          <w:lang w:val="en-AU"/>
        </w:rPr>
        <w:t xml:space="preserve">biomass, </w:t>
      </w:r>
      <w:proofErr w:type="gramStart"/>
      <w:r w:rsidRPr="00F15D89">
        <w:rPr>
          <w:rFonts w:asciiTheme="minorHAnsi" w:hAnsiTheme="minorHAnsi" w:cstheme="minorHAnsi"/>
          <w:lang w:val="en-AU"/>
        </w:rPr>
        <w:t>abundance</w:t>
      </w:r>
      <w:proofErr w:type="gramEnd"/>
      <w:r w:rsidRPr="00F15D89">
        <w:rPr>
          <w:rFonts w:asciiTheme="minorHAnsi" w:hAnsiTheme="minorHAnsi" w:cstheme="minorHAnsi"/>
          <w:lang w:val="en-AU"/>
        </w:rPr>
        <w:t xml:space="preserve"> and the </w:t>
      </w:r>
      <w:r>
        <w:rPr>
          <w:rFonts w:asciiTheme="minorHAnsi" w:hAnsiTheme="minorHAnsi" w:cstheme="minorHAnsi"/>
          <w:lang w:val="en-AU"/>
        </w:rPr>
        <w:t>zooplankton size spectr</w:t>
      </w:r>
      <w:r w:rsidR="005A22C4">
        <w:rPr>
          <w:rFonts w:asciiTheme="minorHAnsi" w:hAnsiTheme="minorHAnsi" w:cstheme="minorHAnsi"/>
          <w:lang w:val="en-AU"/>
        </w:rPr>
        <w:t>um</w:t>
      </w:r>
      <w:r w:rsidRPr="00F15D89">
        <w:rPr>
          <w:rFonts w:asciiTheme="minorHAnsi" w:hAnsiTheme="minorHAnsi" w:cstheme="minorHAnsi"/>
          <w:lang w:val="en-AU"/>
        </w:rPr>
        <w:t xml:space="preserve"> slope</w:t>
      </w:r>
      <w:r>
        <w:rPr>
          <w:rFonts w:asciiTheme="minorHAnsi" w:hAnsiTheme="minorHAnsi" w:cstheme="minorHAnsi"/>
          <w:lang w:val="en-AU"/>
        </w:rPr>
        <w:t xml:space="preserve"> from the most </w:t>
      </w:r>
      <w:r w:rsidRPr="00F15D89">
        <w:rPr>
          <w:rFonts w:asciiTheme="minorHAnsi" w:hAnsiTheme="minorHAnsi" w:cstheme="minorHAnsi"/>
          <w:lang w:val="en-AU"/>
        </w:rPr>
        <w:t>inshore</w:t>
      </w:r>
      <w:r>
        <w:rPr>
          <w:rFonts w:asciiTheme="minorHAnsi" w:hAnsiTheme="minorHAnsi" w:cstheme="minorHAnsi"/>
          <w:lang w:val="en-AU"/>
        </w:rPr>
        <w:t xml:space="preserve"> </w:t>
      </w:r>
      <w:r w:rsidRPr="00F15D89">
        <w:rPr>
          <w:rFonts w:asciiTheme="minorHAnsi" w:hAnsiTheme="minorHAnsi" w:cstheme="minorHAnsi"/>
          <w:lang w:val="en-AU"/>
        </w:rPr>
        <w:t xml:space="preserve">and </w:t>
      </w:r>
      <w:r>
        <w:rPr>
          <w:rFonts w:asciiTheme="minorHAnsi" w:hAnsiTheme="minorHAnsi" w:cstheme="minorHAnsi"/>
          <w:lang w:val="en-AU"/>
        </w:rPr>
        <w:t xml:space="preserve">furthest </w:t>
      </w:r>
      <w:r w:rsidRPr="00F15D89">
        <w:rPr>
          <w:rFonts w:asciiTheme="minorHAnsi" w:hAnsiTheme="minorHAnsi" w:cstheme="minorHAnsi"/>
          <w:lang w:val="en-AU"/>
        </w:rPr>
        <w:t>offshore</w:t>
      </w:r>
      <w:r>
        <w:rPr>
          <w:rFonts w:asciiTheme="minorHAnsi" w:hAnsiTheme="minorHAnsi" w:cstheme="minorHAnsi"/>
          <w:lang w:val="en-AU"/>
        </w:rPr>
        <w:t xml:space="preserve"> sites (Table S1)</w:t>
      </w:r>
      <w:r w:rsidRPr="00F15D89">
        <w:rPr>
          <w:rFonts w:asciiTheme="minorHAnsi" w:hAnsiTheme="minorHAnsi" w:cstheme="minorHAnsi"/>
          <w:lang w:val="en-AU"/>
        </w:rPr>
        <w:t>. From each study we extracted a maximum of one inshore</w:t>
      </w:r>
      <w:r>
        <w:rPr>
          <w:rFonts w:asciiTheme="minorHAnsi" w:hAnsiTheme="minorHAnsi" w:cstheme="minorHAnsi"/>
          <w:lang w:val="en-AU"/>
        </w:rPr>
        <w:t xml:space="preserve"> and one </w:t>
      </w:r>
      <w:r w:rsidRPr="00F15D89">
        <w:rPr>
          <w:rFonts w:asciiTheme="minorHAnsi" w:hAnsiTheme="minorHAnsi" w:cstheme="minorHAnsi"/>
          <w:lang w:val="en-AU"/>
        </w:rPr>
        <w:t xml:space="preserve">offshore </w:t>
      </w:r>
      <w:r>
        <w:rPr>
          <w:rFonts w:asciiTheme="minorHAnsi" w:hAnsiTheme="minorHAnsi" w:cstheme="minorHAnsi"/>
          <w:lang w:val="en-AU"/>
        </w:rPr>
        <w:t xml:space="preserve">value, averaged across the study as well as corresponding bathymetry values, except for two studies from the Bay of Biscay </w:t>
      </w:r>
      <w:r>
        <w:rPr>
          <w:rFonts w:asciiTheme="minorHAnsi" w:hAnsiTheme="minorHAnsi" w:cstheme="minorHAnsi"/>
          <w:lang w:val="en-AU"/>
        </w:rPr>
        <w:fldChar w:fldCharType="begin"/>
      </w:r>
      <w:r w:rsidR="00A925B7">
        <w:rPr>
          <w:rFonts w:asciiTheme="minorHAnsi" w:hAnsiTheme="minorHAnsi" w:cstheme="minorHAnsi"/>
          <w:lang w:val="en-AU"/>
        </w:rPr>
        <w:instrText xml:space="preserve"> ADDIN ZOTERO_ITEM CSL_CITATION {"citationID":"2CLNf6YL","properties":{"formattedCitation":"(Irigoien {\\i{}et al.}, 2009; Vandromme {\\i{}et al.}, 2014)","plainCitation":"(Irigoien et al., 2009; Vandromme et al., 2014)","noteIndex":0},"citationItems":[{"id":608,"uris":["http://zotero.org/users/local/U6DoygBa/items/8G3MEPF9"],"uri":["http://zotero.org/users/local/U6DoygBa/items/8G3MEPF9"],"itemData":{"id":608,"type":"article-journal","abstract":"The objective of this study was to investigate whether successive recruitment failures in the anchovy fishery in the Bay of Biscay were due to changes in the zooplankton biomass or composition. Image analysis and automatic recognition were used to analyse zooplankton samples collected during diel egg production method spring surveys from 1998 to 2006. We were not able to detect any trend in zooplankton biomass during this period. The zooplankton spatial distribution showed permanent features with large organisms being more abundant over the shelf break and outer areas. Finally, we found a negative correlation between anchovy recruitment and zooplankton biomass which suggests that the 2002–2006 failures in anchovy recruitment in the Bay of Biscay are not due to a decrease in mesozooplankton biomass.","container-title":"Journal of Plankton Research","DOI":"10.1093/plankt/fbn096","ISSN":"0142-7873","issue":"1","page":"1-17","title":"Spring zooplankton distribution in the Bay of Biscay from 1998 to 2006 in relation with anchovy recruitment","volume":"31","author":[{"family":"Irigoien","given":"Xabier"},{"family":"Fernandes","given":"Jose Antonio"},{"family":"Grosjean","given":"Philippe"},{"family":"Denis","given":"Kevin"},{"family":"Albaina","given":"Aitor"},{"family":"Santos","given":"Maria"}],"issued":{"date-parts":[["2009"]]}}},{"id":1032,"uris":["http://zotero.org/users/local/U6DoygBa/items/VUTLB342"],"uri":["http://zotero.org/users/local/U6DoygBa/items/VUTLB342"],"itemData":{"id":1032,"type":"article-journal","container-title":"Ocean Science","page":"821-835","title":"Springtime zooplankton size structure over the continental shelf of the Bay of Biscay","volume":"10","author":[{"family":"Vandromme","given":"P."},{"family":"Nogueira","given":"E."},{"family":"Huret","given":"M."},{"family":"Lopez-Urrutia","given":"Á"},{"family":"González","given":"G. González-Nuevo"},{"family":"Sourisseau","given":"M."},{"family":"Petitgas","given":"P."}],"issued":{"date-parts":[["2014"]]}}}],"schema":"https://github.com/citation-style-language/schema/raw/master/csl-citation.json"} </w:instrText>
      </w:r>
      <w:r>
        <w:rPr>
          <w:rFonts w:asciiTheme="minorHAnsi" w:hAnsiTheme="minorHAnsi" w:cstheme="minorHAnsi"/>
          <w:lang w:val="en-AU"/>
        </w:rPr>
        <w:fldChar w:fldCharType="separate"/>
      </w:r>
      <w:r w:rsidR="00A925B7" w:rsidRPr="00A925B7">
        <w:rPr>
          <w:rFonts w:ascii="Calibri" w:hAnsi="Calibri" w:cs="Calibri"/>
          <w:szCs w:val="24"/>
        </w:rPr>
        <w:t xml:space="preserve">(Irigoien </w:t>
      </w:r>
      <w:r w:rsidR="00A925B7" w:rsidRPr="00A925B7">
        <w:rPr>
          <w:rFonts w:ascii="Calibri" w:hAnsi="Calibri" w:cs="Calibri"/>
          <w:i/>
          <w:iCs/>
          <w:szCs w:val="24"/>
        </w:rPr>
        <w:t>et al.</w:t>
      </w:r>
      <w:r w:rsidR="00A925B7" w:rsidRPr="00A925B7">
        <w:rPr>
          <w:rFonts w:ascii="Calibri" w:hAnsi="Calibri" w:cs="Calibri"/>
          <w:szCs w:val="24"/>
        </w:rPr>
        <w:t xml:space="preserve">, 2009; Vandromme </w:t>
      </w:r>
      <w:r w:rsidR="00A925B7" w:rsidRPr="00A925B7">
        <w:rPr>
          <w:rFonts w:ascii="Calibri" w:hAnsi="Calibri" w:cs="Calibri"/>
          <w:i/>
          <w:iCs/>
          <w:szCs w:val="24"/>
        </w:rPr>
        <w:t>et al.</w:t>
      </w:r>
      <w:r w:rsidR="00A925B7" w:rsidRPr="00A925B7">
        <w:rPr>
          <w:rFonts w:ascii="Calibri" w:hAnsi="Calibri" w:cs="Calibri"/>
          <w:szCs w:val="24"/>
        </w:rPr>
        <w:t>, 2014)</w:t>
      </w:r>
      <w:r>
        <w:rPr>
          <w:rFonts w:asciiTheme="minorHAnsi" w:hAnsiTheme="minorHAnsi" w:cstheme="minorHAnsi"/>
          <w:lang w:val="en-AU"/>
        </w:rPr>
        <w:fldChar w:fldCharType="end"/>
      </w:r>
      <w:r>
        <w:rPr>
          <w:rFonts w:asciiTheme="minorHAnsi" w:hAnsiTheme="minorHAnsi" w:cstheme="minorHAnsi"/>
          <w:lang w:val="en-AU"/>
        </w:rPr>
        <w:t xml:space="preserve">, </w:t>
      </w:r>
      <w:r w:rsidR="00AA4915">
        <w:rPr>
          <w:rFonts w:asciiTheme="minorHAnsi" w:hAnsiTheme="minorHAnsi" w:cstheme="minorHAnsi"/>
          <w:lang w:val="en-AU"/>
        </w:rPr>
        <w:lastRenderedPageBreak/>
        <w:t xml:space="preserve">where the east and south regions </w:t>
      </w:r>
      <w:r w:rsidR="0005071E">
        <w:rPr>
          <w:rFonts w:asciiTheme="minorHAnsi" w:hAnsiTheme="minorHAnsi" w:cstheme="minorHAnsi"/>
          <w:lang w:val="en-AU"/>
        </w:rPr>
        <w:t>had</w:t>
      </w:r>
      <w:r w:rsidR="00AA4915">
        <w:rPr>
          <w:rFonts w:asciiTheme="minorHAnsi" w:hAnsiTheme="minorHAnsi" w:cstheme="minorHAnsi"/>
          <w:lang w:val="en-AU"/>
        </w:rPr>
        <w:t xml:space="preserve"> very different zooplankton communities so there were kept as distinct regions.</w:t>
      </w:r>
      <w:r w:rsidR="00997374">
        <w:rPr>
          <w:rFonts w:asciiTheme="minorHAnsi" w:hAnsiTheme="minorHAnsi" w:cstheme="minorHAnsi"/>
          <w:lang w:val="en-AU"/>
        </w:rPr>
        <w:t xml:space="preserve"> </w:t>
      </w:r>
      <w:r w:rsidR="00723F4F">
        <w:rPr>
          <w:rFonts w:asciiTheme="minorHAnsi" w:hAnsiTheme="minorHAnsi" w:cstheme="minorHAnsi"/>
          <w:lang w:val="en-AU"/>
        </w:rPr>
        <w:t>If there were multiple years or seasons within a study, an overall average was taken.</w:t>
      </w:r>
      <w:r w:rsidR="00AA4915">
        <w:rPr>
          <w:rFonts w:asciiTheme="minorHAnsi" w:hAnsiTheme="minorHAnsi" w:cstheme="minorHAnsi"/>
          <w:lang w:val="en-AU"/>
        </w:rPr>
        <w:t xml:space="preserve"> As many studies only provided binned values or plots, data were </w:t>
      </w:r>
      <w:r w:rsidR="00AD69C0">
        <w:rPr>
          <w:rFonts w:asciiTheme="minorHAnsi" w:hAnsiTheme="minorHAnsi" w:cstheme="minorHAnsi"/>
          <w:lang w:val="en-AU"/>
        </w:rPr>
        <w:t>estimated</w:t>
      </w:r>
      <w:r w:rsidR="00AA4915">
        <w:rPr>
          <w:rFonts w:asciiTheme="minorHAnsi" w:hAnsiTheme="minorHAnsi" w:cstheme="minorHAnsi"/>
          <w:lang w:val="en-AU"/>
        </w:rPr>
        <w:t xml:space="preserve"> from plots</w:t>
      </w:r>
      <w:r w:rsidR="00285701">
        <w:rPr>
          <w:rFonts w:asciiTheme="minorHAnsi" w:hAnsiTheme="minorHAnsi" w:cstheme="minorHAnsi"/>
          <w:lang w:val="en-AU"/>
        </w:rPr>
        <w:t xml:space="preserve"> using a colour sampling tool</w:t>
      </w:r>
      <w:r w:rsidR="00AA4915">
        <w:rPr>
          <w:rFonts w:asciiTheme="minorHAnsi" w:hAnsiTheme="minorHAnsi" w:cstheme="minorHAnsi"/>
          <w:lang w:val="en-AU"/>
        </w:rPr>
        <w:t xml:space="preserve"> and binned data were assigned values equal to the mid-point of the bin</w:t>
      </w:r>
      <w:r w:rsidR="0005071E">
        <w:rPr>
          <w:rFonts w:asciiTheme="minorHAnsi" w:hAnsiTheme="minorHAnsi" w:cstheme="minorHAnsi"/>
          <w:lang w:val="en-AU"/>
        </w:rPr>
        <w:t xml:space="preserve"> (Table S1)</w:t>
      </w:r>
      <w:r w:rsidR="00AA4915">
        <w:rPr>
          <w:rFonts w:asciiTheme="minorHAnsi" w:hAnsiTheme="minorHAnsi" w:cstheme="minorHAnsi"/>
          <w:lang w:val="en-AU"/>
        </w:rPr>
        <w:t>.</w:t>
      </w:r>
      <w:r w:rsidR="00EF7D94">
        <w:rPr>
          <w:rFonts w:asciiTheme="minorHAnsi" w:hAnsiTheme="minorHAnsi" w:cstheme="minorHAnsi"/>
          <w:lang w:val="en-AU"/>
        </w:rPr>
        <w:t xml:space="preserve"> As the studies reported a range of units, to make studies comparable in terms of inshore to offshore trends we present the ratio of inshore to offshore values.</w:t>
      </w:r>
      <w:r w:rsidR="00E10671">
        <w:rPr>
          <w:rFonts w:asciiTheme="minorHAnsi" w:hAnsiTheme="minorHAnsi" w:cstheme="minorHAnsi"/>
          <w:lang w:val="en-AU"/>
        </w:rPr>
        <w:br w:type="page"/>
      </w:r>
    </w:p>
    <w:p w14:paraId="6EB77176" w14:textId="79682C4E" w:rsidR="002F3B11" w:rsidRPr="00F15D89" w:rsidRDefault="002F3B11" w:rsidP="00D715A7">
      <w:pPr>
        <w:pStyle w:val="Heading-Main"/>
        <w:spacing w:line="480" w:lineRule="auto"/>
        <w:rPr>
          <w:rFonts w:asciiTheme="minorHAnsi" w:hAnsiTheme="minorHAnsi" w:cstheme="minorHAnsi"/>
          <w:lang w:val="en-AU"/>
        </w:rPr>
      </w:pPr>
      <w:r w:rsidRPr="00F15D89">
        <w:rPr>
          <w:rFonts w:asciiTheme="minorHAnsi" w:hAnsiTheme="minorHAnsi" w:cstheme="minorHAnsi"/>
          <w:lang w:val="en-AU"/>
        </w:rPr>
        <w:lastRenderedPageBreak/>
        <w:t>Results</w:t>
      </w:r>
    </w:p>
    <w:p w14:paraId="41056946" w14:textId="3C249220" w:rsidR="00455559" w:rsidRPr="00C07196" w:rsidRDefault="002602C5" w:rsidP="00D715A7">
      <w:pPr>
        <w:pStyle w:val="Heading-Main"/>
        <w:spacing w:line="480" w:lineRule="auto"/>
        <w:rPr>
          <w:rFonts w:asciiTheme="minorHAnsi" w:hAnsiTheme="minorHAnsi" w:cstheme="minorHAnsi"/>
          <w:b w:val="0"/>
          <w:bCs w:val="0"/>
          <w:i/>
          <w:iCs/>
          <w:lang w:val="en-AU"/>
        </w:rPr>
      </w:pPr>
      <w:r w:rsidRPr="00C07196">
        <w:rPr>
          <w:rFonts w:asciiTheme="minorHAnsi" w:hAnsiTheme="minorHAnsi" w:cstheme="minorHAnsi"/>
          <w:b w:val="0"/>
          <w:bCs w:val="0"/>
          <w:i/>
          <w:iCs/>
          <w:lang w:val="en-AU"/>
        </w:rPr>
        <w:t>Regional Oceanography</w:t>
      </w:r>
    </w:p>
    <w:p w14:paraId="77BFAF33" w14:textId="46C238C2" w:rsidR="002C212A" w:rsidRPr="00F15D89" w:rsidRDefault="00455559" w:rsidP="00D715A7">
      <w:pPr>
        <w:spacing w:line="48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 xml:space="preserve">The three northern most </w:t>
      </w:r>
      <w:r w:rsidR="00AD69C0">
        <w:rPr>
          <w:rFonts w:asciiTheme="minorHAnsi" w:hAnsiTheme="minorHAnsi" w:cstheme="minorHAnsi"/>
          <w:szCs w:val="24"/>
          <w:lang w:val="en-AU"/>
        </w:rPr>
        <w:t>transects</w:t>
      </w:r>
      <w:r w:rsidR="00D7296B" w:rsidRPr="00F15D89">
        <w:rPr>
          <w:rFonts w:asciiTheme="minorHAnsi" w:hAnsiTheme="minorHAnsi" w:cstheme="minorHAnsi"/>
          <w:szCs w:val="24"/>
          <w:lang w:val="en-AU"/>
        </w:rPr>
        <w:t xml:space="preserve"> (north of 30°S)</w:t>
      </w:r>
      <w:r w:rsidRPr="00F15D89">
        <w:rPr>
          <w:rFonts w:asciiTheme="minorHAnsi" w:hAnsiTheme="minorHAnsi" w:cstheme="minorHAnsi"/>
          <w:szCs w:val="24"/>
          <w:lang w:val="en-AU"/>
        </w:rPr>
        <w:t xml:space="preserve"> all crossed from cool inshore waters into warm (</w:t>
      </w:r>
      <w:r w:rsidR="003F0C59">
        <w:rPr>
          <w:rFonts w:asciiTheme="minorHAnsi" w:hAnsiTheme="minorHAnsi" w:cstheme="minorHAnsi"/>
          <w:szCs w:val="24"/>
          <w:lang w:val="en-AU"/>
        </w:rPr>
        <w:t>&gt;</w:t>
      </w:r>
      <w:r w:rsidRPr="00F15D89">
        <w:rPr>
          <w:rFonts w:asciiTheme="minorHAnsi" w:hAnsiTheme="minorHAnsi" w:cstheme="minorHAnsi"/>
          <w:szCs w:val="24"/>
          <w:lang w:val="en-AU"/>
        </w:rPr>
        <w:t xml:space="preserve">21 °C) EAC water </w:t>
      </w:r>
      <w:r w:rsidR="00C8474E">
        <w:rPr>
          <w:rFonts w:asciiTheme="minorHAnsi" w:hAnsiTheme="minorHAnsi" w:cstheme="minorHAnsi"/>
          <w:szCs w:val="24"/>
          <w:lang w:val="en-AU"/>
        </w:rPr>
        <w:t>but</w:t>
      </w:r>
      <w:r w:rsidRPr="00F15D89">
        <w:rPr>
          <w:rFonts w:asciiTheme="minorHAnsi" w:hAnsiTheme="minorHAnsi" w:cstheme="minorHAnsi"/>
          <w:szCs w:val="24"/>
          <w:lang w:val="en-AU"/>
        </w:rPr>
        <w:t xml:space="preserve"> the </w:t>
      </w:r>
      <w:r w:rsidR="00D7296B" w:rsidRPr="00F15D89">
        <w:rPr>
          <w:rFonts w:asciiTheme="minorHAnsi" w:hAnsiTheme="minorHAnsi" w:cstheme="minorHAnsi"/>
          <w:szCs w:val="24"/>
          <w:lang w:val="en-AU"/>
        </w:rPr>
        <w:t>southern transect (</w:t>
      </w:r>
      <w:r w:rsidRPr="00F15D89">
        <w:rPr>
          <w:rFonts w:asciiTheme="minorHAnsi" w:hAnsiTheme="minorHAnsi" w:cstheme="minorHAnsi"/>
          <w:szCs w:val="24"/>
          <w:lang w:val="en-AU"/>
        </w:rPr>
        <w:t xml:space="preserve">Diamond Head </w:t>
      </w:r>
      <w:r w:rsidR="00D7296B" w:rsidRPr="00F15D89">
        <w:rPr>
          <w:rFonts w:asciiTheme="minorHAnsi" w:hAnsiTheme="minorHAnsi" w:cstheme="minorHAnsi"/>
          <w:szCs w:val="24"/>
          <w:lang w:val="en-AU"/>
        </w:rPr>
        <w:t xml:space="preserve">31.75°S) </w:t>
      </w:r>
      <w:r w:rsidRPr="00F15D89">
        <w:rPr>
          <w:rFonts w:asciiTheme="minorHAnsi" w:hAnsiTheme="minorHAnsi" w:cstheme="minorHAnsi"/>
          <w:szCs w:val="24"/>
          <w:lang w:val="en-AU"/>
        </w:rPr>
        <w:t xml:space="preserve">was located south of </w:t>
      </w:r>
      <w:r w:rsidR="00C16CE3">
        <w:rPr>
          <w:rFonts w:asciiTheme="minorHAnsi" w:hAnsiTheme="minorHAnsi" w:cstheme="minorHAnsi"/>
          <w:szCs w:val="24"/>
          <w:lang w:val="en-AU"/>
        </w:rPr>
        <w:t>where the EAC begins to separate from the shelf (“</w:t>
      </w:r>
      <w:r w:rsidRPr="00F15D89">
        <w:rPr>
          <w:rFonts w:asciiTheme="minorHAnsi" w:hAnsiTheme="minorHAnsi" w:cstheme="minorHAnsi"/>
          <w:szCs w:val="24"/>
          <w:lang w:val="en-AU"/>
        </w:rPr>
        <w:t>the separation zone</w:t>
      </w:r>
      <w:r w:rsidR="00C16CE3">
        <w:rPr>
          <w:rFonts w:asciiTheme="minorHAnsi" w:hAnsiTheme="minorHAnsi" w:cstheme="minorHAnsi"/>
          <w:szCs w:val="24"/>
          <w:lang w:val="en-AU"/>
        </w:rPr>
        <w:t>”), causing</w:t>
      </w:r>
      <w:r w:rsidRPr="00F15D89">
        <w:rPr>
          <w:rFonts w:asciiTheme="minorHAnsi" w:hAnsiTheme="minorHAnsi" w:cstheme="minorHAnsi"/>
          <w:szCs w:val="24"/>
          <w:lang w:val="en-AU"/>
        </w:rPr>
        <w:t xml:space="preserve"> cooler (&lt;19.5 °C) waters </w:t>
      </w:r>
      <w:r w:rsidR="00C8474E">
        <w:rPr>
          <w:rFonts w:asciiTheme="minorHAnsi" w:hAnsiTheme="minorHAnsi" w:cstheme="minorHAnsi"/>
          <w:szCs w:val="24"/>
          <w:lang w:val="en-AU"/>
        </w:rPr>
        <w:t>(Figure 1)</w:t>
      </w:r>
      <w:r w:rsidRPr="00FA01FD">
        <w:rPr>
          <w:rFonts w:asciiTheme="minorHAnsi" w:hAnsiTheme="minorHAnsi" w:cstheme="minorHAnsi"/>
          <w:szCs w:val="24"/>
          <w:lang w:val="en-AU"/>
        </w:rPr>
        <w:t>. All transects showed low chlorophyll levels (&lt;1.4 mg m</w:t>
      </w:r>
      <w:r w:rsidRPr="00FA01FD">
        <w:rPr>
          <w:rFonts w:asciiTheme="minorHAnsi" w:hAnsiTheme="minorHAnsi" w:cstheme="minorHAnsi"/>
          <w:szCs w:val="24"/>
          <w:vertAlign w:val="superscript"/>
          <w:lang w:val="en-AU"/>
        </w:rPr>
        <w:t>-3</w:t>
      </w:r>
      <w:r w:rsidR="00B33DEC" w:rsidRPr="00FA01FD">
        <w:rPr>
          <w:rFonts w:asciiTheme="minorHAnsi" w:hAnsiTheme="minorHAnsi" w:cstheme="minorHAnsi"/>
          <w:szCs w:val="24"/>
          <w:lang w:val="en-AU"/>
        </w:rPr>
        <w:t>; Figure S1</w:t>
      </w:r>
      <w:r w:rsidRPr="00FA01FD">
        <w:rPr>
          <w:rFonts w:asciiTheme="minorHAnsi" w:hAnsiTheme="minorHAnsi" w:cstheme="minorHAnsi"/>
          <w:szCs w:val="24"/>
          <w:lang w:val="en-AU"/>
        </w:rPr>
        <w:t>) which was representative of the previous month of low chlorophyll-a at these locations</w:t>
      </w:r>
      <w:r w:rsidR="00767381" w:rsidRPr="00FA01FD">
        <w:rPr>
          <w:rFonts w:asciiTheme="minorHAnsi" w:hAnsiTheme="minorHAnsi" w:cstheme="minorHAnsi"/>
          <w:szCs w:val="24"/>
          <w:lang w:val="en-AU"/>
        </w:rPr>
        <w:t xml:space="preserve"> (Figure S</w:t>
      </w:r>
      <w:r w:rsidR="00B33DEC" w:rsidRPr="00FA01FD">
        <w:rPr>
          <w:rFonts w:asciiTheme="minorHAnsi" w:hAnsiTheme="minorHAnsi" w:cstheme="minorHAnsi"/>
          <w:szCs w:val="24"/>
          <w:lang w:val="en-AU"/>
        </w:rPr>
        <w:t>2</w:t>
      </w:r>
      <w:r w:rsidR="00767381" w:rsidRPr="00FA01FD">
        <w:rPr>
          <w:rFonts w:asciiTheme="minorHAnsi" w:hAnsiTheme="minorHAnsi" w:cstheme="minorHAnsi"/>
          <w:szCs w:val="24"/>
          <w:lang w:val="en-AU"/>
        </w:rPr>
        <w:t>)</w:t>
      </w:r>
      <w:r w:rsidRPr="00FA01FD">
        <w:rPr>
          <w:rFonts w:asciiTheme="minorHAnsi" w:hAnsiTheme="minorHAnsi" w:cstheme="minorHAnsi"/>
          <w:szCs w:val="24"/>
          <w:lang w:val="en-AU"/>
        </w:rPr>
        <w:t xml:space="preserve">. </w:t>
      </w:r>
      <w:r w:rsidR="00AD427D">
        <w:rPr>
          <w:rFonts w:asciiTheme="minorHAnsi" w:hAnsiTheme="minorHAnsi" w:cstheme="minorHAnsi"/>
          <w:szCs w:val="24"/>
          <w:lang w:val="en-AU"/>
        </w:rPr>
        <w:t xml:space="preserve">Most transects </w:t>
      </w:r>
      <w:r w:rsidRPr="00FA01FD">
        <w:rPr>
          <w:rFonts w:asciiTheme="minorHAnsi" w:hAnsiTheme="minorHAnsi" w:cstheme="minorHAnsi"/>
          <w:szCs w:val="24"/>
          <w:lang w:val="en-AU"/>
        </w:rPr>
        <w:t>w</w:t>
      </w:r>
      <w:r w:rsidR="00647DD0" w:rsidRPr="00FA01FD">
        <w:rPr>
          <w:rFonts w:asciiTheme="minorHAnsi" w:hAnsiTheme="minorHAnsi" w:cstheme="minorHAnsi"/>
          <w:szCs w:val="24"/>
          <w:lang w:val="en-AU"/>
        </w:rPr>
        <w:t>ere</w:t>
      </w:r>
      <w:r w:rsidRPr="00FA01FD">
        <w:rPr>
          <w:rFonts w:asciiTheme="minorHAnsi" w:hAnsiTheme="minorHAnsi" w:cstheme="minorHAnsi"/>
          <w:szCs w:val="24"/>
          <w:lang w:val="en-AU"/>
        </w:rPr>
        <w:t xml:space="preserve"> negligibl</w:t>
      </w:r>
      <w:r w:rsidR="00AD427D">
        <w:rPr>
          <w:rFonts w:asciiTheme="minorHAnsi" w:hAnsiTheme="minorHAnsi" w:cstheme="minorHAnsi"/>
          <w:szCs w:val="24"/>
          <w:lang w:val="en-AU"/>
        </w:rPr>
        <w:t>y influenced by the</w:t>
      </w:r>
      <w:r w:rsidRPr="00FA01FD">
        <w:rPr>
          <w:rFonts w:asciiTheme="minorHAnsi" w:hAnsiTheme="minorHAnsi" w:cstheme="minorHAnsi"/>
          <w:szCs w:val="24"/>
          <w:lang w:val="en-AU"/>
        </w:rPr>
        <w:t xml:space="preserve"> </w:t>
      </w:r>
      <w:r w:rsidR="00647DD0" w:rsidRPr="00FA01FD">
        <w:rPr>
          <w:rFonts w:asciiTheme="minorHAnsi" w:hAnsiTheme="minorHAnsi" w:cstheme="minorHAnsi"/>
          <w:szCs w:val="24"/>
          <w:lang w:val="en-AU"/>
        </w:rPr>
        <w:t xml:space="preserve">effects of </w:t>
      </w:r>
      <w:r w:rsidRPr="00FA01FD">
        <w:rPr>
          <w:rFonts w:asciiTheme="minorHAnsi" w:hAnsiTheme="minorHAnsi" w:cstheme="minorHAnsi"/>
          <w:szCs w:val="24"/>
          <w:lang w:val="en-AU"/>
        </w:rPr>
        <w:t xml:space="preserve">wind </w:t>
      </w:r>
      <w:r w:rsidR="00AD427D">
        <w:rPr>
          <w:rFonts w:asciiTheme="minorHAnsi" w:hAnsiTheme="minorHAnsi" w:cstheme="minorHAnsi"/>
          <w:szCs w:val="24"/>
          <w:lang w:val="en-AU"/>
        </w:rPr>
        <w:t>in</w:t>
      </w:r>
      <w:r w:rsidRPr="00FA01FD">
        <w:rPr>
          <w:rFonts w:asciiTheme="minorHAnsi" w:hAnsiTheme="minorHAnsi" w:cstheme="minorHAnsi"/>
          <w:szCs w:val="24"/>
          <w:lang w:val="en-AU"/>
        </w:rPr>
        <w:t xml:space="preserve"> the 3 days prior to the transects</w:t>
      </w:r>
      <w:r w:rsidR="00184DA3" w:rsidRPr="00FA01FD">
        <w:rPr>
          <w:rFonts w:asciiTheme="minorHAnsi" w:hAnsiTheme="minorHAnsi" w:cstheme="minorHAnsi"/>
          <w:szCs w:val="24"/>
          <w:lang w:val="en-AU"/>
        </w:rPr>
        <w:t xml:space="preserve"> (Figure S</w:t>
      </w:r>
      <w:r w:rsidR="00B33DEC" w:rsidRPr="00FA01FD">
        <w:rPr>
          <w:rFonts w:asciiTheme="minorHAnsi" w:hAnsiTheme="minorHAnsi" w:cstheme="minorHAnsi"/>
          <w:szCs w:val="24"/>
          <w:lang w:val="en-AU"/>
        </w:rPr>
        <w:t>3</w:t>
      </w:r>
      <w:r w:rsidR="00184DA3" w:rsidRPr="00FA01FD">
        <w:rPr>
          <w:rFonts w:asciiTheme="minorHAnsi" w:hAnsiTheme="minorHAnsi" w:cstheme="minorHAnsi"/>
          <w:szCs w:val="24"/>
          <w:lang w:val="en-AU"/>
        </w:rPr>
        <w:t>)</w:t>
      </w:r>
      <w:r w:rsidR="00FA01FD" w:rsidRPr="00FA01FD">
        <w:rPr>
          <w:rFonts w:asciiTheme="minorHAnsi" w:hAnsiTheme="minorHAnsi" w:cstheme="minorHAnsi"/>
          <w:szCs w:val="24"/>
          <w:lang w:val="en-AU"/>
        </w:rPr>
        <w:t>,</w:t>
      </w:r>
      <w:r w:rsidR="00E3389B" w:rsidRPr="00FA01FD">
        <w:rPr>
          <w:rFonts w:asciiTheme="minorHAnsi" w:hAnsiTheme="minorHAnsi" w:cstheme="minorHAnsi"/>
          <w:szCs w:val="24"/>
          <w:lang w:val="en-AU"/>
        </w:rPr>
        <w:t xml:space="preserve"> with</w:t>
      </w:r>
      <w:r w:rsidR="00E3389B">
        <w:rPr>
          <w:rFonts w:asciiTheme="minorHAnsi" w:hAnsiTheme="minorHAnsi" w:cstheme="minorHAnsi"/>
          <w:szCs w:val="24"/>
          <w:lang w:val="en-AU"/>
        </w:rPr>
        <w:t xml:space="preserve"> most of the wind coming from a southerly direction.</w:t>
      </w:r>
      <w:r w:rsidR="00AD427D">
        <w:rPr>
          <w:rFonts w:asciiTheme="minorHAnsi" w:hAnsiTheme="minorHAnsi" w:cstheme="minorHAnsi"/>
          <w:szCs w:val="24"/>
          <w:lang w:val="en-AU"/>
        </w:rPr>
        <w:t xml:space="preserve"> The exception was the </w:t>
      </w:r>
      <w:r w:rsidR="00F4183D">
        <w:rPr>
          <w:rFonts w:asciiTheme="minorHAnsi" w:hAnsiTheme="minorHAnsi" w:cstheme="minorHAnsi"/>
          <w:szCs w:val="24"/>
          <w:lang w:val="en-AU"/>
        </w:rPr>
        <w:t>North Solitary</w:t>
      </w:r>
      <w:r w:rsidR="00AD427D">
        <w:rPr>
          <w:rFonts w:asciiTheme="minorHAnsi" w:hAnsiTheme="minorHAnsi" w:cstheme="minorHAnsi"/>
          <w:szCs w:val="24"/>
          <w:lang w:val="en-AU"/>
        </w:rPr>
        <w:t xml:space="preserve"> (</w:t>
      </w:r>
      <w:r w:rsidR="00F4183D">
        <w:rPr>
          <w:rFonts w:asciiTheme="minorHAnsi" w:hAnsiTheme="minorHAnsi" w:cstheme="minorHAnsi"/>
          <w:szCs w:val="24"/>
          <w:lang w:val="en-AU"/>
        </w:rPr>
        <w:t>30</w:t>
      </w:r>
      <w:r w:rsidR="00AD427D">
        <w:rPr>
          <w:rFonts w:asciiTheme="minorHAnsi" w:hAnsiTheme="minorHAnsi" w:cstheme="minorHAnsi"/>
          <w:szCs w:val="24"/>
          <w:lang w:val="en-AU"/>
        </w:rPr>
        <w:t xml:space="preserve">°S) transect which </w:t>
      </w:r>
      <w:r w:rsidR="00C16CE3">
        <w:rPr>
          <w:rFonts w:asciiTheme="minorHAnsi" w:hAnsiTheme="minorHAnsi" w:cstheme="minorHAnsi"/>
          <w:szCs w:val="24"/>
          <w:lang w:val="en-AU"/>
        </w:rPr>
        <w:t>was</w:t>
      </w:r>
      <w:r w:rsidR="00AD427D">
        <w:rPr>
          <w:rFonts w:asciiTheme="minorHAnsi" w:hAnsiTheme="minorHAnsi" w:cstheme="minorHAnsi"/>
          <w:szCs w:val="24"/>
          <w:lang w:val="en-AU"/>
        </w:rPr>
        <w:t xml:space="preserve"> subject to some wind driven </w:t>
      </w:r>
      <w:r w:rsidR="00AD69C0">
        <w:rPr>
          <w:rFonts w:asciiTheme="minorHAnsi" w:hAnsiTheme="minorHAnsi" w:cstheme="minorHAnsi"/>
          <w:szCs w:val="24"/>
          <w:lang w:val="en-AU"/>
        </w:rPr>
        <w:t>upwelling</w:t>
      </w:r>
      <w:r w:rsidR="00AD427D">
        <w:rPr>
          <w:rFonts w:asciiTheme="minorHAnsi" w:hAnsiTheme="minorHAnsi" w:cstheme="minorHAnsi"/>
          <w:szCs w:val="24"/>
          <w:lang w:val="en-AU"/>
        </w:rPr>
        <w:t xml:space="preserve"> prior to our sampling (Figure S3). </w:t>
      </w:r>
    </w:p>
    <w:p w14:paraId="4E0D848B" w14:textId="77A2A867" w:rsidR="002602C5" w:rsidRPr="00F15D89" w:rsidRDefault="002602C5" w:rsidP="00D715A7">
      <w:pPr>
        <w:spacing w:line="480" w:lineRule="auto"/>
        <w:rPr>
          <w:rFonts w:asciiTheme="minorHAnsi" w:hAnsiTheme="minorHAnsi" w:cstheme="minorHAnsi"/>
          <w:szCs w:val="24"/>
          <w:lang w:val="en-AU"/>
        </w:rPr>
      </w:pPr>
    </w:p>
    <w:p w14:paraId="36236471" w14:textId="3FF38A3D" w:rsidR="002602C5" w:rsidRPr="00C07196" w:rsidRDefault="002602C5" w:rsidP="00D715A7">
      <w:pPr>
        <w:spacing w:line="480" w:lineRule="auto"/>
        <w:rPr>
          <w:rFonts w:asciiTheme="minorHAnsi" w:hAnsiTheme="minorHAnsi" w:cstheme="minorHAnsi"/>
          <w:i/>
          <w:iCs/>
          <w:szCs w:val="24"/>
          <w:lang w:val="en-AU"/>
        </w:rPr>
      </w:pPr>
      <w:r w:rsidRPr="00C07196">
        <w:rPr>
          <w:rFonts w:asciiTheme="minorHAnsi" w:hAnsiTheme="minorHAnsi" w:cstheme="minorHAnsi"/>
          <w:i/>
          <w:iCs/>
          <w:szCs w:val="24"/>
          <w:lang w:val="en-AU"/>
        </w:rPr>
        <w:t>Cape Byron (28.6°S)</w:t>
      </w:r>
    </w:p>
    <w:p w14:paraId="787E7599" w14:textId="7428CBA1" w:rsidR="002C212A" w:rsidRPr="00F15D89" w:rsidRDefault="00455559" w:rsidP="00D715A7">
      <w:pPr>
        <w:spacing w:line="48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The northernmost transect at Cape Byron (</w:t>
      </w:r>
      <w:r w:rsidR="009B7711" w:rsidRPr="00F15D89">
        <w:rPr>
          <w:rFonts w:asciiTheme="minorHAnsi" w:hAnsiTheme="minorHAnsi" w:cstheme="minorHAnsi"/>
          <w:szCs w:val="24"/>
          <w:lang w:val="en-AU"/>
        </w:rPr>
        <w:t>28.6°</w:t>
      </w:r>
      <w:r w:rsidRPr="00F15D89">
        <w:rPr>
          <w:rFonts w:asciiTheme="minorHAnsi" w:hAnsiTheme="minorHAnsi" w:cstheme="minorHAnsi"/>
          <w:szCs w:val="24"/>
          <w:lang w:val="en-AU"/>
        </w:rPr>
        <w:t>S)</w:t>
      </w:r>
      <w:r w:rsidR="002C212A" w:rsidRPr="00F15D89">
        <w:rPr>
          <w:rFonts w:asciiTheme="minorHAnsi" w:hAnsiTheme="minorHAnsi" w:cstheme="minorHAnsi"/>
          <w:szCs w:val="24"/>
          <w:lang w:val="en-AU"/>
        </w:rPr>
        <w:t xml:space="preserve"> was dominated by the EAC which had a strong </w:t>
      </w:r>
      <w:r w:rsidR="00906D99">
        <w:rPr>
          <w:rFonts w:asciiTheme="minorHAnsi" w:hAnsiTheme="minorHAnsi" w:cstheme="minorHAnsi"/>
          <w:szCs w:val="24"/>
          <w:lang w:val="en-AU"/>
        </w:rPr>
        <w:t>along</w:t>
      </w:r>
      <w:r w:rsidR="00585981">
        <w:rPr>
          <w:rFonts w:asciiTheme="minorHAnsi" w:hAnsiTheme="minorHAnsi" w:cstheme="minorHAnsi"/>
          <w:szCs w:val="24"/>
          <w:lang w:val="en-AU"/>
        </w:rPr>
        <w:t>shore</w:t>
      </w:r>
      <w:r w:rsidR="002C212A" w:rsidRPr="00F15D89">
        <w:rPr>
          <w:rFonts w:asciiTheme="minorHAnsi" w:hAnsiTheme="minorHAnsi" w:cstheme="minorHAnsi"/>
          <w:szCs w:val="24"/>
          <w:lang w:val="en-AU"/>
        </w:rPr>
        <w:t xml:space="preserve"> flow (1.50 m s</w:t>
      </w:r>
      <w:r w:rsidR="002C212A" w:rsidRPr="00F15D89">
        <w:rPr>
          <w:rFonts w:asciiTheme="minorHAnsi" w:hAnsiTheme="minorHAnsi" w:cstheme="minorHAnsi"/>
          <w:szCs w:val="24"/>
          <w:vertAlign w:val="superscript"/>
          <w:lang w:val="en-AU"/>
        </w:rPr>
        <w:t>-1</w:t>
      </w:r>
      <w:r w:rsidR="002C212A" w:rsidRPr="00F15D89">
        <w:rPr>
          <w:rFonts w:asciiTheme="minorHAnsi" w:hAnsiTheme="minorHAnsi" w:cstheme="minorHAnsi"/>
          <w:szCs w:val="24"/>
          <w:lang w:val="en-AU"/>
        </w:rPr>
        <w:t>) centred over the 200 m isobath (27.6 km offshore)</w:t>
      </w:r>
      <w:r w:rsidR="00A34360">
        <w:rPr>
          <w:rFonts w:asciiTheme="minorHAnsi" w:hAnsiTheme="minorHAnsi" w:cstheme="minorHAnsi"/>
          <w:szCs w:val="24"/>
          <w:lang w:val="en-AU"/>
        </w:rPr>
        <w:t>.</w:t>
      </w:r>
      <w:r w:rsidRPr="00F15D89">
        <w:rPr>
          <w:rFonts w:asciiTheme="minorHAnsi" w:hAnsiTheme="minorHAnsi" w:cstheme="minorHAnsi"/>
          <w:szCs w:val="24"/>
          <w:lang w:val="en-AU"/>
        </w:rPr>
        <w:t xml:space="preserve"> </w:t>
      </w:r>
      <w:r w:rsidR="003B01EB">
        <w:rPr>
          <w:rFonts w:asciiTheme="minorHAnsi" w:hAnsiTheme="minorHAnsi" w:cstheme="minorHAnsi"/>
          <w:szCs w:val="24"/>
          <w:lang w:val="en-AU"/>
        </w:rPr>
        <w:t>M</w:t>
      </w:r>
      <w:r w:rsidRPr="00F15D89">
        <w:rPr>
          <w:rFonts w:asciiTheme="minorHAnsi" w:hAnsiTheme="minorHAnsi" w:cstheme="minorHAnsi"/>
          <w:szCs w:val="24"/>
          <w:lang w:val="en-AU"/>
        </w:rPr>
        <w:t xml:space="preserve">ost of the continental shelf </w:t>
      </w:r>
      <w:r w:rsidR="00990EAC">
        <w:rPr>
          <w:rFonts w:asciiTheme="minorHAnsi" w:hAnsiTheme="minorHAnsi" w:cstheme="minorHAnsi"/>
          <w:szCs w:val="24"/>
          <w:lang w:val="en-AU"/>
        </w:rPr>
        <w:t>was</w:t>
      </w:r>
      <w:r w:rsidRPr="00F15D89">
        <w:rPr>
          <w:rFonts w:asciiTheme="minorHAnsi" w:hAnsiTheme="minorHAnsi" w:cstheme="minorHAnsi"/>
          <w:szCs w:val="24"/>
          <w:lang w:val="en-AU"/>
        </w:rPr>
        <w:t xml:space="preserve"> flooded by warm EAC water</w:t>
      </w:r>
      <w:r w:rsidR="003B1584" w:rsidRPr="00F15D89">
        <w:rPr>
          <w:rFonts w:asciiTheme="minorHAnsi" w:hAnsiTheme="minorHAnsi" w:cstheme="minorHAnsi"/>
          <w:szCs w:val="24"/>
          <w:lang w:val="en-AU"/>
        </w:rPr>
        <w:t xml:space="preserve"> (Figure 2)</w:t>
      </w:r>
      <w:r w:rsidR="002C212A" w:rsidRPr="00F15D89">
        <w:rPr>
          <w:rFonts w:asciiTheme="minorHAnsi" w:hAnsiTheme="minorHAnsi" w:cstheme="minorHAnsi"/>
          <w:szCs w:val="24"/>
          <w:lang w:val="en-AU"/>
        </w:rPr>
        <w:t xml:space="preserve">. </w:t>
      </w:r>
      <w:r w:rsidR="00CD6516">
        <w:rPr>
          <w:rFonts w:asciiTheme="minorHAnsi" w:hAnsiTheme="minorHAnsi" w:cstheme="minorHAnsi"/>
          <w:szCs w:val="24"/>
          <w:lang w:val="en-AU"/>
        </w:rPr>
        <w:t>The EAC</w:t>
      </w:r>
      <w:r w:rsidR="005C282A">
        <w:rPr>
          <w:rFonts w:asciiTheme="minorHAnsi" w:hAnsiTheme="minorHAnsi" w:cstheme="minorHAnsi"/>
          <w:szCs w:val="24"/>
          <w:lang w:val="en-AU"/>
        </w:rPr>
        <w:t xml:space="preserve"> </w:t>
      </w:r>
      <w:r w:rsidR="002C212A" w:rsidRPr="00F15D89">
        <w:rPr>
          <w:rFonts w:asciiTheme="minorHAnsi" w:hAnsiTheme="minorHAnsi" w:cstheme="minorHAnsi"/>
          <w:szCs w:val="24"/>
          <w:lang w:val="en-AU"/>
        </w:rPr>
        <w:t xml:space="preserve">showed slight onshore movement </w:t>
      </w:r>
      <w:r w:rsidR="00CD6516">
        <w:rPr>
          <w:rFonts w:asciiTheme="minorHAnsi" w:hAnsiTheme="minorHAnsi" w:cstheme="minorHAnsi"/>
          <w:szCs w:val="24"/>
          <w:lang w:val="en-AU"/>
        </w:rPr>
        <w:t>which</w:t>
      </w:r>
      <w:r w:rsidR="002C212A" w:rsidRPr="008402FD">
        <w:rPr>
          <w:rFonts w:asciiTheme="minorHAnsi" w:hAnsiTheme="minorHAnsi" w:cstheme="minorHAnsi"/>
          <w:szCs w:val="24"/>
          <w:lang w:val="en-AU"/>
        </w:rPr>
        <w:t xml:space="preserve"> increased offshore and with depth</w:t>
      </w:r>
      <w:r w:rsidR="00A92212" w:rsidRPr="008402FD">
        <w:rPr>
          <w:rFonts w:asciiTheme="minorHAnsi" w:hAnsiTheme="minorHAnsi" w:cstheme="minorHAnsi"/>
          <w:szCs w:val="24"/>
          <w:lang w:val="en-AU"/>
        </w:rPr>
        <w:t xml:space="preserve">, peaking between 100 and 200m depth </w:t>
      </w:r>
      <w:r w:rsidR="002C212A" w:rsidRPr="008402FD">
        <w:rPr>
          <w:rFonts w:asciiTheme="minorHAnsi" w:hAnsiTheme="minorHAnsi" w:cstheme="minorHAnsi"/>
          <w:szCs w:val="24"/>
          <w:lang w:val="en-AU"/>
        </w:rPr>
        <w:t>(up to 0.26 m s</w:t>
      </w:r>
      <w:r w:rsidR="002C212A" w:rsidRPr="008402FD">
        <w:rPr>
          <w:rFonts w:asciiTheme="minorHAnsi" w:hAnsiTheme="minorHAnsi" w:cstheme="minorHAnsi"/>
          <w:szCs w:val="24"/>
          <w:vertAlign w:val="superscript"/>
          <w:lang w:val="en-AU"/>
        </w:rPr>
        <w:t>-1</w:t>
      </w:r>
      <w:r w:rsidR="00446080" w:rsidRPr="008402FD">
        <w:rPr>
          <w:rFonts w:asciiTheme="minorHAnsi" w:hAnsiTheme="minorHAnsi" w:cstheme="minorHAnsi"/>
          <w:szCs w:val="24"/>
          <w:lang w:val="en-AU"/>
        </w:rPr>
        <w:t>, Figure S</w:t>
      </w:r>
      <w:r w:rsidR="00FA01FD" w:rsidRPr="008402FD">
        <w:rPr>
          <w:rFonts w:asciiTheme="minorHAnsi" w:hAnsiTheme="minorHAnsi" w:cstheme="minorHAnsi"/>
          <w:szCs w:val="24"/>
          <w:lang w:val="en-AU"/>
        </w:rPr>
        <w:t>4</w:t>
      </w:r>
      <w:r w:rsidR="002C212A" w:rsidRPr="008402FD">
        <w:rPr>
          <w:rFonts w:asciiTheme="minorHAnsi" w:hAnsiTheme="minorHAnsi" w:cstheme="minorHAnsi"/>
          <w:szCs w:val="24"/>
          <w:lang w:val="en-AU"/>
        </w:rPr>
        <w:t>).</w:t>
      </w:r>
      <w:r w:rsidR="000C11C9" w:rsidRPr="00F15D89">
        <w:rPr>
          <w:rFonts w:asciiTheme="minorHAnsi" w:hAnsiTheme="minorHAnsi" w:cstheme="minorHAnsi"/>
          <w:szCs w:val="24"/>
          <w:lang w:val="en-AU"/>
        </w:rPr>
        <w:t xml:space="preserve"> </w:t>
      </w:r>
      <w:r w:rsidR="002C212A" w:rsidRPr="00F15D89">
        <w:rPr>
          <w:rFonts w:asciiTheme="minorHAnsi" w:hAnsiTheme="minorHAnsi" w:cstheme="minorHAnsi"/>
          <w:szCs w:val="24"/>
          <w:lang w:val="en-AU"/>
        </w:rPr>
        <w:t>The</w:t>
      </w:r>
      <w:r w:rsidR="009C1BC0" w:rsidRPr="00F15D89">
        <w:rPr>
          <w:rFonts w:asciiTheme="minorHAnsi" w:hAnsiTheme="minorHAnsi" w:cstheme="minorHAnsi"/>
          <w:szCs w:val="24"/>
          <w:lang w:val="en-AU"/>
        </w:rPr>
        <w:t xml:space="preserve"> strong EAC flow resulted in </w:t>
      </w:r>
      <w:r w:rsidR="002C212A" w:rsidRPr="00F15D89">
        <w:rPr>
          <w:rFonts w:asciiTheme="minorHAnsi" w:hAnsiTheme="minorHAnsi" w:cstheme="minorHAnsi"/>
          <w:szCs w:val="24"/>
          <w:lang w:val="en-AU"/>
        </w:rPr>
        <w:t>strong current</w:t>
      </w:r>
      <w:r w:rsidR="00A34360">
        <w:rPr>
          <w:rFonts w:asciiTheme="minorHAnsi" w:hAnsiTheme="minorHAnsi" w:cstheme="minorHAnsi"/>
          <w:szCs w:val="24"/>
          <w:lang w:val="en-AU"/>
        </w:rPr>
        <w:t>-</w:t>
      </w:r>
      <w:r w:rsidR="002C212A" w:rsidRPr="00F15D89">
        <w:rPr>
          <w:rFonts w:asciiTheme="minorHAnsi" w:hAnsiTheme="minorHAnsi" w:cstheme="minorHAnsi"/>
          <w:szCs w:val="24"/>
          <w:lang w:val="en-AU"/>
        </w:rPr>
        <w:t>driven uplift of the isotherms inshore of the EAC with the 21 °C isotherm rising to the surface from 70 m depth over 5 km and the 20 °C isotherm rising to the surface from 100</w:t>
      </w:r>
      <w:r w:rsidR="00A34360">
        <w:rPr>
          <w:rFonts w:asciiTheme="minorHAnsi" w:hAnsiTheme="minorHAnsi" w:cstheme="minorHAnsi"/>
          <w:szCs w:val="24"/>
          <w:lang w:val="en-AU"/>
        </w:rPr>
        <w:t xml:space="preserve"> </w:t>
      </w:r>
      <w:r w:rsidR="002C212A" w:rsidRPr="00F15D89">
        <w:rPr>
          <w:rFonts w:asciiTheme="minorHAnsi" w:hAnsiTheme="minorHAnsi" w:cstheme="minorHAnsi"/>
          <w:szCs w:val="24"/>
          <w:lang w:val="en-AU"/>
        </w:rPr>
        <w:t>m depth over 15 km.</w:t>
      </w:r>
    </w:p>
    <w:p w14:paraId="7626E906" w14:textId="43166887" w:rsidR="002602C5" w:rsidRPr="00F15D89" w:rsidRDefault="003B01EB" w:rsidP="00D715A7">
      <w:pPr>
        <w:spacing w:line="480" w:lineRule="auto"/>
        <w:ind w:firstLine="720"/>
        <w:rPr>
          <w:rFonts w:asciiTheme="minorHAnsi" w:hAnsiTheme="minorHAnsi" w:cstheme="minorHAnsi"/>
          <w:szCs w:val="24"/>
          <w:lang w:val="en-AU"/>
        </w:rPr>
      </w:pPr>
      <w:r>
        <w:rPr>
          <w:rFonts w:asciiTheme="minorHAnsi" w:hAnsiTheme="minorHAnsi" w:cstheme="minorHAnsi"/>
          <w:szCs w:val="24"/>
          <w:lang w:val="en-AU"/>
        </w:rPr>
        <w:t>A</w:t>
      </w:r>
      <w:r w:rsidR="002602C5" w:rsidRPr="00F15D89">
        <w:rPr>
          <w:rFonts w:asciiTheme="minorHAnsi" w:hAnsiTheme="minorHAnsi" w:cstheme="minorHAnsi"/>
          <w:szCs w:val="24"/>
          <w:lang w:val="en-AU"/>
        </w:rPr>
        <w:t xml:space="preserve"> decline in zooplankton biomass was observed from both inshore to offshore and from the surface to depth with the highest biomass (</w:t>
      </w:r>
      <w:r w:rsidR="00077949" w:rsidRPr="00F15D89">
        <w:rPr>
          <w:rFonts w:asciiTheme="minorHAnsi" w:hAnsiTheme="minorHAnsi" w:cstheme="minorHAnsi"/>
          <w:szCs w:val="24"/>
          <w:lang w:val="en-AU"/>
        </w:rPr>
        <w:t>~750</w:t>
      </w:r>
      <w:r w:rsidR="00135CD1" w:rsidRPr="00F15D89">
        <w:rPr>
          <w:rFonts w:asciiTheme="minorHAnsi" w:hAnsiTheme="minorHAnsi" w:cstheme="minorHAnsi"/>
          <w:szCs w:val="24"/>
          <w:lang w:val="en-AU"/>
        </w:rPr>
        <w:t xml:space="preserve"> </w:t>
      </w:r>
      <w:r w:rsidR="002602C5" w:rsidRPr="00F15D89">
        <w:rPr>
          <w:rFonts w:asciiTheme="minorHAnsi" w:hAnsiTheme="minorHAnsi" w:cstheme="minorHAnsi"/>
          <w:szCs w:val="24"/>
          <w:lang w:val="en-AU"/>
        </w:rPr>
        <w:t>mg m</w:t>
      </w:r>
      <w:r w:rsidR="002602C5" w:rsidRPr="00F15D89">
        <w:rPr>
          <w:rFonts w:asciiTheme="minorHAnsi" w:hAnsiTheme="minorHAnsi" w:cstheme="minorHAnsi"/>
          <w:szCs w:val="24"/>
          <w:vertAlign w:val="superscript"/>
          <w:lang w:val="en-AU"/>
        </w:rPr>
        <w:t>-3</w:t>
      </w:r>
      <w:r w:rsidR="00977827">
        <w:rPr>
          <w:rFonts w:asciiTheme="minorHAnsi" w:hAnsiTheme="minorHAnsi" w:cstheme="minorHAnsi"/>
          <w:szCs w:val="24"/>
          <w:lang w:val="en-AU"/>
        </w:rPr>
        <w:t>; Figures 3, S5, S6</w:t>
      </w:r>
      <w:r w:rsidR="002602C5" w:rsidRPr="00F15D89">
        <w:rPr>
          <w:rFonts w:asciiTheme="minorHAnsi" w:hAnsiTheme="minorHAnsi" w:cstheme="minorHAnsi"/>
          <w:szCs w:val="24"/>
          <w:lang w:val="en-AU"/>
        </w:rPr>
        <w:t xml:space="preserve">) </w:t>
      </w:r>
      <w:r w:rsidR="002602C5" w:rsidRPr="00F15D89">
        <w:rPr>
          <w:rFonts w:asciiTheme="minorHAnsi" w:hAnsiTheme="minorHAnsi" w:cstheme="minorHAnsi"/>
          <w:szCs w:val="24"/>
          <w:lang w:val="en-AU"/>
        </w:rPr>
        <w:lastRenderedPageBreak/>
        <w:t>observed at the surface ~20</w:t>
      </w:r>
      <w:r w:rsidR="00A34360">
        <w:rPr>
          <w:rFonts w:asciiTheme="minorHAnsi" w:hAnsiTheme="minorHAnsi" w:cstheme="minorHAnsi"/>
          <w:szCs w:val="24"/>
          <w:lang w:val="en-AU"/>
        </w:rPr>
        <w:t xml:space="preserve"> </w:t>
      </w:r>
      <w:r w:rsidR="002602C5" w:rsidRPr="00F15D89">
        <w:rPr>
          <w:rFonts w:asciiTheme="minorHAnsi" w:hAnsiTheme="minorHAnsi" w:cstheme="minorHAnsi"/>
          <w:szCs w:val="24"/>
          <w:lang w:val="en-AU"/>
        </w:rPr>
        <w:t>km from the coastline, just inshore of the 21</w:t>
      </w:r>
      <w:r w:rsidR="00E3355F">
        <w:rPr>
          <w:rFonts w:asciiTheme="minorHAnsi" w:hAnsiTheme="minorHAnsi" w:cstheme="minorHAnsi"/>
          <w:szCs w:val="24"/>
          <w:lang w:val="en-AU"/>
        </w:rPr>
        <w:t xml:space="preserve"> </w:t>
      </w:r>
      <w:r w:rsidR="002602C5" w:rsidRPr="00F15D89">
        <w:rPr>
          <w:rFonts w:asciiTheme="minorHAnsi" w:hAnsiTheme="minorHAnsi" w:cstheme="minorHAnsi"/>
          <w:szCs w:val="24"/>
          <w:lang w:val="en-AU"/>
        </w:rPr>
        <w:t>°C isotherm</w:t>
      </w:r>
      <w:r w:rsidR="00977827">
        <w:rPr>
          <w:rFonts w:asciiTheme="minorHAnsi" w:hAnsiTheme="minorHAnsi" w:cstheme="minorHAnsi"/>
          <w:szCs w:val="24"/>
          <w:lang w:val="en-AU"/>
        </w:rPr>
        <w:t xml:space="preserve"> (Figure 3</w:t>
      </w:r>
      <w:r w:rsidR="00C8474E">
        <w:rPr>
          <w:rFonts w:asciiTheme="minorHAnsi" w:hAnsiTheme="minorHAnsi" w:cstheme="minorHAnsi"/>
          <w:szCs w:val="24"/>
          <w:lang w:val="en-AU"/>
        </w:rPr>
        <w:t>a</w:t>
      </w:r>
      <w:r w:rsidR="00977827">
        <w:rPr>
          <w:rFonts w:asciiTheme="minorHAnsi" w:hAnsiTheme="minorHAnsi" w:cstheme="minorHAnsi"/>
          <w:szCs w:val="24"/>
          <w:lang w:val="en-AU"/>
        </w:rPr>
        <w:t>)</w:t>
      </w:r>
      <w:r w:rsidR="002602C5" w:rsidRPr="00F15D89">
        <w:rPr>
          <w:rFonts w:asciiTheme="minorHAnsi" w:hAnsiTheme="minorHAnsi" w:cstheme="minorHAnsi"/>
          <w:szCs w:val="24"/>
          <w:lang w:val="en-AU"/>
        </w:rPr>
        <w:t>. This 21</w:t>
      </w:r>
      <w:r w:rsidR="00E3355F">
        <w:rPr>
          <w:rFonts w:asciiTheme="minorHAnsi" w:hAnsiTheme="minorHAnsi" w:cstheme="minorHAnsi"/>
          <w:szCs w:val="24"/>
          <w:lang w:val="en-AU"/>
        </w:rPr>
        <w:t xml:space="preserve"> </w:t>
      </w:r>
      <w:r w:rsidR="00A34360" w:rsidRPr="00A34360">
        <w:rPr>
          <w:rFonts w:asciiTheme="minorHAnsi" w:hAnsiTheme="minorHAnsi" w:cstheme="minorHAnsi"/>
          <w:szCs w:val="24"/>
          <w:lang w:val="en-AU"/>
        </w:rPr>
        <w:t>°</w:t>
      </w:r>
      <w:r w:rsidR="002602C5" w:rsidRPr="00F15D89">
        <w:rPr>
          <w:rFonts w:asciiTheme="minorHAnsi" w:hAnsiTheme="minorHAnsi" w:cstheme="minorHAnsi"/>
          <w:szCs w:val="24"/>
          <w:lang w:val="en-AU"/>
        </w:rPr>
        <w:t xml:space="preserve">C isotherm appears to be a strong </w:t>
      </w:r>
      <w:r w:rsidR="00471343" w:rsidRPr="00F15D89">
        <w:rPr>
          <w:rFonts w:asciiTheme="minorHAnsi" w:hAnsiTheme="minorHAnsi" w:cstheme="minorHAnsi"/>
          <w:szCs w:val="24"/>
          <w:lang w:val="en-AU"/>
        </w:rPr>
        <w:t>delineator</w:t>
      </w:r>
      <w:r w:rsidR="002602C5" w:rsidRPr="00F15D89">
        <w:rPr>
          <w:rFonts w:asciiTheme="minorHAnsi" w:hAnsiTheme="minorHAnsi" w:cstheme="minorHAnsi"/>
          <w:szCs w:val="24"/>
          <w:lang w:val="en-AU"/>
        </w:rPr>
        <w:t xml:space="preserve"> of both zooplankton biomass and the </w:t>
      </w:r>
      <w:r w:rsidR="00E3389B">
        <w:rPr>
          <w:rFonts w:asciiTheme="minorHAnsi" w:hAnsiTheme="minorHAnsi" w:cstheme="minorHAnsi"/>
          <w:szCs w:val="24"/>
          <w:lang w:val="en-AU"/>
        </w:rPr>
        <w:t>size distribution</w:t>
      </w:r>
      <w:r w:rsidR="002602C5" w:rsidRPr="00F15D89">
        <w:rPr>
          <w:rFonts w:asciiTheme="minorHAnsi" w:hAnsiTheme="minorHAnsi" w:cstheme="minorHAnsi"/>
          <w:szCs w:val="24"/>
          <w:lang w:val="en-AU"/>
        </w:rPr>
        <w:t xml:space="preserve">. </w:t>
      </w:r>
      <w:r w:rsidR="00471343" w:rsidRPr="00F15D89">
        <w:rPr>
          <w:rFonts w:asciiTheme="minorHAnsi" w:hAnsiTheme="minorHAnsi" w:cstheme="minorHAnsi"/>
          <w:szCs w:val="24"/>
          <w:lang w:val="en-AU"/>
        </w:rPr>
        <w:t>The</w:t>
      </w:r>
      <w:r w:rsidR="00F17EEB" w:rsidRPr="00F15D89">
        <w:rPr>
          <w:rFonts w:asciiTheme="minorHAnsi" w:hAnsiTheme="minorHAnsi" w:cstheme="minorHAnsi"/>
          <w:szCs w:val="24"/>
          <w:lang w:val="en-AU"/>
        </w:rPr>
        <w:t xml:space="preserve"> EAC</w:t>
      </w:r>
      <w:r w:rsidR="002602C5" w:rsidRPr="00F15D89">
        <w:rPr>
          <w:rFonts w:asciiTheme="minorHAnsi" w:hAnsiTheme="minorHAnsi" w:cstheme="minorHAnsi"/>
          <w:szCs w:val="24"/>
          <w:lang w:val="en-AU"/>
        </w:rPr>
        <w:t xml:space="preserve"> waters</w:t>
      </w:r>
      <w:r w:rsidR="003A6543">
        <w:rPr>
          <w:rFonts w:asciiTheme="minorHAnsi" w:hAnsiTheme="minorHAnsi" w:cstheme="minorHAnsi"/>
          <w:szCs w:val="24"/>
          <w:lang w:val="en-AU"/>
        </w:rPr>
        <w:t>,</w:t>
      </w:r>
      <w:r w:rsidR="002602C5" w:rsidRPr="00F15D89">
        <w:rPr>
          <w:rFonts w:asciiTheme="minorHAnsi" w:hAnsiTheme="minorHAnsi" w:cstheme="minorHAnsi"/>
          <w:szCs w:val="24"/>
          <w:lang w:val="en-AU"/>
        </w:rPr>
        <w:t xml:space="preserve"> warmer than 21</w:t>
      </w:r>
      <w:r w:rsidR="003E4CBD">
        <w:rPr>
          <w:rFonts w:asciiTheme="minorHAnsi" w:hAnsiTheme="minorHAnsi" w:cstheme="minorHAnsi"/>
          <w:szCs w:val="24"/>
          <w:lang w:val="en-AU"/>
        </w:rPr>
        <w:t xml:space="preserve"> </w:t>
      </w:r>
      <w:r w:rsidR="00F17EEB" w:rsidRPr="00F15D89">
        <w:rPr>
          <w:rFonts w:asciiTheme="minorHAnsi" w:hAnsiTheme="minorHAnsi" w:cstheme="minorHAnsi"/>
          <w:szCs w:val="24"/>
          <w:lang w:val="en-AU"/>
        </w:rPr>
        <w:t>°</w:t>
      </w:r>
      <w:r w:rsidR="002602C5" w:rsidRPr="00F15D89">
        <w:rPr>
          <w:rFonts w:asciiTheme="minorHAnsi" w:hAnsiTheme="minorHAnsi" w:cstheme="minorHAnsi"/>
          <w:szCs w:val="24"/>
          <w:lang w:val="en-AU"/>
        </w:rPr>
        <w:t>C</w:t>
      </w:r>
      <w:r w:rsidR="00471343" w:rsidRPr="00F15D89">
        <w:rPr>
          <w:rFonts w:asciiTheme="minorHAnsi" w:hAnsiTheme="minorHAnsi" w:cstheme="minorHAnsi"/>
          <w:szCs w:val="24"/>
          <w:lang w:val="en-AU"/>
        </w:rPr>
        <w:t xml:space="preserve"> </w:t>
      </w:r>
      <w:r w:rsidR="003A6543">
        <w:rPr>
          <w:rFonts w:asciiTheme="minorHAnsi" w:hAnsiTheme="minorHAnsi" w:cstheme="minorHAnsi"/>
          <w:szCs w:val="24"/>
          <w:lang w:val="en-AU"/>
        </w:rPr>
        <w:t>and &gt; 1.2 m s</w:t>
      </w:r>
      <w:r w:rsidR="003A6543">
        <w:rPr>
          <w:rFonts w:asciiTheme="minorHAnsi" w:hAnsiTheme="minorHAnsi" w:cstheme="minorHAnsi"/>
          <w:szCs w:val="24"/>
          <w:vertAlign w:val="superscript"/>
          <w:lang w:val="en-AU"/>
        </w:rPr>
        <w:t xml:space="preserve">-1 </w:t>
      </w:r>
      <w:r w:rsidR="003A6543">
        <w:rPr>
          <w:rFonts w:asciiTheme="minorHAnsi" w:hAnsiTheme="minorHAnsi" w:cstheme="minorHAnsi"/>
          <w:szCs w:val="24"/>
          <w:lang w:val="en-AU"/>
        </w:rPr>
        <w:t xml:space="preserve">southward velocity, </w:t>
      </w:r>
      <w:r w:rsidR="00471343" w:rsidRPr="00F15D89">
        <w:rPr>
          <w:rFonts w:asciiTheme="minorHAnsi" w:hAnsiTheme="minorHAnsi" w:cstheme="minorHAnsi"/>
          <w:szCs w:val="24"/>
          <w:lang w:val="en-AU"/>
        </w:rPr>
        <w:t>were characterised by</w:t>
      </w:r>
      <w:r w:rsidR="002602C5" w:rsidRPr="00F15D89">
        <w:rPr>
          <w:rFonts w:asciiTheme="minorHAnsi" w:hAnsiTheme="minorHAnsi" w:cstheme="minorHAnsi"/>
          <w:szCs w:val="24"/>
          <w:lang w:val="en-AU"/>
        </w:rPr>
        <w:t xml:space="preserve"> low zooplankton biomass</w:t>
      </w:r>
      <w:r w:rsidR="00471343" w:rsidRPr="00F15D89">
        <w:rPr>
          <w:rFonts w:asciiTheme="minorHAnsi" w:hAnsiTheme="minorHAnsi" w:cstheme="minorHAnsi"/>
          <w:szCs w:val="24"/>
          <w:lang w:val="en-AU"/>
        </w:rPr>
        <w:t xml:space="preserve"> with a </w:t>
      </w:r>
      <w:r w:rsidR="00C10581">
        <w:rPr>
          <w:rFonts w:asciiTheme="minorHAnsi" w:hAnsiTheme="minorHAnsi" w:cstheme="minorHAnsi"/>
          <w:szCs w:val="24"/>
          <w:lang w:val="en-AU"/>
        </w:rPr>
        <w:t>GMS</w:t>
      </w:r>
      <w:r w:rsidR="00471343" w:rsidRPr="00F15D89">
        <w:rPr>
          <w:rFonts w:asciiTheme="minorHAnsi" w:hAnsiTheme="minorHAnsi" w:cstheme="minorHAnsi"/>
          <w:szCs w:val="24"/>
          <w:lang w:val="en-AU"/>
        </w:rPr>
        <w:t xml:space="preserve"> of </w:t>
      </w:r>
      <w:r w:rsidR="00C10581">
        <w:rPr>
          <w:rFonts w:asciiTheme="minorHAnsi" w:hAnsiTheme="minorHAnsi" w:cstheme="minorHAnsi"/>
          <w:szCs w:val="24"/>
          <w:lang w:val="en-AU"/>
        </w:rPr>
        <w:t>≈</w:t>
      </w:r>
      <w:r w:rsidR="00471343" w:rsidRPr="00F15D89">
        <w:rPr>
          <w:rFonts w:asciiTheme="minorHAnsi" w:hAnsiTheme="minorHAnsi" w:cstheme="minorHAnsi"/>
          <w:szCs w:val="24"/>
          <w:lang w:val="en-AU"/>
        </w:rPr>
        <w:t>450</w:t>
      </w:r>
      <w:r w:rsidR="00A34360">
        <w:rPr>
          <w:rFonts w:asciiTheme="minorHAnsi" w:hAnsiTheme="minorHAnsi" w:cstheme="minorHAnsi"/>
          <w:szCs w:val="24"/>
          <w:lang w:val="en-AU"/>
        </w:rPr>
        <w:t xml:space="preserve"> </w:t>
      </w:r>
      <w:r w:rsidR="00471343" w:rsidRPr="00F15D89">
        <w:rPr>
          <w:rFonts w:asciiTheme="minorHAnsi" w:hAnsiTheme="minorHAnsi" w:cstheme="minorHAnsi"/>
          <w:szCs w:val="24"/>
          <w:lang w:val="en-AU"/>
        </w:rPr>
        <w:t>µm</w:t>
      </w:r>
      <w:r w:rsidR="00C10581">
        <w:rPr>
          <w:rFonts w:asciiTheme="minorHAnsi" w:hAnsiTheme="minorHAnsi" w:cstheme="minorHAnsi"/>
          <w:szCs w:val="24"/>
          <w:lang w:val="en-AU"/>
        </w:rPr>
        <w:t xml:space="preserve"> ESD</w:t>
      </w:r>
      <w:r w:rsidR="00977827">
        <w:rPr>
          <w:rFonts w:asciiTheme="minorHAnsi" w:hAnsiTheme="minorHAnsi" w:cstheme="minorHAnsi"/>
          <w:szCs w:val="24"/>
          <w:lang w:val="en-AU"/>
        </w:rPr>
        <w:t xml:space="preserve"> (Figure 4)</w:t>
      </w:r>
      <w:r w:rsidR="002602C5" w:rsidRPr="00F15D89">
        <w:rPr>
          <w:rFonts w:asciiTheme="minorHAnsi" w:hAnsiTheme="minorHAnsi" w:cstheme="minorHAnsi"/>
          <w:szCs w:val="24"/>
          <w:lang w:val="en-AU"/>
        </w:rPr>
        <w:t xml:space="preserve"> with </w:t>
      </w:r>
      <w:r w:rsidR="00F45DC0">
        <w:rPr>
          <w:rFonts w:asciiTheme="minorHAnsi" w:hAnsiTheme="minorHAnsi" w:cstheme="minorHAnsi"/>
          <w:szCs w:val="24"/>
          <w:lang w:val="en-AU"/>
        </w:rPr>
        <w:t xml:space="preserve">a steep </w:t>
      </w:r>
      <w:r w:rsidR="00F45DC0">
        <w:rPr>
          <w:rFonts w:asciiTheme="minorHAnsi" w:hAnsiTheme="minorHAnsi" w:cstheme="minorHAnsi"/>
          <w:lang w:val="en-AU"/>
        </w:rPr>
        <w:t>zooplankton size spectr</w:t>
      </w:r>
      <w:r w:rsidR="005A22C4">
        <w:rPr>
          <w:rFonts w:asciiTheme="minorHAnsi" w:hAnsiTheme="minorHAnsi" w:cstheme="minorHAnsi"/>
          <w:lang w:val="en-AU"/>
        </w:rPr>
        <w:t>um</w:t>
      </w:r>
      <w:r w:rsidR="00F45DC0" w:rsidRPr="00F15D89">
        <w:rPr>
          <w:rFonts w:asciiTheme="minorHAnsi" w:hAnsiTheme="minorHAnsi" w:cstheme="minorHAnsi"/>
          <w:lang w:val="en-AU"/>
        </w:rPr>
        <w:t xml:space="preserve"> slope</w:t>
      </w:r>
      <w:r w:rsidR="00E3389B">
        <w:rPr>
          <w:rFonts w:asciiTheme="minorHAnsi" w:hAnsiTheme="minorHAnsi" w:cstheme="minorHAnsi"/>
          <w:szCs w:val="24"/>
          <w:lang w:val="en-AU"/>
        </w:rPr>
        <w:t xml:space="preserve"> of</w:t>
      </w:r>
      <w:r w:rsidR="00471343" w:rsidRPr="00F15D89">
        <w:rPr>
          <w:rFonts w:asciiTheme="minorHAnsi" w:hAnsiTheme="minorHAnsi" w:cstheme="minorHAnsi"/>
          <w:szCs w:val="24"/>
          <w:lang w:val="en-AU"/>
        </w:rPr>
        <w:t xml:space="preserve"> between -1 and -1.3</w:t>
      </w:r>
      <w:r w:rsidR="00977827">
        <w:rPr>
          <w:rFonts w:asciiTheme="minorHAnsi" w:hAnsiTheme="minorHAnsi" w:cstheme="minorHAnsi"/>
          <w:szCs w:val="24"/>
          <w:lang w:val="en-AU"/>
        </w:rPr>
        <w:t xml:space="preserve"> (Figure 5)</w:t>
      </w:r>
      <w:r w:rsidR="00471343" w:rsidRPr="00F15D89">
        <w:rPr>
          <w:rFonts w:asciiTheme="minorHAnsi" w:hAnsiTheme="minorHAnsi" w:cstheme="minorHAnsi"/>
          <w:szCs w:val="24"/>
          <w:lang w:val="en-AU"/>
        </w:rPr>
        <w:t>. The cooler water immediately inshore of the 21</w:t>
      </w:r>
      <w:r w:rsidR="003E4CBD">
        <w:rPr>
          <w:rFonts w:asciiTheme="minorHAnsi" w:hAnsiTheme="minorHAnsi" w:cstheme="minorHAnsi"/>
          <w:szCs w:val="24"/>
          <w:lang w:val="en-AU"/>
        </w:rPr>
        <w:t xml:space="preserve"> </w:t>
      </w:r>
      <w:r w:rsidR="00F17EEB" w:rsidRPr="00F15D89">
        <w:rPr>
          <w:rFonts w:asciiTheme="minorHAnsi" w:hAnsiTheme="minorHAnsi" w:cstheme="minorHAnsi"/>
          <w:szCs w:val="24"/>
          <w:lang w:val="en-AU"/>
        </w:rPr>
        <w:t>°</w:t>
      </w:r>
      <w:r w:rsidR="00471343" w:rsidRPr="00F15D89">
        <w:rPr>
          <w:rFonts w:asciiTheme="minorHAnsi" w:hAnsiTheme="minorHAnsi" w:cstheme="minorHAnsi"/>
          <w:szCs w:val="24"/>
          <w:lang w:val="en-AU"/>
        </w:rPr>
        <w:t xml:space="preserve">C isotherm had high zooplankton biomass, </w:t>
      </w:r>
      <w:r w:rsidR="00471343" w:rsidRPr="00E3389B">
        <w:rPr>
          <w:rFonts w:asciiTheme="minorHAnsi" w:hAnsiTheme="minorHAnsi" w:cstheme="minorHAnsi"/>
          <w:szCs w:val="24"/>
          <w:lang w:val="en-AU"/>
        </w:rPr>
        <w:t xml:space="preserve">shallower </w:t>
      </w:r>
      <w:r w:rsidR="00F45DC0">
        <w:rPr>
          <w:rFonts w:asciiTheme="minorHAnsi" w:hAnsiTheme="minorHAnsi" w:cstheme="minorHAnsi"/>
          <w:lang w:val="en-AU"/>
        </w:rPr>
        <w:t>zooplankton size spectr</w:t>
      </w:r>
      <w:r w:rsidR="005A22C4">
        <w:rPr>
          <w:rFonts w:asciiTheme="minorHAnsi" w:hAnsiTheme="minorHAnsi" w:cstheme="minorHAnsi"/>
          <w:lang w:val="en-AU"/>
        </w:rPr>
        <w:t>um</w:t>
      </w:r>
      <w:r w:rsidR="00F45DC0" w:rsidRPr="00F15D89">
        <w:rPr>
          <w:rFonts w:asciiTheme="minorHAnsi" w:hAnsiTheme="minorHAnsi" w:cstheme="minorHAnsi"/>
          <w:lang w:val="en-AU"/>
        </w:rPr>
        <w:t xml:space="preserve"> slope</w:t>
      </w:r>
      <w:r w:rsidR="00E3389B" w:rsidRPr="00E3389B">
        <w:rPr>
          <w:rFonts w:asciiTheme="minorHAnsi" w:hAnsiTheme="minorHAnsi" w:cstheme="minorHAnsi"/>
          <w:szCs w:val="24"/>
          <w:lang w:val="en-AU"/>
        </w:rPr>
        <w:t xml:space="preserve"> </w:t>
      </w:r>
      <w:r w:rsidR="00471343" w:rsidRPr="00E3389B">
        <w:rPr>
          <w:rFonts w:asciiTheme="minorHAnsi" w:hAnsiTheme="minorHAnsi" w:cstheme="minorHAnsi"/>
          <w:szCs w:val="24"/>
          <w:lang w:val="en-AU"/>
        </w:rPr>
        <w:t>(-0.9</w:t>
      </w:r>
      <w:r w:rsidR="00325E31">
        <w:rPr>
          <w:rFonts w:asciiTheme="minorHAnsi" w:hAnsiTheme="minorHAnsi" w:cstheme="minorHAnsi"/>
          <w:szCs w:val="24"/>
          <w:lang w:val="en-AU"/>
        </w:rPr>
        <w:t>; Figure 5</w:t>
      </w:r>
      <w:r w:rsidR="00471343" w:rsidRPr="00E3389B">
        <w:rPr>
          <w:rFonts w:asciiTheme="minorHAnsi" w:hAnsiTheme="minorHAnsi" w:cstheme="minorHAnsi"/>
          <w:szCs w:val="24"/>
          <w:lang w:val="en-AU"/>
        </w:rPr>
        <w:t>) with large</w:t>
      </w:r>
      <w:r w:rsidR="00471343" w:rsidRPr="00F15D89">
        <w:rPr>
          <w:rFonts w:asciiTheme="minorHAnsi" w:hAnsiTheme="minorHAnsi" w:cstheme="minorHAnsi"/>
          <w:szCs w:val="24"/>
          <w:lang w:val="en-AU"/>
        </w:rPr>
        <w:t xml:space="preserve"> particles (</w:t>
      </w:r>
      <w:r w:rsidR="00C10581">
        <w:rPr>
          <w:rFonts w:asciiTheme="minorHAnsi" w:hAnsiTheme="minorHAnsi" w:cstheme="minorHAnsi"/>
          <w:szCs w:val="24"/>
          <w:lang w:val="en-AU"/>
        </w:rPr>
        <w:t>GMS</w:t>
      </w:r>
      <w:r w:rsidR="00471343" w:rsidRPr="00F15D89">
        <w:rPr>
          <w:rFonts w:asciiTheme="minorHAnsi" w:hAnsiTheme="minorHAnsi" w:cstheme="minorHAnsi"/>
          <w:szCs w:val="24"/>
          <w:lang w:val="en-AU"/>
        </w:rPr>
        <w:t xml:space="preserve"> 500</w:t>
      </w:r>
      <w:r w:rsidR="005C282A">
        <w:rPr>
          <w:rFonts w:asciiTheme="minorHAnsi" w:hAnsiTheme="minorHAnsi" w:cstheme="minorHAnsi"/>
          <w:szCs w:val="24"/>
          <w:lang w:val="en-AU"/>
        </w:rPr>
        <w:t xml:space="preserve"> </w:t>
      </w:r>
      <w:r w:rsidR="00471343" w:rsidRPr="00F15D89">
        <w:rPr>
          <w:rFonts w:asciiTheme="minorHAnsi" w:hAnsiTheme="minorHAnsi" w:cstheme="minorHAnsi"/>
          <w:szCs w:val="24"/>
          <w:lang w:val="en-AU"/>
        </w:rPr>
        <w:t>µm</w:t>
      </w:r>
      <w:r w:rsidR="00C10581">
        <w:rPr>
          <w:rFonts w:asciiTheme="minorHAnsi" w:hAnsiTheme="minorHAnsi" w:cstheme="minorHAnsi"/>
          <w:szCs w:val="24"/>
          <w:lang w:val="en-AU"/>
        </w:rPr>
        <w:t xml:space="preserve"> ESD</w:t>
      </w:r>
      <w:r w:rsidR="00325E31">
        <w:rPr>
          <w:rFonts w:asciiTheme="minorHAnsi" w:hAnsiTheme="minorHAnsi" w:cstheme="minorHAnsi"/>
          <w:szCs w:val="24"/>
          <w:lang w:val="en-AU"/>
        </w:rPr>
        <w:t>; Figure 4)</w:t>
      </w:r>
      <w:r w:rsidR="00471343" w:rsidRPr="00F15D89">
        <w:rPr>
          <w:rFonts w:asciiTheme="minorHAnsi" w:hAnsiTheme="minorHAnsi" w:cstheme="minorHAnsi"/>
          <w:szCs w:val="24"/>
          <w:lang w:val="en-AU"/>
        </w:rPr>
        <w:t xml:space="preserve">). Further inshore again (15 -17 km from the coastline), in water &lt; 20 °C, biomass remained </w:t>
      </w:r>
      <w:r w:rsidR="003B1584" w:rsidRPr="00F15D89">
        <w:rPr>
          <w:rFonts w:asciiTheme="minorHAnsi" w:hAnsiTheme="minorHAnsi" w:cstheme="minorHAnsi"/>
          <w:szCs w:val="24"/>
          <w:lang w:val="en-AU"/>
        </w:rPr>
        <w:t>high</w:t>
      </w:r>
      <w:r w:rsidR="00325E31">
        <w:rPr>
          <w:rFonts w:asciiTheme="minorHAnsi" w:hAnsiTheme="minorHAnsi" w:cstheme="minorHAnsi"/>
          <w:szCs w:val="24"/>
          <w:lang w:val="en-AU"/>
        </w:rPr>
        <w:t xml:space="preserve"> (Figure 3)</w:t>
      </w:r>
      <w:r w:rsidR="003B1584" w:rsidRPr="00F15D89">
        <w:rPr>
          <w:rFonts w:asciiTheme="minorHAnsi" w:hAnsiTheme="minorHAnsi" w:cstheme="minorHAnsi"/>
          <w:szCs w:val="24"/>
          <w:lang w:val="en-AU"/>
        </w:rPr>
        <w:t>,</w:t>
      </w:r>
      <w:r w:rsidR="00471343" w:rsidRPr="00F15D89">
        <w:rPr>
          <w:rFonts w:asciiTheme="minorHAnsi" w:hAnsiTheme="minorHAnsi" w:cstheme="minorHAnsi"/>
          <w:szCs w:val="24"/>
          <w:lang w:val="en-AU"/>
        </w:rPr>
        <w:t xml:space="preserve"> but the particles were smaller (</w:t>
      </w:r>
      <w:r w:rsidR="00C10581">
        <w:rPr>
          <w:rFonts w:asciiTheme="minorHAnsi" w:hAnsiTheme="minorHAnsi" w:cstheme="minorHAnsi"/>
          <w:szCs w:val="24"/>
          <w:lang w:val="en-AU"/>
        </w:rPr>
        <w:t>GMS ≈</w:t>
      </w:r>
      <w:r w:rsidR="00471343" w:rsidRPr="00F15D89">
        <w:rPr>
          <w:rFonts w:asciiTheme="minorHAnsi" w:hAnsiTheme="minorHAnsi" w:cstheme="minorHAnsi"/>
          <w:szCs w:val="24"/>
          <w:lang w:val="en-AU"/>
        </w:rPr>
        <w:t>430 µm</w:t>
      </w:r>
      <w:r w:rsidR="00C10581">
        <w:rPr>
          <w:rFonts w:asciiTheme="minorHAnsi" w:hAnsiTheme="minorHAnsi" w:cstheme="minorHAnsi"/>
          <w:szCs w:val="24"/>
          <w:lang w:val="en-AU"/>
        </w:rPr>
        <w:t xml:space="preserve"> ESD</w:t>
      </w:r>
      <w:r w:rsidR="00325E31">
        <w:rPr>
          <w:rFonts w:asciiTheme="minorHAnsi" w:hAnsiTheme="minorHAnsi" w:cstheme="minorHAnsi"/>
          <w:szCs w:val="24"/>
          <w:lang w:val="en-AU"/>
        </w:rPr>
        <w:t>; Figure 4)</w:t>
      </w:r>
      <w:r w:rsidR="00471343" w:rsidRPr="00F15D89">
        <w:rPr>
          <w:rFonts w:asciiTheme="minorHAnsi" w:hAnsiTheme="minorHAnsi" w:cstheme="minorHAnsi"/>
          <w:szCs w:val="24"/>
          <w:lang w:val="en-AU"/>
        </w:rPr>
        <w:t xml:space="preserve">, resulting in a steeper </w:t>
      </w:r>
      <w:r w:rsidR="00F45DC0">
        <w:rPr>
          <w:rFonts w:asciiTheme="minorHAnsi" w:hAnsiTheme="minorHAnsi" w:cstheme="minorHAnsi"/>
          <w:lang w:val="en-AU"/>
        </w:rPr>
        <w:t>zooplankton size spectr</w:t>
      </w:r>
      <w:r w:rsidR="005A22C4">
        <w:rPr>
          <w:rFonts w:asciiTheme="minorHAnsi" w:hAnsiTheme="minorHAnsi" w:cstheme="minorHAnsi"/>
          <w:lang w:val="en-AU"/>
        </w:rPr>
        <w:t>um</w:t>
      </w:r>
      <w:r w:rsidR="00F45DC0" w:rsidRPr="00F15D89">
        <w:rPr>
          <w:rFonts w:asciiTheme="minorHAnsi" w:hAnsiTheme="minorHAnsi" w:cstheme="minorHAnsi"/>
          <w:lang w:val="en-AU"/>
        </w:rPr>
        <w:t xml:space="preserve"> slope</w:t>
      </w:r>
      <w:r w:rsidR="00E3389B">
        <w:rPr>
          <w:rFonts w:asciiTheme="minorHAnsi" w:hAnsiTheme="minorHAnsi" w:cstheme="minorHAnsi"/>
          <w:i/>
          <w:iCs/>
          <w:szCs w:val="24"/>
          <w:lang w:val="en-AU"/>
        </w:rPr>
        <w:t xml:space="preserve"> </w:t>
      </w:r>
      <w:r w:rsidR="00471343" w:rsidRPr="00F15D89">
        <w:rPr>
          <w:rFonts w:asciiTheme="minorHAnsi" w:hAnsiTheme="minorHAnsi" w:cstheme="minorHAnsi"/>
          <w:szCs w:val="24"/>
          <w:lang w:val="en-AU"/>
        </w:rPr>
        <w:t>(</w:t>
      </w:r>
      <w:r w:rsidR="00C10581">
        <w:rPr>
          <w:rFonts w:asciiTheme="minorHAnsi" w:hAnsiTheme="minorHAnsi" w:cstheme="minorHAnsi"/>
          <w:szCs w:val="24"/>
          <w:lang w:val="en-AU"/>
        </w:rPr>
        <w:t>≈</w:t>
      </w:r>
      <w:r w:rsidR="00471343" w:rsidRPr="00F15D89">
        <w:rPr>
          <w:rFonts w:asciiTheme="minorHAnsi" w:hAnsiTheme="minorHAnsi" w:cstheme="minorHAnsi"/>
          <w:szCs w:val="24"/>
          <w:lang w:val="en-AU"/>
        </w:rPr>
        <w:t>-1.25</w:t>
      </w:r>
      <w:r w:rsidR="00325E31">
        <w:rPr>
          <w:rFonts w:asciiTheme="minorHAnsi" w:hAnsiTheme="minorHAnsi" w:cstheme="minorHAnsi"/>
          <w:szCs w:val="24"/>
          <w:lang w:val="en-AU"/>
        </w:rPr>
        <w:t>; Figure 5)</w:t>
      </w:r>
      <w:r w:rsidR="00471343" w:rsidRPr="00F15D89">
        <w:rPr>
          <w:rFonts w:asciiTheme="minorHAnsi" w:hAnsiTheme="minorHAnsi" w:cstheme="minorHAnsi"/>
          <w:szCs w:val="24"/>
          <w:lang w:val="en-AU"/>
        </w:rPr>
        <w:t>.</w:t>
      </w:r>
    </w:p>
    <w:p w14:paraId="5F2230D5" w14:textId="77777777" w:rsidR="00A73321" w:rsidRPr="00F15D89" w:rsidRDefault="00A73321" w:rsidP="00A73321">
      <w:pPr>
        <w:spacing w:line="480" w:lineRule="auto"/>
        <w:rPr>
          <w:rFonts w:asciiTheme="minorHAnsi" w:hAnsiTheme="minorHAnsi" w:cstheme="minorHAnsi"/>
          <w:szCs w:val="24"/>
          <w:lang w:val="en-AU"/>
        </w:rPr>
      </w:pPr>
      <w:r>
        <w:rPr>
          <w:rFonts w:asciiTheme="minorHAnsi" w:hAnsiTheme="minorHAnsi" w:cstheme="minorHAnsi"/>
          <w:noProof/>
          <w:szCs w:val="24"/>
          <w:lang w:val="en-AU" w:eastAsia="en-AU"/>
        </w:rPr>
        <w:lastRenderedPageBreak/>
        <w:drawing>
          <wp:inline distT="0" distB="0" distL="0" distR="0" wp14:anchorId="63E63D13" wp14:editId="50AB44E2">
            <wp:extent cx="5017273" cy="585670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022730" cy="5863073"/>
                    </a:xfrm>
                    <a:prstGeom prst="rect">
                      <a:avLst/>
                    </a:prstGeom>
                    <a:noFill/>
                    <a:ln>
                      <a:noFill/>
                    </a:ln>
                  </pic:spPr>
                </pic:pic>
              </a:graphicData>
            </a:graphic>
          </wp:inline>
        </w:drawing>
      </w:r>
    </w:p>
    <w:p w14:paraId="3DB856C9" w14:textId="4959A5CD" w:rsidR="00A73321" w:rsidRPr="00A73321" w:rsidRDefault="00A73321" w:rsidP="00A73321">
      <w:pPr>
        <w:spacing w:line="480" w:lineRule="auto"/>
        <w:rPr>
          <w:rFonts w:asciiTheme="minorHAnsi" w:hAnsiTheme="minorHAnsi" w:cstheme="minorHAnsi"/>
          <w:b/>
          <w:bCs/>
          <w:lang w:val="en-AU"/>
        </w:rPr>
      </w:pPr>
      <w:r w:rsidRPr="00A73321">
        <w:rPr>
          <w:rFonts w:asciiTheme="minorHAnsi" w:hAnsiTheme="minorHAnsi" w:cstheme="minorHAnsi"/>
          <w:b/>
          <w:bCs/>
          <w:lang w:val="en-AU"/>
        </w:rPr>
        <w:t>Figure 2</w:t>
      </w:r>
      <w:r w:rsidRPr="00A73321">
        <w:rPr>
          <w:rFonts w:asciiTheme="minorHAnsi" w:hAnsiTheme="minorHAnsi" w:cstheme="minorHAnsi"/>
          <w:lang w:val="en-AU"/>
        </w:rPr>
        <w:t xml:space="preserve"> Alongshore velocity across the four cross shelf transects (Figure 1), from the vessel’s Acoustic Doppler Current Profiler. Grey lines join areas of equal velocity. The red line shows the 21°C isotherm. Note the cooler water where there was no 21°C isotherm for Diamond Head.</w:t>
      </w:r>
    </w:p>
    <w:p w14:paraId="0F3A748E" w14:textId="77777777" w:rsidR="00A73321" w:rsidRPr="00F15D89" w:rsidRDefault="00A73321" w:rsidP="00A73321">
      <w:pPr>
        <w:pStyle w:val="Heading-Main"/>
        <w:spacing w:line="480" w:lineRule="auto"/>
        <w:rPr>
          <w:rFonts w:asciiTheme="minorHAnsi" w:hAnsiTheme="minorHAnsi" w:cstheme="minorHAnsi"/>
          <w:b w:val="0"/>
          <w:bCs w:val="0"/>
          <w:color w:val="FF0000"/>
          <w:lang w:val="en-AU"/>
        </w:rPr>
      </w:pPr>
    </w:p>
    <w:p w14:paraId="5BA9EBA9" w14:textId="77777777" w:rsidR="00A73321" w:rsidRPr="00F15D89" w:rsidRDefault="00A73321" w:rsidP="00A73321">
      <w:pPr>
        <w:pStyle w:val="Heading-Main"/>
        <w:spacing w:line="480" w:lineRule="auto"/>
        <w:rPr>
          <w:rFonts w:asciiTheme="minorHAnsi" w:hAnsiTheme="minorHAnsi" w:cstheme="minorHAnsi"/>
          <w:b w:val="0"/>
          <w:bCs w:val="0"/>
          <w:lang w:val="en-AU"/>
        </w:rPr>
      </w:pPr>
      <w:r>
        <w:rPr>
          <w:noProof/>
          <w:lang w:val="en-AU" w:eastAsia="en-AU"/>
        </w:rPr>
        <w:drawing>
          <wp:inline distT="0" distB="0" distL="0" distR="0" wp14:anchorId="27EBF230" wp14:editId="21B6DA14">
            <wp:extent cx="5510254" cy="6429807"/>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11151" cy="6430854"/>
                    </a:xfrm>
                    <a:prstGeom prst="rect">
                      <a:avLst/>
                    </a:prstGeom>
                    <a:noFill/>
                    <a:ln>
                      <a:noFill/>
                    </a:ln>
                  </pic:spPr>
                </pic:pic>
              </a:graphicData>
            </a:graphic>
          </wp:inline>
        </w:drawing>
      </w:r>
    </w:p>
    <w:p w14:paraId="20C29BBF" w14:textId="77777777" w:rsidR="00A73321" w:rsidRPr="00F15D89" w:rsidRDefault="00A73321" w:rsidP="00A73321">
      <w:pPr>
        <w:spacing w:line="480" w:lineRule="auto"/>
        <w:rPr>
          <w:rFonts w:asciiTheme="minorHAnsi" w:hAnsiTheme="minorHAnsi" w:cstheme="minorHAnsi"/>
          <w:lang w:val="en-AU"/>
        </w:rPr>
      </w:pPr>
      <w:r w:rsidRPr="00F15D89">
        <w:rPr>
          <w:rFonts w:asciiTheme="minorHAnsi" w:hAnsiTheme="minorHAnsi" w:cstheme="minorHAnsi"/>
          <w:b/>
          <w:bCs/>
          <w:lang w:val="en-AU"/>
        </w:rPr>
        <w:t>Figure 3</w:t>
      </w:r>
      <w:r w:rsidRPr="00F15D89">
        <w:rPr>
          <w:rFonts w:asciiTheme="minorHAnsi" w:hAnsiTheme="minorHAnsi" w:cstheme="minorHAnsi"/>
          <w:lang w:val="en-AU"/>
        </w:rPr>
        <w:t xml:space="preserve"> Zooplankton biomass (mg m</w:t>
      </w:r>
      <w:r w:rsidRPr="00F15D89">
        <w:rPr>
          <w:rFonts w:asciiTheme="minorHAnsi" w:hAnsiTheme="minorHAnsi" w:cstheme="minorHAnsi"/>
          <w:vertAlign w:val="superscript"/>
          <w:lang w:val="en-AU"/>
        </w:rPr>
        <w:t>-3</w:t>
      </w:r>
      <w:r w:rsidRPr="00F15D89">
        <w:rPr>
          <w:rFonts w:asciiTheme="minorHAnsi" w:hAnsiTheme="minorHAnsi" w:cstheme="minorHAnsi"/>
          <w:lang w:val="en-AU"/>
        </w:rPr>
        <w:t>) distributions from the four cross shelf transects (Figure 1). Transe</w:t>
      </w:r>
      <w:r w:rsidRPr="00AA0C96">
        <w:rPr>
          <w:rFonts w:asciiTheme="minorHAnsi" w:hAnsiTheme="minorHAnsi" w:cstheme="minorHAnsi"/>
          <w:lang w:val="en-AU"/>
        </w:rPr>
        <w:t>c</w:t>
      </w:r>
      <w:r w:rsidRPr="00F15D89">
        <w:rPr>
          <w:rFonts w:asciiTheme="minorHAnsi" w:hAnsiTheme="minorHAnsi" w:cstheme="minorHAnsi"/>
          <w:lang w:val="en-AU"/>
        </w:rPr>
        <w:t>ts were conducted f</w:t>
      </w:r>
      <w:r>
        <w:rPr>
          <w:rFonts w:asciiTheme="minorHAnsi" w:hAnsiTheme="minorHAnsi" w:cstheme="minorHAnsi"/>
          <w:lang w:val="en-AU"/>
        </w:rPr>
        <w:t>ro</w:t>
      </w:r>
      <w:r w:rsidRPr="00F15D89">
        <w:rPr>
          <w:rFonts w:asciiTheme="minorHAnsi" w:hAnsiTheme="minorHAnsi" w:cstheme="minorHAnsi"/>
          <w:lang w:val="en-AU"/>
        </w:rPr>
        <w:t>m inshore to offshore with an undulating towed body with the path shown by the grey line with midpoints of each sample shown as dots. Temperature (°C) isotherms are shown in black. Note the log transformed colour scale.</w:t>
      </w:r>
    </w:p>
    <w:p w14:paraId="64DDB0B2" w14:textId="77777777" w:rsidR="00A73321" w:rsidRPr="00F15D89" w:rsidRDefault="00A73321" w:rsidP="00A73321">
      <w:pPr>
        <w:pStyle w:val="Heading-Main"/>
        <w:spacing w:line="480" w:lineRule="auto"/>
        <w:rPr>
          <w:rFonts w:asciiTheme="minorHAnsi" w:hAnsiTheme="minorHAnsi" w:cstheme="minorHAnsi"/>
          <w:b w:val="0"/>
          <w:bCs w:val="0"/>
          <w:lang w:val="en-AU"/>
        </w:rPr>
      </w:pPr>
      <w:r>
        <w:rPr>
          <w:rFonts w:asciiTheme="minorHAnsi" w:hAnsiTheme="minorHAnsi" w:cstheme="minorHAnsi"/>
          <w:b w:val="0"/>
          <w:bCs w:val="0"/>
          <w:noProof/>
          <w:lang w:val="en-AU" w:eastAsia="en-AU"/>
        </w:rPr>
        <w:lastRenderedPageBreak/>
        <w:drawing>
          <wp:inline distT="0" distB="0" distL="0" distR="0" wp14:anchorId="7ED90568" wp14:editId="66B1664F">
            <wp:extent cx="5285847" cy="6170212"/>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87186" cy="6171775"/>
                    </a:xfrm>
                    <a:prstGeom prst="rect">
                      <a:avLst/>
                    </a:prstGeom>
                    <a:noFill/>
                    <a:ln>
                      <a:noFill/>
                    </a:ln>
                  </pic:spPr>
                </pic:pic>
              </a:graphicData>
            </a:graphic>
          </wp:inline>
        </w:drawing>
      </w:r>
    </w:p>
    <w:p w14:paraId="27D0935A" w14:textId="77777777" w:rsidR="00A73321" w:rsidRPr="00F15D89" w:rsidRDefault="00A73321" w:rsidP="00A73321">
      <w:pPr>
        <w:spacing w:line="480" w:lineRule="auto"/>
        <w:rPr>
          <w:rFonts w:asciiTheme="minorHAnsi" w:hAnsiTheme="minorHAnsi" w:cstheme="minorHAnsi"/>
          <w:b/>
          <w:bCs/>
          <w:color w:val="FF0000"/>
          <w:lang w:val="en-AU"/>
        </w:rPr>
      </w:pPr>
      <w:r w:rsidRPr="00F15D89">
        <w:rPr>
          <w:rFonts w:asciiTheme="minorHAnsi" w:hAnsiTheme="minorHAnsi" w:cstheme="minorHAnsi"/>
          <w:b/>
          <w:bCs/>
          <w:lang w:val="en-AU"/>
        </w:rPr>
        <w:t>Figure 4</w:t>
      </w:r>
      <w:r w:rsidRPr="00F15D89">
        <w:rPr>
          <w:rFonts w:asciiTheme="minorHAnsi" w:hAnsiTheme="minorHAnsi" w:cstheme="minorHAnsi"/>
          <w:lang w:val="en-AU"/>
        </w:rPr>
        <w:t xml:space="preserve"> Geometric Mean Size (µm equivalent spherical diameter) of zooplankton from the four cross shelf transects (Figure 1). Transects were conducted f</w:t>
      </w:r>
      <w:r>
        <w:rPr>
          <w:rFonts w:asciiTheme="minorHAnsi" w:hAnsiTheme="minorHAnsi" w:cstheme="minorHAnsi"/>
          <w:lang w:val="en-AU"/>
        </w:rPr>
        <w:t>ro</w:t>
      </w:r>
      <w:r w:rsidRPr="00F15D89">
        <w:rPr>
          <w:rFonts w:asciiTheme="minorHAnsi" w:hAnsiTheme="minorHAnsi" w:cstheme="minorHAnsi"/>
          <w:lang w:val="en-AU"/>
        </w:rPr>
        <w:t>m inshore to offshore with an undulating towed body with the path shown by the grey line with midpoints of each sample shown as dots. Temperature (° C) isotherms are shown in black.</w:t>
      </w:r>
    </w:p>
    <w:p w14:paraId="07B1B2C0" w14:textId="77777777" w:rsidR="00A73321" w:rsidRPr="00F15D89" w:rsidRDefault="00A73321" w:rsidP="00A73321">
      <w:pPr>
        <w:pStyle w:val="Heading-Main"/>
        <w:spacing w:line="480" w:lineRule="auto"/>
        <w:rPr>
          <w:rFonts w:asciiTheme="minorHAnsi" w:hAnsiTheme="minorHAnsi" w:cstheme="minorHAnsi"/>
          <w:lang w:val="en-AU"/>
        </w:rPr>
      </w:pPr>
      <w:r>
        <w:rPr>
          <w:noProof/>
          <w:lang w:val="en-AU" w:eastAsia="en-AU"/>
        </w:rPr>
        <w:lastRenderedPageBreak/>
        <w:drawing>
          <wp:inline distT="0" distB="0" distL="0" distR="0" wp14:anchorId="3EAEC488" wp14:editId="51B67B75">
            <wp:extent cx="5322570" cy="6209666"/>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26317" cy="6214038"/>
                    </a:xfrm>
                    <a:prstGeom prst="rect">
                      <a:avLst/>
                    </a:prstGeom>
                    <a:noFill/>
                    <a:ln>
                      <a:noFill/>
                    </a:ln>
                  </pic:spPr>
                </pic:pic>
              </a:graphicData>
            </a:graphic>
          </wp:inline>
        </w:drawing>
      </w:r>
    </w:p>
    <w:p w14:paraId="47231510" w14:textId="77777777" w:rsidR="00A73321" w:rsidRPr="00F15D89" w:rsidRDefault="00A73321" w:rsidP="00A73321">
      <w:pPr>
        <w:spacing w:line="480" w:lineRule="auto"/>
        <w:rPr>
          <w:rFonts w:asciiTheme="minorHAnsi" w:hAnsiTheme="minorHAnsi" w:cstheme="minorHAnsi"/>
          <w:color w:val="FF0000"/>
          <w:lang w:val="en-AU"/>
        </w:rPr>
      </w:pPr>
      <w:r w:rsidRPr="00F15D89">
        <w:rPr>
          <w:rFonts w:asciiTheme="minorHAnsi" w:hAnsiTheme="minorHAnsi" w:cstheme="minorHAnsi"/>
          <w:b/>
          <w:bCs/>
          <w:lang w:val="en-AU"/>
        </w:rPr>
        <w:t>Figure 5</w:t>
      </w:r>
      <w:r w:rsidRPr="00F15D89">
        <w:rPr>
          <w:rFonts w:asciiTheme="minorHAnsi" w:hAnsiTheme="minorHAnsi" w:cstheme="minorHAnsi"/>
          <w:lang w:val="en-AU"/>
        </w:rPr>
        <w:t xml:space="preserve"> Interpolations of the </w:t>
      </w:r>
      <w:r>
        <w:rPr>
          <w:rFonts w:asciiTheme="minorHAnsi" w:hAnsiTheme="minorHAnsi" w:cstheme="minorHAnsi"/>
          <w:lang w:val="en-AU"/>
        </w:rPr>
        <w:t xml:space="preserve">shape parameter </w:t>
      </w:r>
      <w:r>
        <w:rPr>
          <w:rFonts w:asciiTheme="minorHAnsi" w:hAnsiTheme="minorHAnsi" w:cstheme="minorHAnsi"/>
          <w:i/>
          <w:iCs/>
          <w:lang w:val="en-AU"/>
        </w:rPr>
        <w:t>c</w:t>
      </w:r>
      <w:r>
        <w:rPr>
          <w:rFonts w:asciiTheme="minorHAnsi" w:hAnsiTheme="minorHAnsi" w:cstheme="minorHAnsi"/>
          <w:lang w:val="en-AU"/>
        </w:rPr>
        <w:t xml:space="preserve"> from the Pareto distribution of zooplankton size </w:t>
      </w:r>
      <w:r w:rsidRPr="00F15D89">
        <w:rPr>
          <w:rFonts w:asciiTheme="minorHAnsi" w:hAnsiTheme="minorHAnsi" w:cstheme="minorHAnsi"/>
          <w:lang w:val="en-AU"/>
        </w:rPr>
        <w:t>from the four cross shelf transects (Figure 1).</w:t>
      </w:r>
      <w:r>
        <w:rPr>
          <w:rFonts w:asciiTheme="minorHAnsi" w:hAnsiTheme="minorHAnsi" w:cstheme="minorHAnsi"/>
          <w:lang w:val="en-AU"/>
        </w:rPr>
        <w:t xml:space="preserve"> This is a robust estimate of the normalised biomass size spectrum slope (shown in Figure S7).</w:t>
      </w:r>
      <w:r w:rsidRPr="00F15D89">
        <w:rPr>
          <w:rFonts w:asciiTheme="minorHAnsi" w:hAnsiTheme="minorHAnsi" w:cstheme="minorHAnsi"/>
          <w:lang w:val="en-AU"/>
        </w:rPr>
        <w:t xml:space="preserve"> Transects were conducted f</w:t>
      </w:r>
      <w:r>
        <w:rPr>
          <w:rFonts w:asciiTheme="minorHAnsi" w:hAnsiTheme="minorHAnsi" w:cstheme="minorHAnsi"/>
          <w:lang w:val="en-AU"/>
        </w:rPr>
        <w:t>ro</w:t>
      </w:r>
      <w:r w:rsidRPr="00F15D89">
        <w:rPr>
          <w:rFonts w:asciiTheme="minorHAnsi" w:hAnsiTheme="minorHAnsi" w:cstheme="minorHAnsi"/>
          <w:lang w:val="en-AU"/>
        </w:rPr>
        <w:t>m inshore to offshore with an undulating towed body with the path shown by the grey line with midpoints of each sample shown as dots. Temperature (° C) isotherms are shown in black.</w:t>
      </w:r>
    </w:p>
    <w:p w14:paraId="513AAA40" w14:textId="52A2321D" w:rsidR="002602C5" w:rsidRPr="00F15D89" w:rsidRDefault="002602C5" w:rsidP="00D715A7">
      <w:pPr>
        <w:spacing w:line="480" w:lineRule="auto"/>
        <w:ind w:firstLine="720"/>
        <w:rPr>
          <w:rFonts w:asciiTheme="minorHAnsi" w:hAnsiTheme="minorHAnsi" w:cstheme="minorHAnsi"/>
          <w:szCs w:val="24"/>
          <w:lang w:val="en-AU"/>
        </w:rPr>
      </w:pPr>
    </w:p>
    <w:p w14:paraId="33696CB6" w14:textId="5D5C124D" w:rsidR="002602C5" w:rsidRPr="00C07196" w:rsidRDefault="003B1584" w:rsidP="00D715A7">
      <w:pPr>
        <w:spacing w:line="480" w:lineRule="auto"/>
        <w:rPr>
          <w:rFonts w:asciiTheme="minorHAnsi" w:hAnsiTheme="minorHAnsi" w:cstheme="minorHAnsi"/>
          <w:i/>
          <w:iCs/>
          <w:szCs w:val="24"/>
          <w:lang w:val="en-AU"/>
        </w:rPr>
      </w:pPr>
      <w:r w:rsidRPr="00C07196">
        <w:rPr>
          <w:rFonts w:asciiTheme="minorHAnsi" w:hAnsiTheme="minorHAnsi" w:cstheme="minorHAnsi"/>
          <w:i/>
          <w:iCs/>
          <w:szCs w:val="24"/>
          <w:lang w:val="en-AU"/>
        </w:rPr>
        <w:lastRenderedPageBreak/>
        <w:t>Evans Head (29°S)</w:t>
      </w:r>
    </w:p>
    <w:p w14:paraId="54D6D81D" w14:textId="153F9BE2" w:rsidR="002C212A" w:rsidRPr="00F15D89" w:rsidRDefault="001D5CFE" w:rsidP="00D715A7">
      <w:pPr>
        <w:spacing w:line="48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T</w:t>
      </w:r>
      <w:r w:rsidR="003B1584" w:rsidRPr="00F15D89">
        <w:rPr>
          <w:rFonts w:asciiTheme="minorHAnsi" w:hAnsiTheme="minorHAnsi" w:cstheme="minorHAnsi"/>
          <w:szCs w:val="24"/>
          <w:lang w:val="en-AU"/>
        </w:rPr>
        <w:t>he transect s</w:t>
      </w:r>
      <w:r w:rsidR="00764CE9" w:rsidRPr="00F15D89">
        <w:rPr>
          <w:rFonts w:asciiTheme="minorHAnsi" w:hAnsiTheme="minorHAnsi" w:cstheme="minorHAnsi"/>
          <w:szCs w:val="24"/>
          <w:lang w:val="en-AU"/>
        </w:rPr>
        <w:t>lightly further south at Evans Head (</w:t>
      </w:r>
      <w:r w:rsidR="00D37A51" w:rsidRPr="00F15D89">
        <w:rPr>
          <w:rFonts w:asciiTheme="minorHAnsi" w:hAnsiTheme="minorHAnsi" w:cstheme="minorHAnsi"/>
          <w:szCs w:val="24"/>
          <w:lang w:val="en-AU"/>
        </w:rPr>
        <w:t>29°</w:t>
      </w:r>
      <w:r w:rsidR="00764CE9" w:rsidRPr="00F15D89">
        <w:rPr>
          <w:rFonts w:asciiTheme="minorHAnsi" w:hAnsiTheme="minorHAnsi" w:cstheme="minorHAnsi"/>
          <w:szCs w:val="24"/>
          <w:lang w:val="en-AU"/>
        </w:rPr>
        <w:t>S)</w:t>
      </w:r>
      <w:r w:rsidR="003B1584" w:rsidRPr="00F15D89">
        <w:rPr>
          <w:rFonts w:asciiTheme="minorHAnsi" w:hAnsiTheme="minorHAnsi" w:cstheme="minorHAnsi"/>
          <w:szCs w:val="24"/>
          <w:lang w:val="en-AU"/>
        </w:rPr>
        <w:t xml:space="preserve"> </w:t>
      </w:r>
      <w:r w:rsidRPr="00F15D89">
        <w:rPr>
          <w:rFonts w:asciiTheme="minorHAnsi" w:hAnsiTheme="minorHAnsi" w:cstheme="minorHAnsi"/>
          <w:szCs w:val="24"/>
          <w:lang w:val="en-AU"/>
        </w:rPr>
        <w:t xml:space="preserve">did not go as far offshore as the other transects but </w:t>
      </w:r>
      <w:r w:rsidR="002C212A" w:rsidRPr="00F15D89">
        <w:rPr>
          <w:rFonts w:asciiTheme="minorHAnsi" w:hAnsiTheme="minorHAnsi" w:cstheme="minorHAnsi"/>
          <w:szCs w:val="24"/>
          <w:lang w:val="en-AU"/>
        </w:rPr>
        <w:t>was</w:t>
      </w:r>
      <w:r w:rsidR="00764CE9" w:rsidRPr="00F15D89">
        <w:rPr>
          <w:rFonts w:asciiTheme="minorHAnsi" w:hAnsiTheme="minorHAnsi" w:cstheme="minorHAnsi"/>
          <w:szCs w:val="24"/>
          <w:lang w:val="en-AU"/>
        </w:rPr>
        <w:t xml:space="preserve"> still largely influenced </w:t>
      </w:r>
      <w:r w:rsidR="002C212A" w:rsidRPr="00F15D89">
        <w:rPr>
          <w:rFonts w:asciiTheme="minorHAnsi" w:hAnsiTheme="minorHAnsi" w:cstheme="minorHAnsi"/>
          <w:szCs w:val="24"/>
          <w:lang w:val="en-AU"/>
        </w:rPr>
        <w:t xml:space="preserve">by the EAC which had a strong </w:t>
      </w:r>
      <w:r w:rsidR="00906D99">
        <w:rPr>
          <w:rFonts w:asciiTheme="minorHAnsi" w:hAnsiTheme="minorHAnsi" w:cstheme="minorHAnsi"/>
          <w:szCs w:val="24"/>
          <w:lang w:val="en-AU"/>
        </w:rPr>
        <w:t>along-sh</w:t>
      </w:r>
      <w:r w:rsidR="00585981">
        <w:rPr>
          <w:rFonts w:asciiTheme="minorHAnsi" w:hAnsiTheme="minorHAnsi" w:cstheme="minorHAnsi"/>
          <w:szCs w:val="24"/>
          <w:lang w:val="en-AU"/>
        </w:rPr>
        <w:t>ore</w:t>
      </w:r>
      <w:r w:rsidR="002C212A" w:rsidRPr="00F15D89">
        <w:rPr>
          <w:rFonts w:asciiTheme="minorHAnsi" w:hAnsiTheme="minorHAnsi" w:cstheme="minorHAnsi"/>
          <w:szCs w:val="24"/>
          <w:lang w:val="en-AU"/>
        </w:rPr>
        <w:t xml:space="preserve"> flow (1.47 m s</w:t>
      </w:r>
      <w:r w:rsidR="002C212A" w:rsidRPr="00F15D89">
        <w:rPr>
          <w:rFonts w:asciiTheme="minorHAnsi" w:hAnsiTheme="minorHAnsi" w:cstheme="minorHAnsi"/>
          <w:szCs w:val="24"/>
          <w:vertAlign w:val="superscript"/>
          <w:lang w:val="en-AU"/>
        </w:rPr>
        <w:t>-1</w:t>
      </w:r>
      <w:r w:rsidR="002C212A" w:rsidRPr="00F15D89">
        <w:rPr>
          <w:rFonts w:asciiTheme="minorHAnsi" w:hAnsiTheme="minorHAnsi" w:cstheme="minorHAnsi"/>
          <w:szCs w:val="24"/>
          <w:lang w:val="en-AU"/>
        </w:rPr>
        <w:t>) centred</w:t>
      </w:r>
      <w:r w:rsidR="00764CE9" w:rsidRPr="00F15D89">
        <w:rPr>
          <w:rFonts w:asciiTheme="minorHAnsi" w:hAnsiTheme="minorHAnsi" w:cstheme="minorHAnsi"/>
          <w:szCs w:val="24"/>
          <w:lang w:val="en-AU"/>
        </w:rPr>
        <w:t xml:space="preserve"> </w:t>
      </w:r>
      <w:r w:rsidR="002C212A" w:rsidRPr="00F15D89">
        <w:rPr>
          <w:rFonts w:asciiTheme="minorHAnsi" w:hAnsiTheme="minorHAnsi" w:cstheme="minorHAnsi"/>
          <w:szCs w:val="24"/>
          <w:lang w:val="en-AU"/>
        </w:rPr>
        <w:t xml:space="preserve">36.1 km </w:t>
      </w:r>
      <w:r w:rsidR="00764CE9" w:rsidRPr="00F15D89">
        <w:rPr>
          <w:rFonts w:asciiTheme="minorHAnsi" w:hAnsiTheme="minorHAnsi" w:cstheme="minorHAnsi"/>
          <w:szCs w:val="24"/>
          <w:lang w:val="en-AU"/>
        </w:rPr>
        <w:t>from the coast</w:t>
      </w:r>
      <w:r w:rsidR="004737AE" w:rsidRPr="00F15D89">
        <w:rPr>
          <w:rFonts w:asciiTheme="minorHAnsi" w:hAnsiTheme="minorHAnsi" w:cstheme="minorHAnsi"/>
          <w:szCs w:val="24"/>
          <w:lang w:val="en-AU"/>
        </w:rPr>
        <w:t>, near the edge of the continental shelf</w:t>
      </w:r>
      <w:r w:rsidR="002C212A" w:rsidRPr="00F15D89">
        <w:rPr>
          <w:rFonts w:asciiTheme="minorHAnsi" w:hAnsiTheme="minorHAnsi" w:cstheme="minorHAnsi"/>
          <w:szCs w:val="24"/>
          <w:lang w:val="en-AU"/>
        </w:rPr>
        <w:t xml:space="preserve"> (220 m </w:t>
      </w:r>
      <w:r w:rsidR="005C282A">
        <w:rPr>
          <w:rFonts w:asciiTheme="minorHAnsi" w:hAnsiTheme="minorHAnsi" w:cstheme="minorHAnsi"/>
          <w:szCs w:val="24"/>
          <w:lang w:val="en-AU"/>
        </w:rPr>
        <w:t>seabed depth</w:t>
      </w:r>
      <w:r w:rsidR="003B1584" w:rsidRPr="00F15D89">
        <w:rPr>
          <w:rFonts w:asciiTheme="minorHAnsi" w:hAnsiTheme="minorHAnsi" w:cstheme="minorHAnsi"/>
          <w:szCs w:val="24"/>
          <w:lang w:val="en-AU"/>
        </w:rPr>
        <w:t>; Figure 2</w:t>
      </w:r>
      <w:r w:rsidR="002C212A" w:rsidRPr="00F15D89">
        <w:rPr>
          <w:rFonts w:asciiTheme="minorHAnsi" w:hAnsiTheme="minorHAnsi" w:cstheme="minorHAnsi"/>
          <w:szCs w:val="24"/>
          <w:lang w:val="en-AU"/>
        </w:rPr>
        <w:t xml:space="preserve">). The EAC </w:t>
      </w:r>
      <w:r w:rsidR="003B01EB">
        <w:rPr>
          <w:rFonts w:asciiTheme="minorHAnsi" w:hAnsiTheme="minorHAnsi" w:cstheme="minorHAnsi"/>
          <w:szCs w:val="24"/>
          <w:lang w:val="en-AU"/>
        </w:rPr>
        <w:t>showed</w:t>
      </w:r>
      <w:r w:rsidR="002C212A" w:rsidRPr="00F15D89">
        <w:rPr>
          <w:rFonts w:asciiTheme="minorHAnsi" w:hAnsiTheme="minorHAnsi" w:cstheme="minorHAnsi"/>
          <w:szCs w:val="24"/>
          <w:lang w:val="en-AU"/>
        </w:rPr>
        <w:t xml:space="preserve"> offshore movement (0.27 m s</w:t>
      </w:r>
      <w:r w:rsidR="002C212A" w:rsidRPr="00F15D89">
        <w:rPr>
          <w:rFonts w:asciiTheme="minorHAnsi" w:hAnsiTheme="minorHAnsi" w:cstheme="minorHAnsi"/>
          <w:szCs w:val="24"/>
          <w:vertAlign w:val="superscript"/>
          <w:lang w:val="en-AU"/>
        </w:rPr>
        <w:t>-1</w:t>
      </w:r>
      <w:r w:rsidR="002C212A" w:rsidRPr="00F15D89">
        <w:rPr>
          <w:rFonts w:asciiTheme="minorHAnsi" w:hAnsiTheme="minorHAnsi" w:cstheme="minorHAnsi"/>
          <w:szCs w:val="24"/>
          <w:lang w:val="en-AU"/>
        </w:rPr>
        <w:t>) which increased with distance offshore</w:t>
      </w:r>
      <w:r w:rsidR="008402FD">
        <w:rPr>
          <w:rFonts w:asciiTheme="minorHAnsi" w:hAnsiTheme="minorHAnsi" w:cstheme="minorHAnsi"/>
          <w:szCs w:val="24"/>
          <w:lang w:val="en-AU"/>
        </w:rPr>
        <w:t xml:space="preserve"> (Figure S4)</w:t>
      </w:r>
      <w:r w:rsidR="002C212A" w:rsidRPr="00F15D89">
        <w:rPr>
          <w:rFonts w:asciiTheme="minorHAnsi" w:hAnsiTheme="minorHAnsi" w:cstheme="minorHAnsi"/>
          <w:szCs w:val="24"/>
          <w:lang w:val="en-AU"/>
        </w:rPr>
        <w:t>.</w:t>
      </w:r>
      <w:r w:rsidR="000C11C9" w:rsidRPr="00F15D89">
        <w:rPr>
          <w:rFonts w:asciiTheme="minorHAnsi" w:hAnsiTheme="minorHAnsi" w:cstheme="minorHAnsi"/>
          <w:szCs w:val="24"/>
          <w:lang w:val="en-AU"/>
        </w:rPr>
        <w:t xml:space="preserve"> </w:t>
      </w:r>
      <w:r w:rsidR="002C212A" w:rsidRPr="00F15D89">
        <w:rPr>
          <w:rFonts w:asciiTheme="minorHAnsi" w:hAnsiTheme="minorHAnsi" w:cstheme="minorHAnsi"/>
          <w:szCs w:val="24"/>
          <w:lang w:val="en-AU"/>
        </w:rPr>
        <w:t>There was strong current driven uplift of the isotherms inshore of the EAC with the 21 °C isotherm rising to the surface from 70</w:t>
      </w:r>
      <w:r w:rsidR="005B1377">
        <w:rPr>
          <w:rFonts w:asciiTheme="minorHAnsi" w:hAnsiTheme="minorHAnsi" w:cstheme="minorHAnsi"/>
          <w:szCs w:val="24"/>
          <w:lang w:val="en-AU"/>
        </w:rPr>
        <w:t xml:space="preserve"> </w:t>
      </w:r>
      <w:r w:rsidR="002C212A" w:rsidRPr="00F15D89">
        <w:rPr>
          <w:rFonts w:asciiTheme="minorHAnsi" w:hAnsiTheme="minorHAnsi" w:cstheme="minorHAnsi"/>
          <w:szCs w:val="24"/>
          <w:lang w:val="en-AU"/>
        </w:rPr>
        <w:t>m depth over 6 km and the 20 °C isotherm rising to the surface from 100</w:t>
      </w:r>
      <w:r w:rsidR="005B1377">
        <w:rPr>
          <w:rFonts w:asciiTheme="minorHAnsi" w:hAnsiTheme="minorHAnsi" w:cstheme="minorHAnsi"/>
          <w:szCs w:val="24"/>
          <w:lang w:val="en-AU"/>
        </w:rPr>
        <w:t xml:space="preserve"> </w:t>
      </w:r>
      <w:r w:rsidR="002C212A" w:rsidRPr="00F15D89">
        <w:rPr>
          <w:rFonts w:asciiTheme="minorHAnsi" w:hAnsiTheme="minorHAnsi" w:cstheme="minorHAnsi"/>
          <w:szCs w:val="24"/>
          <w:lang w:val="en-AU"/>
        </w:rPr>
        <w:t>m depth over 15 km</w:t>
      </w:r>
      <w:r w:rsidR="00C82D42">
        <w:rPr>
          <w:rFonts w:asciiTheme="minorHAnsi" w:hAnsiTheme="minorHAnsi" w:cstheme="minorHAnsi"/>
          <w:szCs w:val="24"/>
          <w:lang w:val="en-AU"/>
        </w:rPr>
        <w:t xml:space="preserve"> </w:t>
      </w:r>
      <w:proofErr w:type="gramStart"/>
      <w:r w:rsidR="00C82D42">
        <w:rPr>
          <w:rFonts w:asciiTheme="minorHAnsi" w:hAnsiTheme="minorHAnsi" w:cstheme="minorHAnsi"/>
          <w:szCs w:val="24"/>
          <w:lang w:val="en-AU"/>
        </w:rPr>
        <w:t>similar to</w:t>
      </w:r>
      <w:proofErr w:type="gramEnd"/>
      <w:r w:rsidR="00C82D42">
        <w:rPr>
          <w:rFonts w:asciiTheme="minorHAnsi" w:hAnsiTheme="minorHAnsi" w:cstheme="minorHAnsi"/>
          <w:szCs w:val="24"/>
          <w:lang w:val="en-AU"/>
        </w:rPr>
        <w:t xml:space="preserve"> the northern Cape Byron site (28.6° S)</w:t>
      </w:r>
      <w:r w:rsidR="002C212A" w:rsidRPr="00F15D89">
        <w:rPr>
          <w:rFonts w:asciiTheme="minorHAnsi" w:hAnsiTheme="minorHAnsi" w:cstheme="minorHAnsi"/>
          <w:szCs w:val="24"/>
          <w:lang w:val="en-AU"/>
        </w:rPr>
        <w:t>.</w:t>
      </w:r>
    </w:p>
    <w:p w14:paraId="7D157ABD" w14:textId="7E53453E" w:rsidR="004737AE" w:rsidRPr="00F15D89" w:rsidRDefault="004737AE" w:rsidP="00D715A7">
      <w:pPr>
        <w:spacing w:line="48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 xml:space="preserve">The zooplankton community was strongly </w:t>
      </w:r>
      <w:r w:rsidR="00C82D42">
        <w:rPr>
          <w:rFonts w:asciiTheme="minorHAnsi" w:hAnsiTheme="minorHAnsi" w:cstheme="minorHAnsi"/>
          <w:szCs w:val="24"/>
          <w:lang w:val="en-AU"/>
        </w:rPr>
        <w:t>related to</w:t>
      </w:r>
      <w:r w:rsidRPr="00F15D89">
        <w:rPr>
          <w:rFonts w:asciiTheme="minorHAnsi" w:hAnsiTheme="minorHAnsi" w:cstheme="minorHAnsi"/>
          <w:szCs w:val="24"/>
          <w:lang w:val="en-AU"/>
        </w:rPr>
        <w:t xml:space="preserve"> the water</w:t>
      </w:r>
      <w:r w:rsidR="00F80EFA" w:rsidRPr="00F15D89">
        <w:rPr>
          <w:rFonts w:asciiTheme="minorHAnsi" w:hAnsiTheme="minorHAnsi" w:cstheme="minorHAnsi"/>
          <w:szCs w:val="24"/>
          <w:lang w:val="en-AU"/>
        </w:rPr>
        <w:t xml:space="preserve"> </w:t>
      </w:r>
      <w:r w:rsidRPr="00F15D89">
        <w:rPr>
          <w:rFonts w:asciiTheme="minorHAnsi" w:hAnsiTheme="minorHAnsi" w:cstheme="minorHAnsi"/>
          <w:szCs w:val="24"/>
          <w:lang w:val="en-AU"/>
        </w:rPr>
        <w:t xml:space="preserve">masses along the transect </w:t>
      </w:r>
      <w:r w:rsidR="00F80EFA" w:rsidRPr="00F15D89">
        <w:rPr>
          <w:rFonts w:asciiTheme="minorHAnsi" w:hAnsiTheme="minorHAnsi" w:cstheme="minorHAnsi"/>
          <w:szCs w:val="24"/>
          <w:lang w:val="en-AU"/>
        </w:rPr>
        <w:t xml:space="preserve">with strong relationships observed with temperature. </w:t>
      </w:r>
      <w:r w:rsidR="00FF4300" w:rsidRPr="00F15D89">
        <w:rPr>
          <w:rFonts w:asciiTheme="minorHAnsi" w:hAnsiTheme="minorHAnsi" w:cstheme="minorHAnsi"/>
          <w:szCs w:val="24"/>
          <w:lang w:val="en-AU"/>
        </w:rPr>
        <w:t>Around the front between the continental shelf water (&lt;</w:t>
      </w:r>
      <w:r w:rsidR="005B1377">
        <w:rPr>
          <w:rFonts w:asciiTheme="minorHAnsi" w:hAnsiTheme="minorHAnsi" w:cstheme="minorHAnsi"/>
          <w:szCs w:val="24"/>
          <w:lang w:val="en-AU"/>
        </w:rPr>
        <w:t xml:space="preserve"> </w:t>
      </w:r>
      <w:r w:rsidR="00FF4300" w:rsidRPr="00F15D89">
        <w:rPr>
          <w:rFonts w:asciiTheme="minorHAnsi" w:hAnsiTheme="minorHAnsi" w:cstheme="minorHAnsi"/>
          <w:szCs w:val="24"/>
          <w:lang w:val="en-AU"/>
        </w:rPr>
        <w:t>21</w:t>
      </w:r>
      <w:r w:rsidR="003E4CBD">
        <w:rPr>
          <w:rFonts w:asciiTheme="minorHAnsi" w:hAnsiTheme="minorHAnsi" w:cstheme="minorHAnsi"/>
          <w:szCs w:val="24"/>
          <w:lang w:val="en-AU"/>
        </w:rPr>
        <w:t xml:space="preserve"> </w:t>
      </w:r>
      <w:r w:rsidR="00FF4300" w:rsidRPr="00F15D89">
        <w:rPr>
          <w:rFonts w:asciiTheme="minorHAnsi" w:hAnsiTheme="minorHAnsi" w:cstheme="minorHAnsi"/>
          <w:szCs w:val="24"/>
          <w:lang w:val="en-AU"/>
        </w:rPr>
        <w:t xml:space="preserve">°C) and the </w:t>
      </w:r>
      <w:r w:rsidRPr="00F15D89">
        <w:rPr>
          <w:rFonts w:asciiTheme="minorHAnsi" w:hAnsiTheme="minorHAnsi" w:cstheme="minorHAnsi"/>
          <w:szCs w:val="24"/>
          <w:lang w:val="en-AU"/>
        </w:rPr>
        <w:t>warm (&gt; 21</w:t>
      </w:r>
      <w:r w:rsidR="003E4CBD">
        <w:rPr>
          <w:rFonts w:asciiTheme="minorHAnsi" w:hAnsiTheme="minorHAnsi" w:cstheme="minorHAnsi"/>
          <w:szCs w:val="24"/>
          <w:lang w:val="en-AU"/>
        </w:rPr>
        <w:t xml:space="preserve"> </w:t>
      </w:r>
      <w:r w:rsidR="00FF4300" w:rsidRPr="00F15D89">
        <w:rPr>
          <w:rFonts w:asciiTheme="minorHAnsi" w:hAnsiTheme="minorHAnsi" w:cstheme="minorHAnsi"/>
          <w:szCs w:val="24"/>
          <w:lang w:val="en-AU"/>
        </w:rPr>
        <w:t>°</w:t>
      </w:r>
      <w:r w:rsidRPr="00F15D89">
        <w:rPr>
          <w:rFonts w:asciiTheme="minorHAnsi" w:hAnsiTheme="minorHAnsi" w:cstheme="minorHAnsi"/>
          <w:szCs w:val="24"/>
          <w:lang w:val="en-AU"/>
        </w:rPr>
        <w:t>C) EAC water</w:t>
      </w:r>
      <w:r w:rsidR="00F80EFA" w:rsidRPr="00F15D89">
        <w:rPr>
          <w:rFonts w:asciiTheme="minorHAnsi" w:hAnsiTheme="minorHAnsi" w:cstheme="minorHAnsi"/>
          <w:szCs w:val="24"/>
          <w:lang w:val="en-AU"/>
        </w:rPr>
        <w:t xml:space="preserve"> the zooplankton community</w:t>
      </w:r>
      <w:r w:rsidRPr="00F15D89">
        <w:rPr>
          <w:rFonts w:asciiTheme="minorHAnsi" w:hAnsiTheme="minorHAnsi" w:cstheme="minorHAnsi"/>
          <w:szCs w:val="24"/>
          <w:lang w:val="en-AU"/>
        </w:rPr>
        <w:t xml:space="preserve"> showed a similar </w:t>
      </w:r>
      <w:r w:rsidR="00C10581">
        <w:rPr>
          <w:rFonts w:asciiTheme="minorHAnsi" w:hAnsiTheme="minorHAnsi" w:cstheme="minorHAnsi"/>
          <w:szCs w:val="24"/>
          <w:lang w:val="en-AU"/>
        </w:rPr>
        <w:t>GMS</w:t>
      </w:r>
      <w:r w:rsidRPr="00F15D89">
        <w:rPr>
          <w:rFonts w:asciiTheme="minorHAnsi" w:hAnsiTheme="minorHAnsi" w:cstheme="minorHAnsi"/>
          <w:szCs w:val="24"/>
          <w:lang w:val="en-AU"/>
        </w:rPr>
        <w:t xml:space="preserve"> of </w:t>
      </w:r>
      <w:r w:rsidR="00A9691A">
        <w:rPr>
          <w:rFonts w:asciiTheme="minorHAnsi" w:hAnsiTheme="minorHAnsi" w:cstheme="minorHAnsi"/>
          <w:szCs w:val="24"/>
          <w:lang w:val="en-AU"/>
        </w:rPr>
        <w:t>≈</w:t>
      </w:r>
      <w:r w:rsidRPr="00F15D89">
        <w:rPr>
          <w:rFonts w:asciiTheme="minorHAnsi" w:hAnsiTheme="minorHAnsi" w:cstheme="minorHAnsi"/>
          <w:szCs w:val="24"/>
          <w:lang w:val="en-AU"/>
        </w:rPr>
        <w:t>450</w:t>
      </w:r>
      <w:r w:rsidR="005B1377">
        <w:rPr>
          <w:rFonts w:asciiTheme="minorHAnsi" w:hAnsiTheme="minorHAnsi" w:cstheme="minorHAnsi"/>
          <w:szCs w:val="24"/>
          <w:lang w:val="en-AU"/>
        </w:rPr>
        <w:t xml:space="preserve"> </w:t>
      </w:r>
      <w:r w:rsidRPr="00F15D89">
        <w:rPr>
          <w:rFonts w:asciiTheme="minorHAnsi" w:hAnsiTheme="minorHAnsi" w:cstheme="minorHAnsi"/>
          <w:szCs w:val="24"/>
          <w:lang w:val="en-AU"/>
        </w:rPr>
        <w:t xml:space="preserve">µm </w:t>
      </w:r>
      <w:r w:rsidR="00C10581">
        <w:rPr>
          <w:rFonts w:asciiTheme="minorHAnsi" w:hAnsiTheme="minorHAnsi" w:cstheme="minorHAnsi"/>
          <w:szCs w:val="24"/>
          <w:lang w:val="en-AU"/>
        </w:rPr>
        <w:t xml:space="preserve">ESD </w:t>
      </w:r>
      <w:r w:rsidRPr="00F15D89">
        <w:rPr>
          <w:rFonts w:asciiTheme="minorHAnsi" w:hAnsiTheme="minorHAnsi" w:cstheme="minorHAnsi"/>
          <w:szCs w:val="24"/>
          <w:lang w:val="en-AU"/>
        </w:rPr>
        <w:t xml:space="preserve">to that observed at the northern Cape Byron transect but had a higher biomass and shallower </w:t>
      </w:r>
      <w:r w:rsidR="00C82D42">
        <w:rPr>
          <w:rFonts w:asciiTheme="minorHAnsi" w:hAnsiTheme="minorHAnsi" w:cstheme="minorHAnsi"/>
          <w:szCs w:val="24"/>
          <w:lang w:val="en-AU"/>
        </w:rPr>
        <w:t xml:space="preserve">pareto distribution shape parameter </w:t>
      </w:r>
      <w:r w:rsidR="00C82D42">
        <w:rPr>
          <w:rFonts w:asciiTheme="minorHAnsi" w:hAnsiTheme="minorHAnsi" w:cstheme="minorHAnsi"/>
          <w:i/>
          <w:iCs/>
          <w:szCs w:val="24"/>
          <w:lang w:val="en-AU"/>
        </w:rPr>
        <w:t>c</w:t>
      </w:r>
      <w:r w:rsidRPr="00F15D89">
        <w:rPr>
          <w:rFonts w:asciiTheme="minorHAnsi" w:hAnsiTheme="minorHAnsi" w:cstheme="minorHAnsi"/>
          <w:szCs w:val="24"/>
          <w:lang w:val="en-AU"/>
        </w:rPr>
        <w:t xml:space="preserve"> (</w:t>
      </w:r>
      <w:r w:rsidR="003E4CBD">
        <w:rPr>
          <w:rFonts w:asciiTheme="minorHAnsi" w:hAnsiTheme="minorHAnsi" w:cstheme="minorHAnsi"/>
          <w:szCs w:val="24"/>
          <w:lang w:val="en-AU"/>
        </w:rPr>
        <w:t>≈</w:t>
      </w:r>
      <w:r w:rsidRPr="00F15D89">
        <w:rPr>
          <w:rFonts w:asciiTheme="minorHAnsi" w:hAnsiTheme="minorHAnsi" w:cstheme="minorHAnsi"/>
          <w:szCs w:val="24"/>
          <w:lang w:val="en-AU"/>
        </w:rPr>
        <w:t>-1</w:t>
      </w:r>
      <w:r w:rsidR="00B251AC" w:rsidRPr="00F15D89">
        <w:rPr>
          <w:rFonts w:asciiTheme="minorHAnsi" w:hAnsiTheme="minorHAnsi" w:cstheme="minorHAnsi"/>
          <w:szCs w:val="24"/>
          <w:lang w:val="en-AU"/>
        </w:rPr>
        <w:t>; Figures 3, 4 &amp; 5)</w:t>
      </w:r>
      <w:r w:rsidRPr="00F15D89">
        <w:rPr>
          <w:rFonts w:asciiTheme="minorHAnsi" w:hAnsiTheme="minorHAnsi" w:cstheme="minorHAnsi"/>
          <w:szCs w:val="24"/>
          <w:lang w:val="en-AU"/>
        </w:rPr>
        <w:t xml:space="preserve">. </w:t>
      </w:r>
      <w:r w:rsidR="00F80EFA" w:rsidRPr="00F15D89">
        <w:rPr>
          <w:rFonts w:asciiTheme="minorHAnsi" w:hAnsiTheme="minorHAnsi" w:cstheme="minorHAnsi"/>
          <w:szCs w:val="24"/>
          <w:lang w:val="en-AU"/>
        </w:rPr>
        <w:t>In the cool inshore waters &lt;</w:t>
      </w:r>
      <w:r w:rsidR="005B1377">
        <w:rPr>
          <w:rFonts w:asciiTheme="minorHAnsi" w:hAnsiTheme="minorHAnsi" w:cstheme="minorHAnsi"/>
          <w:szCs w:val="24"/>
          <w:lang w:val="en-AU"/>
        </w:rPr>
        <w:t xml:space="preserve"> </w:t>
      </w:r>
      <w:r w:rsidR="00F80EFA" w:rsidRPr="00F15D89">
        <w:rPr>
          <w:rFonts w:asciiTheme="minorHAnsi" w:hAnsiTheme="minorHAnsi" w:cstheme="minorHAnsi"/>
          <w:szCs w:val="24"/>
          <w:lang w:val="en-AU"/>
        </w:rPr>
        <w:t xml:space="preserve">20°C, there continued to be high zooplankton </w:t>
      </w:r>
      <w:r w:rsidR="00F47E9C" w:rsidRPr="00F15D89">
        <w:rPr>
          <w:rFonts w:asciiTheme="minorHAnsi" w:hAnsiTheme="minorHAnsi" w:cstheme="minorHAnsi"/>
          <w:szCs w:val="24"/>
          <w:lang w:val="en-AU"/>
        </w:rPr>
        <w:t>biomass</w:t>
      </w:r>
      <w:r w:rsidR="00207754">
        <w:rPr>
          <w:rFonts w:asciiTheme="minorHAnsi" w:hAnsiTheme="minorHAnsi" w:cstheme="minorHAnsi"/>
          <w:szCs w:val="24"/>
          <w:lang w:val="en-AU"/>
        </w:rPr>
        <w:t xml:space="preserve"> (Figure 3)</w:t>
      </w:r>
      <w:r w:rsidR="00F47E9C" w:rsidRPr="00F15D89">
        <w:rPr>
          <w:rFonts w:asciiTheme="minorHAnsi" w:hAnsiTheme="minorHAnsi" w:cstheme="minorHAnsi"/>
          <w:szCs w:val="24"/>
          <w:lang w:val="en-AU"/>
        </w:rPr>
        <w:t>,</w:t>
      </w:r>
      <w:r w:rsidR="00F80EFA" w:rsidRPr="00F15D89">
        <w:rPr>
          <w:rFonts w:asciiTheme="minorHAnsi" w:hAnsiTheme="minorHAnsi" w:cstheme="minorHAnsi"/>
          <w:szCs w:val="24"/>
          <w:lang w:val="en-AU"/>
        </w:rPr>
        <w:t xml:space="preserve"> but the community had shifted towards smaller particles which resulted in a steep</w:t>
      </w:r>
      <w:r w:rsidR="00C82D42">
        <w:rPr>
          <w:rFonts w:asciiTheme="minorHAnsi" w:hAnsiTheme="minorHAnsi" w:cstheme="minorHAnsi"/>
          <w:szCs w:val="24"/>
          <w:lang w:val="en-AU"/>
        </w:rPr>
        <w:t>er</w:t>
      </w:r>
      <w:r w:rsidR="00F80EFA" w:rsidRPr="00F15D89">
        <w:rPr>
          <w:rFonts w:asciiTheme="minorHAnsi" w:hAnsiTheme="minorHAnsi" w:cstheme="minorHAnsi"/>
          <w:szCs w:val="24"/>
          <w:lang w:val="en-AU"/>
        </w:rPr>
        <w:t xml:space="preserve"> </w:t>
      </w:r>
      <w:r w:rsidR="00C82D42">
        <w:rPr>
          <w:rFonts w:asciiTheme="minorHAnsi" w:hAnsiTheme="minorHAnsi" w:cstheme="minorHAnsi"/>
          <w:i/>
          <w:iCs/>
          <w:szCs w:val="24"/>
          <w:lang w:val="en-AU"/>
        </w:rPr>
        <w:t>c</w:t>
      </w:r>
      <w:r w:rsidR="00F80EFA" w:rsidRPr="00F15D89">
        <w:rPr>
          <w:rFonts w:asciiTheme="minorHAnsi" w:hAnsiTheme="minorHAnsi" w:cstheme="minorHAnsi"/>
          <w:szCs w:val="24"/>
          <w:lang w:val="en-AU"/>
        </w:rPr>
        <w:t xml:space="preserve"> (&lt; -1.3</w:t>
      </w:r>
      <w:r w:rsidR="00B251AC" w:rsidRPr="00F15D89">
        <w:rPr>
          <w:rFonts w:asciiTheme="minorHAnsi" w:hAnsiTheme="minorHAnsi" w:cstheme="minorHAnsi"/>
          <w:szCs w:val="24"/>
          <w:lang w:val="en-AU"/>
        </w:rPr>
        <w:t>; Figure</w:t>
      </w:r>
      <w:r w:rsidR="00207754">
        <w:rPr>
          <w:rFonts w:asciiTheme="minorHAnsi" w:hAnsiTheme="minorHAnsi" w:cstheme="minorHAnsi"/>
          <w:szCs w:val="24"/>
          <w:lang w:val="en-AU"/>
        </w:rPr>
        <w:t>s 4 &amp;</w:t>
      </w:r>
      <w:r w:rsidR="00B251AC" w:rsidRPr="00F15D89">
        <w:rPr>
          <w:rFonts w:asciiTheme="minorHAnsi" w:hAnsiTheme="minorHAnsi" w:cstheme="minorHAnsi"/>
          <w:szCs w:val="24"/>
          <w:lang w:val="en-AU"/>
        </w:rPr>
        <w:t xml:space="preserve"> 5</w:t>
      </w:r>
      <w:r w:rsidR="00F80EFA" w:rsidRPr="00F15D89">
        <w:rPr>
          <w:rFonts w:asciiTheme="minorHAnsi" w:hAnsiTheme="minorHAnsi" w:cstheme="minorHAnsi"/>
          <w:szCs w:val="24"/>
          <w:lang w:val="en-AU"/>
        </w:rPr>
        <w:t>).</w:t>
      </w:r>
    </w:p>
    <w:p w14:paraId="5E9503C2" w14:textId="15BE0830" w:rsidR="00F80EFA" w:rsidRPr="00F15D89" w:rsidRDefault="00F80EFA" w:rsidP="00D715A7">
      <w:pPr>
        <w:spacing w:line="480" w:lineRule="auto"/>
        <w:rPr>
          <w:rFonts w:asciiTheme="minorHAnsi" w:hAnsiTheme="minorHAnsi" w:cstheme="minorHAnsi"/>
          <w:szCs w:val="24"/>
          <w:lang w:val="en-AU"/>
        </w:rPr>
      </w:pPr>
    </w:p>
    <w:p w14:paraId="364CE3B1" w14:textId="4CEFBD1E" w:rsidR="00F80EFA" w:rsidRPr="00C07196" w:rsidRDefault="00F80EFA" w:rsidP="00D715A7">
      <w:pPr>
        <w:spacing w:line="480" w:lineRule="auto"/>
        <w:rPr>
          <w:rFonts w:asciiTheme="minorHAnsi" w:hAnsiTheme="minorHAnsi" w:cstheme="minorHAnsi"/>
          <w:i/>
          <w:iCs/>
          <w:szCs w:val="24"/>
          <w:lang w:val="en-AU"/>
        </w:rPr>
      </w:pPr>
      <w:r w:rsidRPr="00C07196">
        <w:rPr>
          <w:rFonts w:asciiTheme="minorHAnsi" w:hAnsiTheme="minorHAnsi" w:cstheme="minorHAnsi"/>
          <w:i/>
          <w:iCs/>
          <w:szCs w:val="24"/>
          <w:lang w:val="en-AU"/>
        </w:rPr>
        <w:t>North Solitary (30°S)</w:t>
      </w:r>
    </w:p>
    <w:p w14:paraId="33824915" w14:textId="128C613A" w:rsidR="002C212A" w:rsidRPr="00F15D89" w:rsidRDefault="00D74636" w:rsidP="00D715A7">
      <w:pPr>
        <w:spacing w:line="48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 xml:space="preserve">The </w:t>
      </w:r>
      <w:r w:rsidR="002C212A" w:rsidRPr="00F15D89">
        <w:rPr>
          <w:rFonts w:asciiTheme="minorHAnsi" w:hAnsiTheme="minorHAnsi" w:cstheme="minorHAnsi"/>
          <w:szCs w:val="24"/>
          <w:lang w:val="en-AU"/>
        </w:rPr>
        <w:t>transect</w:t>
      </w:r>
      <w:r w:rsidRPr="00F15D89">
        <w:rPr>
          <w:rFonts w:asciiTheme="minorHAnsi" w:hAnsiTheme="minorHAnsi" w:cstheme="minorHAnsi"/>
          <w:szCs w:val="24"/>
          <w:lang w:val="en-AU"/>
        </w:rPr>
        <w:t xml:space="preserve"> at North Solitary</w:t>
      </w:r>
      <w:r w:rsidR="00BE3A29" w:rsidRPr="00F15D89">
        <w:rPr>
          <w:rFonts w:asciiTheme="minorHAnsi" w:hAnsiTheme="minorHAnsi" w:cstheme="minorHAnsi"/>
          <w:szCs w:val="24"/>
          <w:lang w:val="en-AU"/>
        </w:rPr>
        <w:t xml:space="preserve"> (</w:t>
      </w:r>
      <w:r w:rsidR="002602C5" w:rsidRPr="00F15D89">
        <w:rPr>
          <w:rFonts w:asciiTheme="minorHAnsi" w:hAnsiTheme="minorHAnsi" w:cstheme="minorHAnsi"/>
          <w:szCs w:val="24"/>
          <w:lang w:val="en-AU"/>
        </w:rPr>
        <w:t>30°</w:t>
      </w:r>
      <w:r w:rsidR="00BE3A29" w:rsidRPr="00F15D89">
        <w:rPr>
          <w:rFonts w:asciiTheme="minorHAnsi" w:hAnsiTheme="minorHAnsi" w:cstheme="minorHAnsi"/>
          <w:szCs w:val="24"/>
          <w:lang w:val="en-AU"/>
        </w:rPr>
        <w:t>S)</w:t>
      </w:r>
      <w:r w:rsidRPr="00F15D89">
        <w:rPr>
          <w:rFonts w:asciiTheme="minorHAnsi" w:hAnsiTheme="minorHAnsi" w:cstheme="minorHAnsi"/>
          <w:szCs w:val="24"/>
          <w:lang w:val="en-AU"/>
        </w:rPr>
        <w:t xml:space="preserve"> showed </w:t>
      </w:r>
      <w:r w:rsidR="00F47E9C" w:rsidRPr="00F15D89">
        <w:rPr>
          <w:rFonts w:asciiTheme="minorHAnsi" w:hAnsiTheme="minorHAnsi" w:cstheme="minorHAnsi"/>
          <w:szCs w:val="24"/>
          <w:lang w:val="en-AU"/>
        </w:rPr>
        <w:t xml:space="preserve">the </w:t>
      </w:r>
      <w:r w:rsidRPr="00F15D89">
        <w:rPr>
          <w:rFonts w:asciiTheme="minorHAnsi" w:hAnsiTheme="minorHAnsi" w:cstheme="minorHAnsi"/>
          <w:szCs w:val="24"/>
          <w:lang w:val="en-AU"/>
        </w:rPr>
        <w:t xml:space="preserve">strongest evidence of </w:t>
      </w:r>
      <w:r w:rsidR="00F47E9C" w:rsidRPr="00F15D89">
        <w:rPr>
          <w:rFonts w:asciiTheme="minorHAnsi" w:hAnsiTheme="minorHAnsi" w:cstheme="minorHAnsi"/>
          <w:szCs w:val="24"/>
          <w:lang w:val="en-AU"/>
        </w:rPr>
        <w:t xml:space="preserve">current driven </w:t>
      </w:r>
      <w:r w:rsidRPr="00F15D89">
        <w:rPr>
          <w:rFonts w:asciiTheme="minorHAnsi" w:hAnsiTheme="minorHAnsi" w:cstheme="minorHAnsi"/>
          <w:szCs w:val="24"/>
          <w:lang w:val="en-AU"/>
        </w:rPr>
        <w:t xml:space="preserve">uplift </w:t>
      </w:r>
      <w:r w:rsidR="00F47E9C" w:rsidRPr="00F15D89">
        <w:rPr>
          <w:rFonts w:asciiTheme="minorHAnsi" w:hAnsiTheme="minorHAnsi" w:cstheme="minorHAnsi"/>
          <w:szCs w:val="24"/>
          <w:lang w:val="en-AU"/>
        </w:rPr>
        <w:t>of any of the transects</w:t>
      </w:r>
      <w:r w:rsidRPr="00F15D89">
        <w:rPr>
          <w:rFonts w:asciiTheme="minorHAnsi" w:hAnsiTheme="minorHAnsi" w:cstheme="minorHAnsi"/>
          <w:szCs w:val="24"/>
          <w:lang w:val="en-AU"/>
        </w:rPr>
        <w:t xml:space="preserve"> with the 21 °C isotherm rising to the surface from 70</w:t>
      </w:r>
      <w:r w:rsidR="008B7392">
        <w:rPr>
          <w:rFonts w:asciiTheme="minorHAnsi" w:hAnsiTheme="minorHAnsi" w:cstheme="minorHAnsi"/>
          <w:szCs w:val="24"/>
          <w:lang w:val="en-AU"/>
        </w:rPr>
        <w:t xml:space="preserve"> </w:t>
      </w:r>
      <w:r w:rsidRPr="00F15D89">
        <w:rPr>
          <w:rFonts w:asciiTheme="minorHAnsi" w:hAnsiTheme="minorHAnsi" w:cstheme="minorHAnsi"/>
          <w:szCs w:val="24"/>
          <w:lang w:val="en-AU"/>
        </w:rPr>
        <w:t>m depth over 3 km and the 20 °C isotherm rising to the surface from 100</w:t>
      </w:r>
      <w:r w:rsidR="008B7392">
        <w:rPr>
          <w:rFonts w:asciiTheme="minorHAnsi" w:hAnsiTheme="minorHAnsi" w:cstheme="minorHAnsi"/>
          <w:szCs w:val="24"/>
          <w:lang w:val="en-AU"/>
        </w:rPr>
        <w:t xml:space="preserve"> </w:t>
      </w:r>
      <w:r w:rsidRPr="00F15D89">
        <w:rPr>
          <w:rFonts w:asciiTheme="minorHAnsi" w:hAnsiTheme="minorHAnsi" w:cstheme="minorHAnsi"/>
          <w:szCs w:val="24"/>
          <w:lang w:val="en-AU"/>
        </w:rPr>
        <w:t>m depth over 10 km</w:t>
      </w:r>
      <w:r w:rsidR="00F47E9C" w:rsidRPr="00F15D89">
        <w:rPr>
          <w:rFonts w:asciiTheme="minorHAnsi" w:hAnsiTheme="minorHAnsi" w:cstheme="minorHAnsi"/>
          <w:szCs w:val="24"/>
          <w:lang w:val="en-AU"/>
        </w:rPr>
        <w:t xml:space="preserve"> (Figure 3)</w:t>
      </w:r>
      <w:r w:rsidRPr="00F15D89">
        <w:rPr>
          <w:rFonts w:asciiTheme="minorHAnsi" w:hAnsiTheme="minorHAnsi" w:cstheme="minorHAnsi"/>
          <w:szCs w:val="24"/>
          <w:lang w:val="en-AU"/>
        </w:rPr>
        <w:t>. The offshore portion of the transect continued to be dominated</w:t>
      </w:r>
      <w:r w:rsidR="002C212A" w:rsidRPr="00F15D89">
        <w:rPr>
          <w:rFonts w:asciiTheme="minorHAnsi" w:hAnsiTheme="minorHAnsi" w:cstheme="minorHAnsi"/>
          <w:szCs w:val="24"/>
          <w:lang w:val="en-AU"/>
        </w:rPr>
        <w:t xml:space="preserve"> by the EAC which had a strong </w:t>
      </w:r>
      <w:r w:rsidR="00906D99" w:rsidRPr="008402FD">
        <w:rPr>
          <w:rFonts w:asciiTheme="minorHAnsi" w:hAnsiTheme="minorHAnsi" w:cstheme="minorHAnsi"/>
          <w:szCs w:val="24"/>
          <w:lang w:val="en-AU"/>
        </w:rPr>
        <w:t>alongshore</w:t>
      </w:r>
      <w:r w:rsidR="002C212A" w:rsidRPr="008402FD">
        <w:rPr>
          <w:rFonts w:asciiTheme="minorHAnsi" w:hAnsiTheme="minorHAnsi" w:cstheme="minorHAnsi"/>
          <w:szCs w:val="24"/>
          <w:lang w:val="en-AU"/>
        </w:rPr>
        <w:t xml:space="preserve"> flow (1.59 m s</w:t>
      </w:r>
      <w:r w:rsidR="002C212A" w:rsidRPr="008402FD">
        <w:rPr>
          <w:rFonts w:asciiTheme="minorHAnsi" w:hAnsiTheme="minorHAnsi" w:cstheme="minorHAnsi"/>
          <w:szCs w:val="24"/>
          <w:vertAlign w:val="superscript"/>
          <w:lang w:val="en-AU"/>
        </w:rPr>
        <w:t>-1</w:t>
      </w:r>
      <w:r w:rsidR="002C212A" w:rsidRPr="008402FD">
        <w:rPr>
          <w:rFonts w:asciiTheme="minorHAnsi" w:hAnsiTheme="minorHAnsi" w:cstheme="minorHAnsi"/>
          <w:szCs w:val="24"/>
          <w:lang w:val="en-AU"/>
        </w:rPr>
        <w:t>) centred 37.7 km offshore (310 m bathymetry</w:t>
      </w:r>
      <w:r w:rsidR="00166354" w:rsidRPr="008402FD">
        <w:rPr>
          <w:rFonts w:asciiTheme="minorHAnsi" w:hAnsiTheme="minorHAnsi" w:cstheme="minorHAnsi"/>
          <w:szCs w:val="24"/>
          <w:lang w:val="en-AU"/>
        </w:rPr>
        <w:t xml:space="preserve">; </w:t>
      </w:r>
      <w:r w:rsidR="00166354" w:rsidRPr="008402FD">
        <w:rPr>
          <w:rFonts w:asciiTheme="minorHAnsi" w:hAnsiTheme="minorHAnsi" w:cstheme="minorHAnsi"/>
          <w:szCs w:val="24"/>
          <w:lang w:val="en-AU"/>
        </w:rPr>
        <w:lastRenderedPageBreak/>
        <w:t>Figure 2</w:t>
      </w:r>
      <w:r w:rsidR="002C212A" w:rsidRPr="008402FD">
        <w:rPr>
          <w:rFonts w:asciiTheme="minorHAnsi" w:hAnsiTheme="minorHAnsi" w:cstheme="minorHAnsi"/>
          <w:szCs w:val="24"/>
          <w:lang w:val="en-AU"/>
        </w:rPr>
        <w:t>)</w:t>
      </w:r>
      <w:r w:rsidR="00A92212" w:rsidRPr="008402FD">
        <w:rPr>
          <w:rFonts w:asciiTheme="minorHAnsi" w:hAnsiTheme="minorHAnsi" w:cstheme="minorHAnsi"/>
          <w:szCs w:val="24"/>
          <w:lang w:val="en-AU"/>
        </w:rPr>
        <w:t>.</w:t>
      </w:r>
      <w:r w:rsidR="00BE3A29" w:rsidRPr="008402FD">
        <w:rPr>
          <w:rFonts w:asciiTheme="minorHAnsi" w:hAnsiTheme="minorHAnsi" w:cstheme="minorHAnsi"/>
          <w:szCs w:val="24"/>
          <w:lang w:val="en-AU"/>
        </w:rPr>
        <w:t xml:space="preserve"> </w:t>
      </w:r>
      <w:r w:rsidR="00A92212" w:rsidRPr="008402FD">
        <w:rPr>
          <w:rFonts w:asciiTheme="minorHAnsi" w:hAnsiTheme="minorHAnsi" w:cstheme="minorHAnsi"/>
          <w:szCs w:val="24"/>
          <w:lang w:val="en-AU"/>
        </w:rPr>
        <w:t>T</w:t>
      </w:r>
      <w:r w:rsidR="002C212A" w:rsidRPr="008402FD">
        <w:rPr>
          <w:rFonts w:asciiTheme="minorHAnsi" w:hAnsiTheme="minorHAnsi" w:cstheme="minorHAnsi"/>
          <w:szCs w:val="24"/>
          <w:lang w:val="en-AU"/>
        </w:rPr>
        <w:t xml:space="preserve">he EAC </w:t>
      </w:r>
      <w:r w:rsidR="00A92212" w:rsidRPr="008402FD">
        <w:rPr>
          <w:rFonts w:asciiTheme="minorHAnsi" w:hAnsiTheme="minorHAnsi" w:cstheme="minorHAnsi"/>
          <w:szCs w:val="24"/>
          <w:lang w:val="en-AU"/>
        </w:rPr>
        <w:t>had</w:t>
      </w:r>
      <w:r w:rsidR="002C212A" w:rsidRPr="008402FD">
        <w:rPr>
          <w:rFonts w:asciiTheme="minorHAnsi" w:hAnsiTheme="minorHAnsi" w:cstheme="minorHAnsi"/>
          <w:szCs w:val="24"/>
          <w:lang w:val="en-AU"/>
        </w:rPr>
        <w:t xml:space="preserve"> slight onshore movement</w:t>
      </w:r>
      <w:r w:rsidR="00BE3A29" w:rsidRPr="008402FD">
        <w:rPr>
          <w:rFonts w:asciiTheme="minorHAnsi" w:hAnsiTheme="minorHAnsi" w:cstheme="minorHAnsi"/>
          <w:szCs w:val="24"/>
          <w:lang w:val="en-AU"/>
        </w:rPr>
        <w:t>,</w:t>
      </w:r>
      <w:r w:rsidR="002C212A" w:rsidRPr="008402FD">
        <w:rPr>
          <w:rFonts w:asciiTheme="minorHAnsi" w:hAnsiTheme="minorHAnsi" w:cstheme="minorHAnsi"/>
          <w:szCs w:val="24"/>
          <w:lang w:val="en-AU"/>
        </w:rPr>
        <w:t xml:space="preserve"> </w:t>
      </w:r>
      <w:r w:rsidR="00A92212" w:rsidRPr="008402FD">
        <w:rPr>
          <w:rFonts w:asciiTheme="minorHAnsi" w:hAnsiTheme="minorHAnsi" w:cstheme="minorHAnsi"/>
          <w:szCs w:val="24"/>
          <w:lang w:val="en-AU"/>
        </w:rPr>
        <w:t>in offshore waters 100-150m below the surface</w:t>
      </w:r>
      <w:r w:rsidR="002C212A" w:rsidRPr="008402FD">
        <w:rPr>
          <w:rFonts w:asciiTheme="minorHAnsi" w:hAnsiTheme="minorHAnsi" w:cstheme="minorHAnsi"/>
          <w:szCs w:val="24"/>
          <w:lang w:val="en-AU"/>
        </w:rPr>
        <w:t xml:space="preserve"> (0.15 m s</w:t>
      </w:r>
      <w:r w:rsidR="002C212A" w:rsidRPr="008402FD">
        <w:rPr>
          <w:rFonts w:asciiTheme="minorHAnsi" w:hAnsiTheme="minorHAnsi" w:cstheme="minorHAnsi"/>
          <w:szCs w:val="24"/>
          <w:vertAlign w:val="superscript"/>
          <w:lang w:val="en-AU"/>
        </w:rPr>
        <w:t>-</w:t>
      </w:r>
      <w:proofErr w:type="gramStart"/>
      <w:r w:rsidR="002C212A" w:rsidRPr="008402FD">
        <w:rPr>
          <w:rFonts w:asciiTheme="minorHAnsi" w:hAnsiTheme="minorHAnsi" w:cstheme="minorHAnsi"/>
          <w:szCs w:val="24"/>
          <w:vertAlign w:val="superscript"/>
          <w:lang w:val="en-AU"/>
        </w:rPr>
        <w:t>1</w:t>
      </w:r>
      <w:r w:rsidR="00F47E9C" w:rsidRPr="008402FD">
        <w:rPr>
          <w:rFonts w:asciiTheme="minorHAnsi" w:hAnsiTheme="minorHAnsi" w:cstheme="minorHAnsi"/>
          <w:szCs w:val="24"/>
          <w:lang w:val="en-AU"/>
        </w:rPr>
        <w:t>;</w:t>
      </w:r>
      <w:proofErr w:type="gramEnd"/>
      <w:r w:rsidR="00F47E9C" w:rsidRPr="008402FD">
        <w:rPr>
          <w:rFonts w:asciiTheme="minorHAnsi" w:hAnsiTheme="minorHAnsi" w:cstheme="minorHAnsi"/>
          <w:szCs w:val="24"/>
          <w:lang w:val="en-AU"/>
        </w:rPr>
        <w:t xml:space="preserve"> Figure </w:t>
      </w:r>
      <w:r w:rsidR="00166354" w:rsidRPr="008402FD">
        <w:rPr>
          <w:rFonts w:asciiTheme="minorHAnsi" w:hAnsiTheme="minorHAnsi" w:cstheme="minorHAnsi"/>
          <w:szCs w:val="24"/>
          <w:lang w:val="en-AU"/>
        </w:rPr>
        <w:t>S</w:t>
      </w:r>
      <w:r w:rsidR="008402FD" w:rsidRPr="008402FD">
        <w:rPr>
          <w:rFonts w:asciiTheme="minorHAnsi" w:hAnsiTheme="minorHAnsi" w:cstheme="minorHAnsi"/>
          <w:szCs w:val="24"/>
          <w:lang w:val="en-AU"/>
        </w:rPr>
        <w:t>4</w:t>
      </w:r>
      <w:r w:rsidR="002C212A" w:rsidRPr="008402FD">
        <w:rPr>
          <w:rFonts w:asciiTheme="minorHAnsi" w:hAnsiTheme="minorHAnsi" w:cstheme="minorHAnsi"/>
          <w:szCs w:val="24"/>
          <w:lang w:val="en-AU"/>
        </w:rPr>
        <w:t>).</w:t>
      </w:r>
    </w:p>
    <w:p w14:paraId="283A6A05" w14:textId="3D5F9C09" w:rsidR="002C212A" w:rsidRPr="00F15D89" w:rsidRDefault="00F47E9C" w:rsidP="00D715A7">
      <w:pPr>
        <w:spacing w:line="480" w:lineRule="auto"/>
        <w:rPr>
          <w:rFonts w:asciiTheme="minorHAnsi" w:hAnsiTheme="minorHAnsi" w:cstheme="minorHAnsi"/>
          <w:szCs w:val="24"/>
          <w:lang w:val="en-AU"/>
        </w:rPr>
      </w:pPr>
      <w:r w:rsidRPr="00F15D89">
        <w:rPr>
          <w:rFonts w:asciiTheme="minorHAnsi" w:hAnsiTheme="minorHAnsi" w:cstheme="minorHAnsi"/>
          <w:b/>
          <w:bCs/>
          <w:szCs w:val="24"/>
          <w:lang w:val="en-AU"/>
        </w:rPr>
        <w:tab/>
      </w:r>
      <w:r w:rsidRPr="00F15D89">
        <w:rPr>
          <w:rFonts w:asciiTheme="minorHAnsi" w:hAnsiTheme="minorHAnsi" w:cstheme="minorHAnsi"/>
          <w:szCs w:val="24"/>
          <w:lang w:val="en-AU"/>
        </w:rPr>
        <w:t>The biomass of the zooplankton community generally decreased with distance offshore and with depth</w:t>
      </w:r>
      <w:r w:rsidR="00ED04AC">
        <w:rPr>
          <w:rFonts w:asciiTheme="minorHAnsi" w:hAnsiTheme="minorHAnsi" w:cstheme="minorHAnsi"/>
          <w:szCs w:val="24"/>
          <w:lang w:val="en-AU"/>
        </w:rPr>
        <w:t xml:space="preserve"> (Figures 3, S5 &amp; S6)</w:t>
      </w:r>
      <w:r w:rsidRPr="00F15D89">
        <w:rPr>
          <w:rFonts w:asciiTheme="minorHAnsi" w:hAnsiTheme="minorHAnsi" w:cstheme="minorHAnsi"/>
          <w:szCs w:val="24"/>
          <w:lang w:val="en-AU"/>
        </w:rPr>
        <w:t>. The EAC, particularly further offshore</w:t>
      </w:r>
      <w:r w:rsidR="008B7392">
        <w:rPr>
          <w:rFonts w:asciiTheme="minorHAnsi" w:hAnsiTheme="minorHAnsi" w:cstheme="minorHAnsi"/>
          <w:szCs w:val="24"/>
          <w:lang w:val="en-AU"/>
        </w:rPr>
        <w:t>,</w:t>
      </w:r>
      <w:r w:rsidRPr="00F15D89">
        <w:rPr>
          <w:rFonts w:asciiTheme="minorHAnsi" w:hAnsiTheme="minorHAnsi" w:cstheme="minorHAnsi"/>
          <w:szCs w:val="24"/>
          <w:lang w:val="en-AU"/>
        </w:rPr>
        <w:t xml:space="preserve"> </w:t>
      </w:r>
      <w:r w:rsidR="008B7392">
        <w:rPr>
          <w:rFonts w:asciiTheme="minorHAnsi" w:hAnsiTheme="minorHAnsi" w:cstheme="minorHAnsi"/>
          <w:szCs w:val="24"/>
          <w:lang w:val="en-AU"/>
        </w:rPr>
        <w:t>contained</w:t>
      </w:r>
      <w:r w:rsidRPr="00F15D89">
        <w:rPr>
          <w:rFonts w:asciiTheme="minorHAnsi" w:hAnsiTheme="minorHAnsi" w:cstheme="minorHAnsi"/>
          <w:szCs w:val="24"/>
          <w:lang w:val="en-AU"/>
        </w:rPr>
        <w:t xml:space="preserve"> low </w:t>
      </w:r>
      <w:r w:rsidR="008B7392">
        <w:rPr>
          <w:rFonts w:asciiTheme="minorHAnsi" w:hAnsiTheme="minorHAnsi" w:cstheme="minorHAnsi"/>
          <w:szCs w:val="24"/>
          <w:lang w:val="en-AU"/>
        </w:rPr>
        <w:t xml:space="preserve">zooplankton </w:t>
      </w:r>
      <w:r w:rsidRPr="00F15D89">
        <w:rPr>
          <w:rFonts w:asciiTheme="minorHAnsi" w:hAnsiTheme="minorHAnsi" w:cstheme="minorHAnsi"/>
          <w:szCs w:val="24"/>
          <w:lang w:val="en-AU"/>
        </w:rPr>
        <w:t xml:space="preserve">biomass with a shallow </w:t>
      </w:r>
      <w:r w:rsidR="0063430E">
        <w:rPr>
          <w:rFonts w:asciiTheme="minorHAnsi" w:hAnsiTheme="minorHAnsi" w:cstheme="minorHAnsi"/>
          <w:szCs w:val="24"/>
          <w:lang w:val="en-AU"/>
        </w:rPr>
        <w:t xml:space="preserve">pareto distribution shape parameter </w:t>
      </w:r>
      <w:r w:rsidR="0063430E">
        <w:rPr>
          <w:rFonts w:asciiTheme="minorHAnsi" w:hAnsiTheme="minorHAnsi" w:cstheme="minorHAnsi"/>
          <w:i/>
          <w:iCs/>
          <w:szCs w:val="24"/>
          <w:lang w:val="en-AU"/>
        </w:rPr>
        <w:t>c</w:t>
      </w:r>
      <w:r w:rsidRPr="00F15D89">
        <w:rPr>
          <w:rFonts w:asciiTheme="minorHAnsi" w:hAnsiTheme="minorHAnsi" w:cstheme="minorHAnsi"/>
          <w:szCs w:val="24"/>
          <w:lang w:val="en-AU"/>
        </w:rPr>
        <w:t xml:space="preserve"> (-0.9) and </w:t>
      </w:r>
      <w:r w:rsidR="00C10581">
        <w:rPr>
          <w:rFonts w:asciiTheme="minorHAnsi" w:hAnsiTheme="minorHAnsi" w:cstheme="minorHAnsi"/>
          <w:szCs w:val="24"/>
          <w:lang w:val="en-AU"/>
        </w:rPr>
        <w:t>GMS</w:t>
      </w:r>
      <w:r w:rsidRPr="00F15D89">
        <w:rPr>
          <w:rFonts w:asciiTheme="minorHAnsi" w:hAnsiTheme="minorHAnsi" w:cstheme="minorHAnsi"/>
          <w:szCs w:val="24"/>
          <w:lang w:val="en-AU"/>
        </w:rPr>
        <w:t xml:space="preserve"> of ~450</w:t>
      </w:r>
      <w:r w:rsidR="008B7392">
        <w:rPr>
          <w:rFonts w:asciiTheme="minorHAnsi" w:hAnsiTheme="minorHAnsi" w:cstheme="minorHAnsi"/>
          <w:szCs w:val="24"/>
          <w:lang w:val="en-AU"/>
        </w:rPr>
        <w:t xml:space="preserve"> </w:t>
      </w:r>
      <w:r w:rsidRPr="00F15D89">
        <w:rPr>
          <w:rFonts w:asciiTheme="minorHAnsi" w:hAnsiTheme="minorHAnsi" w:cstheme="minorHAnsi"/>
          <w:szCs w:val="24"/>
          <w:lang w:val="en-AU"/>
        </w:rPr>
        <w:t>µm</w:t>
      </w:r>
      <w:r w:rsidR="00ED04AC">
        <w:rPr>
          <w:rFonts w:asciiTheme="minorHAnsi" w:hAnsiTheme="minorHAnsi" w:cstheme="minorHAnsi"/>
          <w:szCs w:val="24"/>
          <w:lang w:val="en-AU"/>
        </w:rPr>
        <w:t xml:space="preserve"> (Figures 3, 4 &amp; 5)</w:t>
      </w:r>
      <w:r w:rsidRPr="00F15D89">
        <w:rPr>
          <w:rFonts w:asciiTheme="minorHAnsi" w:hAnsiTheme="minorHAnsi" w:cstheme="minorHAnsi"/>
          <w:szCs w:val="24"/>
          <w:lang w:val="en-AU"/>
        </w:rPr>
        <w:t>. The 20</w:t>
      </w:r>
      <w:r w:rsidR="005C5E3F">
        <w:rPr>
          <w:rFonts w:asciiTheme="minorHAnsi" w:hAnsiTheme="minorHAnsi" w:cstheme="minorHAnsi"/>
          <w:szCs w:val="24"/>
          <w:lang w:val="en-AU"/>
        </w:rPr>
        <w:t xml:space="preserve"> </w:t>
      </w:r>
      <w:r w:rsidRPr="00F15D89">
        <w:rPr>
          <w:rFonts w:asciiTheme="minorHAnsi" w:hAnsiTheme="minorHAnsi" w:cstheme="minorHAnsi"/>
          <w:szCs w:val="24"/>
          <w:lang w:val="en-AU"/>
        </w:rPr>
        <w:t>°C isotherm was a strong boundary for zooplankton communities with zooplankton in water &lt; 20</w:t>
      </w:r>
      <w:r w:rsidR="005C5E3F">
        <w:rPr>
          <w:rFonts w:asciiTheme="minorHAnsi" w:hAnsiTheme="minorHAnsi" w:cstheme="minorHAnsi"/>
          <w:szCs w:val="24"/>
          <w:lang w:val="en-AU"/>
        </w:rPr>
        <w:t xml:space="preserve"> </w:t>
      </w:r>
      <w:r w:rsidR="00187221" w:rsidRPr="00F15D89">
        <w:rPr>
          <w:rFonts w:asciiTheme="minorHAnsi" w:hAnsiTheme="minorHAnsi" w:cstheme="minorHAnsi"/>
          <w:szCs w:val="24"/>
          <w:lang w:val="en-AU"/>
        </w:rPr>
        <w:t>°</w:t>
      </w:r>
      <w:r w:rsidRPr="00F15D89">
        <w:rPr>
          <w:rFonts w:asciiTheme="minorHAnsi" w:hAnsiTheme="minorHAnsi" w:cstheme="minorHAnsi"/>
          <w:szCs w:val="24"/>
          <w:lang w:val="en-AU"/>
        </w:rPr>
        <w:t>C</w:t>
      </w:r>
      <w:r w:rsidR="00187221" w:rsidRPr="00F15D89">
        <w:rPr>
          <w:rFonts w:asciiTheme="minorHAnsi" w:hAnsiTheme="minorHAnsi" w:cstheme="minorHAnsi"/>
          <w:szCs w:val="24"/>
          <w:lang w:val="en-AU"/>
        </w:rPr>
        <w:t xml:space="preserve"> having relatively low biomass and</w:t>
      </w:r>
      <w:r w:rsidRPr="00F15D89">
        <w:rPr>
          <w:rFonts w:asciiTheme="minorHAnsi" w:hAnsiTheme="minorHAnsi" w:cstheme="minorHAnsi"/>
          <w:szCs w:val="24"/>
          <w:lang w:val="en-AU"/>
        </w:rPr>
        <w:t xml:space="preserve"> </w:t>
      </w:r>
      <w:r w:rsidR="00187221" w:rsidRPr="00F15D89">
        <w:rPr>
          <w:rFonts w:asciiTheme="minorHAnsi" w:hAnsiTheme="minorHAnsi" w:cstheme="minorHAnsi"/>
          <w:szCs w:val="24"/>
          <w:lang w:val="en-AU"/>
        </w:rPr>
        <w:t xml:space="preserve">a </w:t>
      </w:r>
      <w:r w:rsidRPr="00F15D89">
        <w:rPr>
          <w:rFonts w:asciiTheme="minorHAnsi" w:hAnsiTheme="minorHAnsi" w:cstheme="minorHAnsi"/>
          <w:szCs w:val="24"/>
          <w:lang w:val="en-AU"/>
        </w:rPr>
        <w:t xml:space="preserve">much smaller </w:t>
      </w:r>
      <w:r w:rsidR="003E012B">
        <w:rPr>
          <w:rFonts w:asciiTheme="minorHAnsi" w:hAnsiTheme="minorHAnsi" w:cstheme="minorHAnsi"/>
          <w:szCs w:val="24"/>
          <w:lang w:val="en-AU"/>
        </w:rPr>
        <w:t>GMS</w:t>
      </w:r>
      <w:r w:rsidR="00187221" w:rsidRPr="00F15D89">
        <w:rPr>
          <w:rFonts w:asciiTheme="minorHAnsi" w:hAnsiTheme="minorHAnsi" w:cstheme="minorHAnsi"/>
          <w:szCs w:val="24"/>
          <w:lang w:val="en-AU"/>
        </w:rPr>
        <w:t xml:space="preserve"> </w:t>
      </w:r>
      <w:r w:rsidRPr="00F15D89">
        <w:rPr>
          <w:rFonts w:asciiTheme="minorHAnsi" w:hAnsiTheme="minorHAnsi" w:cstheme="minorHAnsi"/>
          <w:szCs w:val="24"/>
          <w:lang w:val="en-AU"/>
        </w:rPr>
        <w:t>(~400µm</w:t>
      </w:r>
      <w:r w:rsidR="003E012B">
        <w:rPr>
          <w:rFonts w:asciiTheme="minorHAnsi" w:hAnsiTheme="minorHAnsi" w:cstheme="minorHAnsi"/>
          <w:szCs w:val="24"/>
          <w:lang w:val="en-AU"/>
        </w:rPr>
        <w:t xml:space="preserve"> ESD</w:t>
      </w:r>
      <w:r w:rsidRPr="00F15D89">
        <w:rPr>
          <w:rFonts w:asciiTheme="minorHAnsi" w:hAnsiTheme="minorHAnsi" w:cstheme="minorHAnsi"/>
          <w:szCs w:val="24"/>
          <w:lang w:val="en-AU"/>
        </w:rPr>
        <w:t xml:space="preserve">) resulting in a steeper </w:t>
      </w:r>
      <w:r w:rsidR="0063430E" w:rsidRPr="0063430E">
        <w:rPr>
          <w:rFonts w:asciiTheme="minorHAnsi" w:hAnsiTheme="minorHAnsi" w:cstheme="minorHAnsi"/>
          <w:i/>
          <w:iCs/>
          <w:szCs w:val="24"/>
          <w:lang w:val="en-AU"/>
        </w:rPr>
        <w:t>c</w:t>
      </w:r>
      <w:r w:rsidRPr="00F15D89">
        <w:rPr>
          <w:rFonts w:asciiTheme="minorHAnsi" w:hAnsiTheme="minorHAnsi" w:cstheme="minorHAnsi"/>
          <w:szCs w:val="24"/>
          <w:lang w:val="en-AU"/>
        </w:rPr>
        <w:t xml:space="preserve"> (&lt; -1.3)</w:t>
      </w:r>
      <w:r w:rsidR="00187221" w:rsidRPr="00F15D89">
        <w:rPr>
          <w:rFonts w:asciiTheme="minorHAnsi" w:hAnsiTheme="minorHAnsi" w:cstheme="minorHAnsi"/>
          <w:szCs w:val="24"/>
          <w:lang w:val="en-AU"/>
        </w:rPr>
        <w:t>. This was particularly evident where the 20°C isotherm reach the surface ~24 km from the coastline</w:t>
      </w:r>
      <w:r w:rsidR="008B13B9">
        <w:rPr>
          <w:rFonts w:asciiTheme="minorHAnsi" w:hAnsiTheme="minorHAnsi" w:cstheme="minorHAnsi"/>
          <w:szCs w:val="24"/>
          <w:lang w:val="en-AU"/>
        </w:rPr>
        <w:t>, bringing with it a highly productive zooplankton community</w:t>
      </w:r>
      <w:r w:rsidR="00B251AC" w:rsidRPr="00F15D89">
        <w:rPr>
          <w:rFonts w:asciiTheme="minorHAnsi" w:hAnsiTheme="minorHAnsi" w:cstheme="minorHAnsi"/>
          <w:szCs w:val="24"/>
          <w:lang w:val="en-AU"/>
        </w:rPr>
        <w:t xml:space="preserve"> (Figures 4 &amp; 5)</w:t>
      </w:r>
      <w:r w:rsidR="00187221" w:rsidRPr="00F15D89">
        <w:rPr>
          <w:rFonts w:asciiTheme="minorHAnsi" w:hAnsiTheme="minorHAnsi" w:cstheme="minorHAnsi"/>
          <w:szCs w:val="24"/>
          <w:lang w:val="en-AU"/>
        </w:rPr>
        <w:t>.</w:t>
      </w:r>
    </w:p>
    <w:p w14:paraId="0702C6CD" w14:textId="109154B5" w:rsidR="00F80EFA" w:rsidRPr="00F15D89" w:rsidRDefault="00F80EFA" w:rsidP="00D715A7">
      <w:pPr>
        <w:spacing w:line="480" w:lineRule="auto"/>
        <w:rPr>
          <w:rFonts w:asciiTheme="minorHAnsi" w:hAnsiTheme="minorHAnsi" w:cstheme="minorHAnsi"/>
          <w:b/>
          <w:bCs/>
          <w:szCs w:val="24"/>
          <w:lang w:val="en-AU"/>
        </w:rPr>
      </w:pPr>
    </w:p>
    <w:p w14:paraId="7C2E6384" w14:textId="15A3D83B" w:rsidR="00F80EFA" w:rsidRPr="00C07196" w:rsidRDefault="008A3A3E" w:rsidP="00D715A7">
      <w:pPr>
        <w:spacing w:line="480" w:lineRule="auto"/>
        <w:rPr>
          <w:rFonts w:asciiTheme="minorHAnsi" w:hAnsiTheme="minorHAnsi" w:cstheme="minorHAnsi"/>
          <w:i/>
          <w:iCs/>
          <w:szCs w:val="24"/>
          <w:lang w:val="en-AU"/>
        </w:rPr>
      </w:pPr>
      <w:r w:rsidRPr="00C07196">
        <w:rPr>
          <w:rFonts w:asciiTheme="minorHAnsi" w:hAnsiTheme="minorHAnsi" w:cstheme="minorHAnsi"/>
          <w:i/>
          <w:iCs/>
          <w:szCs w:val="24"/>
          <w:lang w:val="en-AU"/>
        </w:rPr>
        <w:t>Diamond Head (31.75°S)</w:t>
      </w:r>
    </w:p>
    <w:p w14:paraId="197CFA5F" w14:textId="2565F713" w:rsidR="002C212A" w:rsidRPr="00F15D89" w:rsidRDefault="002C212A" w:rsidP="00D715A7">
      <w:pPr>
        <w:spacing w:line="480" w:lineRule="auto"/>
        <w:rPr>
          <w:rFonts w:asciiTheme="minorHAnsi" w:hAnsiTheme="minorHAnsi" w:cstheme="minorHAnsi"/>
          <w:szCs w:val="24"/>
          <w:lang w:val="en-AU"/>
        </w:rPr>
      </w:pPr>
      <w:r w:rsidRPr="00F15D89">
        <w:rPr>
          <w:rFonts w:asciiTheme="minorHAnsi" w:hAnsiTheme="minorHAnsi" w:cstheme="minorHAnsi"/>
          <w:szCs w:val="24"/>
          <w:lang w:val="en-AU"/>
        </w:rPr>
        <w:t>The</w:t>
      </w:r>
      <w:r w:rsidR="00BE3A29" w:rsidRPr="00F15D89">
        <w:rPr>
          <w:rFonts w:asciiTheme="minorHAnsi" w:hAnsiTheme="minorHAnsi" w:cstheme="minorHAnsi"/>
          <w:szCs w:val="24"/>
          <w:lang w:val="en-AU"/>
        </w:rPr>
        <w:t xml:space="preserve"> most southern</w:t>
      </w:r>
      <w:r w:rsidRPr="00F15D89">
        <w:rPr>
          <w:rFonts w:asciiTheme="minorHAnsi" w:hAnsiTheme="minorHAnsi" w:cstheme="minorHAnsi"/>
          <w:szCs w:val="24"/>
          <w:lang w:val="en-AU"/>
        </w:rPr>
        <w:t xml:space="preserve"> transect</w:t>
      </w:r>
      <w:r w:rsidR="00BE3A29" w:rsidRPr="00F15D89">
        <w:rPr>
          <w:rFonts w:asciiTheme="minorHAnsi" w:hAnsiTheme="minorHAnsi" w:cstheme="minorHAnsi"/>
          <w:szCs w:val="24"/>
          <w:lang w:val="en-AU"/>
        </w:rPr>
        <w:t xml:space="preserve"> located at Diamond Head (</w:t>
      </w:r>
      <w:r w:rsidR="002602C5" w:rsidRPr="00F15D89">
        <w:rPr>
          <w:rFonts w:asciiTheme="minorHAnsi" w:hAnsiTheme="minorHAnsi" w:cstheme="minorHAnsi"/>
          <w:szCs w:val="24"/>
          <w:lang w:val="en-AU"/>
        </w:rPr>
        <w:t>31.75°</w:t>
      </w:r>
      <w:r w:rsidR="00BE3A29" w:rsidRPr="00F15D89">
        <w:rPr>
          <w:rFonts w:asciiTheme="minorHAnsi" w:hAnsiTheme="minorHAnsi" w:cstheme="minorHAnsi"/>
          <w:szCs w:val="24"/>
          <w:lang w:val="en-AU"/>
        </w:rPr>
        <w:t>S)</w:t>
      </w:r>
      <w:r w:rsidRPr="00F15D89">
        <w:rPr>
          <w:rFonts w:asciiTheme="minorHAnsi" w:hAnsiTheme="minorHAnsi" w:cstheme="minorHAnsi"/>
          <w:szCs w:val="24"/>
          <w:lang w:val="en-AU"/>
        </w:rPr>
        <w:t xml:space="preserve"> </w:t>
      </w:r>
      <w:r w:rsidR="00BE3A29" w:rsidRPr="00F15D89">
        <w:rPr>
          <w:rFonts w:asciiTheme="minorHAnsi" w:hAnsiTheme="minorHAnsi" w:cstheme="minorHAnsi"/>
          <w:szCs w:val="24"/>
          <w:lang w:val="en-AU"/>
        </w:rPr>
        <w:t xml:space="preserve">was not influenced by the EAC </w:t>
      </w:r>
      <w:r w:rsidRPr="00F15D89">
        <w:rPr>
          <w:rFonts w:asciiTheme="minorHAnsi" w:hAnsiTheme="minorHAnsi" w:cstheme="minorHAnsi"/>
          <w:szCs w:val="24"/>
          <w:lang w:val="en-AU"/>
        </w:rPr>
        <w:t>which had separated from the coast to the north</w:t>
      </w:r>
      <w:r w:rsidR="008A3A3E" w:rsidRPr="00F15D89">
        <w:rPr>
          <w:rFonts w:asciiTheme="minorHAnsi" w:hAnsiTheme="minorHAnsi" w:cstheme="minorHAnsi"/>
          <w:szCs w:val="24"/>
          <w:lang w:val="en-AU"/>
        </w:rPr>
        <w:t xml:space="preserve"> and was characterised by a more homogeneous water mass</w:t>
      </w:r>
      <w:r w:rsidRPr="00F15D89">
        <w:rPr>
          <w:rFonts w:asciiTheme="minorHAnsi" w:hAnsiTheme="minorHAnsi" w:cstheme="minorHAnsi"/>
          <w:szCs w:val="24"/>
          <w:lang w:val="en-AU"/>
        </w:rPr>
        <w:t>. Within the transect</w:t>
      </w:r>
      <w:r w:rsidR="00B15BFC">
        <w:rPr>
          <w:rFonts w:asciiTheme="minorHAnsi" w:hAnsiTheme="minorHAnsi" w:cstheme="minorHAnsi"/>
          <w:szCs w:val="24"/>
          <w:lang w:val="en-AU"/>
        </w:rPr>
        <w:t>,</w:t>
      </w:r>
      <w:r w:rsidRPr="00F15D89">
        <w:rPr>
          <w:rFonts w:asciiTheme="minorHAnsi" w:hAnsiTheme="minorHAnsi" w:cstheme="minorHAnsi"/>
          <w:szCs w:val="24"/>
          <w:lang w:val="en-AU"/>
        </w:rPr>
        <w:t xml:space="preserve"> the alongshore velocities </w:t>
      </w:r>
      <w:r w:rsidR="001402D8">
        <w:rPr>
          <w:rFonts w:asciiTheme="minorHAnsi" w:hAnsiTheme="minorHAnsi" w:cstheme="minorHAnsi"/>
          <w:szCs w:val="24"/>
          <w:lang w:val="en-AU"/>
        </w:rPr>
        <w:t>were</w:t>
      </w:r>
      <w:r w:rsidRPr="00F15D89">
        <w:rPr>
          <w:rFonts w:asciiTheme="minorHAnsi" w:hAnsiTheme="minorHAnsi" w:cstheme="minorHAnsi"/>
          <w:szCs w:val="24"/>
          <w:lang w:val="en-AU"/>
        </w:rPr>
        <w:t xml:space="preserve"> low (&lt; 0.43 m s</w:t>
      </w:r>
      <w:r w:rsidRPr="00F15D89">
        <w:rPr>
          <w:rFonts w:asciiTheme="minorHAnsi" w:hAnsiTheme="minorHAnsi" w:cstheme="minorHAnsi"/>
          <w:szCs w:val="24"/>
          <w:vertAlign w:val="superscript"/>
          <w:lang w:val="en-AU"/>
        </w:rPr>
        <w:t>-1</w:t>
      </w:r>
      <w:r w:rsidR="009723D5">
        <w:rPr>
          <w:rFonts w:asciiTheme="minorHAnsi" w:hAnsiTheme="minorHAnsi" w:cstheme="minorHAnsi"/>
          <w:szCs w:val="24"/>
          <w:lang w:val="en-AU"/>
        </w:rPr>
        <w:t>, Figure 2)</w:t>
      </w:r>
      <w:r w:rsidRPr="00F15D89">
        <w:rPr>
          <w:rFonts w:asciiTheme="minorHAnsi" w:hAnsiTheme="minorHAnsi" w:cstheme="minorHAnsi"/>
          <w:szCs w:val="24"/>
          <w:lang w:val="en-AU"/>
        </w:rPr>
        <w:t xml:space="preserve"> with low onshore </w:t>
      </w:r>
      <w:r w:rsidRPr="008402FD">
        <w:rPr>
          <w:rFonts w:asciiTheme="minorHAnsi" w:hAnsiTheme="minorHAnsi" w:cstheme="minorHAnsi"/>
          <w:szCs w:val="24"/>
          <w:lang w:val="en-AU"/>
        </w:rPr>
        <w:t>movement of water (0.11 m s</w:t>
      </w:r>
      <w:r w:rsidRPr="008402FD">
        <w:rPr>
          <w:rFonts w:asciiTheme="minorHAnsi" w:hAnsiTheme="minorHAnsi" w:cstheme="minorHAnsi"/>
          <w:szCs w:val="24"/>
          <w:vertAlign w:val="superscript"/>
          <w:lang w:val="en-AU"/>
        </w:rPr>
        <w:t>-1</w:t>
      </w:r>
      <w:r w:rsidRPr="008402FD">
        <w:rPr>
          <w:rFonts w:asciiTheme="minorHAnsi" w:hAnsiTheme="minorHAnsi" w:cstheme="minorHAnsi"/>
          <w:szCs w:val="24"/>
          <w:lang w:val="en-AU"/>
        </w:rPr>
        <w:t>) in the surface waters</w:t>
      </w:r>
      <w:r w:rsidR="00DD1662" w:rsidRPr="008402FD">
        <w:rPr>
          <w:rFonts w:asciiTheme="minorHAnsi" w:hAnsiTheme="minorHAnsi" w:cstheme="minorHAnsi"/>
          <w:szCs w:val="24"/>
          <w:lang w:val="en-AU"/>
        </w:rPr>
        <w:t xml:space="preserve"> and</w:t>
      </w:r>
      <w:r w:rsidRPr="008402FD">
        <w:rPr>
          <w:rFonts w:asciiTheme="minorHAnsi" w:hAnsiTheme="minorHAnsi" w:cstheme="minorHAnsi"/>
          <w:szCs w:val="24"/>
          <w:lang w:val="en-AU"/>
        </w:rPr>
        <w:t xml:space="preserve"> offshore movement (0.27 m s</w:t>
      </w:r>
      <w:r w:rsidRPr="008402FD">
        <w:rPr>
          <w:rFonts w:asciiTheme="minorHAnsi" w:hAnsiTheme="minorHAnsi" w:cstheme="minorHAnsi"/>
          <w:szCs w:val="24"/>
          <w:vertAlign w:val="superscript"/>
          <w:lang w:val="en-AU"/>
        </w:rPr>
        <w:t>-1</w:t>
      </w:r>
      <w:r w:rsidRPr="008402FD">
        <w:rPr>
          <w:rFonts w:asciiTheme="minorHAnsi" w:hAnsiTheme="minorHAnsi" w:cstheme="minorHAnsi"/>
          <w:szCs w:val="24"/>
          <w:lang w:val="en-AU"/>
        </w:rPr>
        <w:t>) in the deeper waters</w:t>
      </w:r>
      <w:r w:rsidR="00C93048" w:rsidRPr="008402FD">
        <w:rPr>
          <w:rFonts w:asciiTheme="minorHAnsi" w:hAnsiTheme="minorHAnsi" w:cstheme="minorHAnsi"/>
          <w:szCs w:val="24"/>
          <w:lang w:val="en-AU"/>
        </w:rPr>
        <w:t xml:space="preserve"> (Figure S</w:t>
      </w:r>
      <w:r w:rsidR="008402FD" w:rsidRPr="008402FD">
        <w:rPr>
          <w:rFonts w:asciiTheme="minorHAnsi" w:hAnsiTheme="minorHAnsi" w:cstheme="minorHAnsi"/>
          <w:szCs w:val="24"/>
          <w:lang w:val="en-AU"/>
        </w:rPr>
        <w:t>4</w:t>
      </w:r>
      <w:r w:rsidR="00C93048" w:rsidRPr="008402FD">
        <w:rPr>
          <w:rFonts w:asciiTheme="minorHAnsi" w:hAnsiTheme="minorHAnsi" w:cstheme="minorHAnsi"/>
          <w:szCs w:val="24"/>
          <w:lang w:val="en-AU"/>
        </w:rPr>
        <w:t>)</w:t>
      </w:r>
      <w:r w:rsidRPr="008402FD">
        <w:rPr>
          <w:rFonts w:asciiTheme="minorHAnsi" w:hAnsiTheme="minorHAnsi" w:cstheme="minorHAnsi"/>
          <w:szCs w:val="24"/>
          <w:lang w:val="en-AU"/>
        </w:rPr>
        <w:t>.</w:t>
      </w:r>
      <w:r w:rsidR="000C11C9" w:rsidRPr="008402FD">
        <w:rPr>
          <w:rFonts w:asciiTheme="minorHAnsi" w:hAnsiTheme="minorHAnsi" w:cstheme="minorHAnsi"/>
          <w:szCs w:val="24"/>
          <w:lang w:val="en-AU"/>
        </w:rPr>
        <w:t xml:space="preserve"> </w:t>
      </w:r>
      <w:r w:rsidRPr="008402FD">
        <w:rPr>
          <w:rFonts w:asciiTheme="minorHAnsi" w:hAnsiTheme="minorHAnsi" w:cstheme="minorHAnsi"/>
          <w:szCs w:val="24"/>
          <w:lang w:val="en-AU"/>
        </w:rPr>
        <w:t>There was minor uplift of the temperature isotherms with all isotherms rising approximately</w:t>
      </w:r>
      <w:r w:rsidRPr="00F15D89">
        <w:rPr>
          <w:rFonts w:asciiTheme="minorHAnsi" w:hAnsiTheme="minorHAnsi" w:cstheme="minorHAnsi"/>
          <w:szCs w:val="24"/>
          <w:lang w:val="en-AU"/>
        </w:rPr>
        <w:t xml:space="preserve"> 20 – 40 m as they came onto the continental shelf.</w:t>
      </w:r>
      <w:r w:rsidR="00BE3A29" w:rsidRPr="00F15D89">
        <w:rPr>
          <w:rFonts w:asciiTheme="minorHAnsi" w:hAnsiTheme="minorHAnsi" w:cstheme="minorHAnsi"/>
          <w:szCs w:val="24"/>
          <w:lang w:val="en-AU"/>
        </w:rPr>
        <w:t xml:space="preserve"> This </w:t>
      </w:r>
      <w:r w:rsidR="00716EB1" w:rsidRPr="00F15D89">
        <w:rPr>
          <w:rFonts w:asciiTheme="minorHAnsi" w:hAnsiTheme="minorHAnsi" w:cstheme="minorHAnsi"/>
          <w:szCs w:val="24"/>
          <w:lang w:val="en-AU"/>
        </w:rPr>
        <w:t>uplift is likely caused by the separation of the EAC from the coast to the north, generating uplift through the creation of eddies near Diamond Head rather than current driven</w:t>
      </w:r>
      <w:r w:rsidR="00BE3A29" w:rsidRPr="00F15D89">
        <w:rPr>
          <w:rFonts w:asciiTheme="minorHAnsi" w:hAnsiTheme="minorHAnsi" w:cstheme="minorHAnsi"/>
          <w:szCs w:val="24"/>
          <w:lang w:val="en-AU"/>
        </w:rPr>
        <w:t xml:space="preserve"> uplift observed at the</w:t>
      </w:r>
      <w:r w:rsidR="00716EB1" w:rsidRPr="00F15D89">
        <w:rPr>
          <w:rFonts w:asciiTheme="minorHAnsi" w:hAnsiTheme="minorHAnsi" w:cstheme="minorHAnsi"/>
          <w:szCs w:val="24"/>
          <w:lang w:val="en-AU"/>
        </w:rPr>
        <w:t xml:space="preserve"> northern</w:t>
      </w:r>
      <w:r w:rsidR="00BE3A29" w:rsidRPr="00F15D89">
        <w:rPr>
          <w:rFonts w:asciiTheme="minorHAnsi" w:hAnsiTheme="minorHAnsi" w:cstheme="minorHAnsi"/>
          <w:szCs w:val="24"/>
          <w:lang w:val="en-AU"/>
        </w:rPr>
        <w:t xml:space="preserve"> EAC influenced sites</w:t>
      </w:r>
      <w:r w:rsidR="0063430E">
        <w:rPr>
          <w:rFonts w:asciiTheme="minorHAnsi" w:hAnsiTheme="minorHAnsi" w:cstheme="minorHAnsi"/>
          <w:szCs w:val="24"/>
          <w:lang w:val="en-AU"/>
        </w:rPr>
        <w:t xml:space="preserve"> </w:t>
      </w:r>
      <w:r w:rsidR="0063430E">
        <w:rPr>
          <w:rFonts w:asciiTheme="minorHAnsi" w:hAnsiTheme="minorHAnsi" w:cstheme="minorHAnsi"/>
          <w:szCs w:val="24"/>
          <w:lang w:val="en-AU"/>
        </w:rPr>
        <w:fldChar w:fldCharType="begin"/>
      </w:r>
      <w:r w:rsidR="00A925B7">
        <w:rPr>
          <w:rFonts w:asciiTheme="minorHAnsi" w:hAnsiTheme="minorHAnsi" w:cstheme="minorHAnsi"/>
          <w:szCs w:val="24"/>
          <w:lang w:val="en-AU"/>
        </w:rPr>
        <w:instrText xml:space="preserve"> ADDIN ZOTERO_ITEM CSL_CITATION {"citationID":"QENMdJw9","properties":{"formattedCitation":"(Roughan and Middleton, 2002; Schaeffer and Roughan, 2015)","plainCitation":"(Roughan and Middleton, 2002; Schaeffer and Roughan, 2015)","noteIndex":0},"citationItems":[{"id":917,"uris":["http://zotero.org/users/local/U6DoygBa/items/QWE4A3GC"],"uri":["http://zotero.org/users/local/U6DoygBa/items/QWE4A3GC"],"itemData":{"id":917,"type":"article-journal","abstract":"The East Australian Current (EAC) forms the western boundary current of the South Pacific sub-tropical gyre. Locally it plays an important role in the nutrient enrichment of the oligotrophic coastal waters of New South Wales (NSW), Australia. Observations from two detailed hydrographic surveys conducted during November 1998 and February 1999 are used to delineate the processes influencing nutrient enrichment across the continental shelf off the central east coast of Australia. Four nutrient enrichment mechanisms are identified: wind-driven upwelling, upwelling driven by the encroachment of the EAC onto the continental shelf, acceleration of the current resulting from the narrowing of the continental shelf at Smoky Cape, and the separation of the EAC from the coast. This study demonstrates that both the strength of the current and its proximity to the coast determine the nature of the upwelling response. An increase in nutrient concentrations occurs downstream as a result of each of the mechanisms identified. The highest nutrient concentration is attributable to the encroachment of the current onto the shelf, whilst separation induced upwelling is the most widespread. (C) 2002 Elsevier Science Ltd. All rights reserved.","container-title":"Continental Shelf Research","DOI":"10.1016/s0278-4343(02)00101-2","ISSN":"0278-4343","issue":"17","journalAbbreviation":"Cont. Shelf Res.","language":"English","page":"2551-2572","title":"A comparison of observed upwelling mechanisms off the east coast of Australia","volume":"22","author":[{"family":"Roughan","given":"M."},{"family":"Middleton","given":"J. H."}],"issued":{"date-parts":[["2002",11]]}}},{"id":1309,"uris":["http://zotero.org/users/local/U6DoygBa/items/6XHM54FE"],"uri":["http://zotero.org/users/local/U6DoygBa/items/6XHM54FE"],"itemData":{"id":1309,"type":"article-journal","abstract":"AbstractThe separation zone of a dynamically important western boundary current (WBC) is resolved through a series of sustained glider deployments along the coastal edge of the jet. The comprehensive data set from 23 missions (2008–2014) provides a new high-resolution hydrographic climatology which is exploited to understand the spatial extent of dense water uplift and the depth-averaged momentum balances across the East Australian Current (EAC) separation zone. The predominantly geostrophic shelf circulation and temperature fields are least (most) variable upstream (downstream), where encroachment (separation) dominates. For the first time we resolve the nonlinear advection terms which are considerable in the along-shelf momentum balance. Near bottom water masses indicate dense water uplift, as a result of the EAC encroachment and separation. The data provide both new insight into and a climatology of separation-induced uplift and demonstrate a successful model for repeat glider missions in a dynamic WBC environment.","container-title":"Geophysical Research Letters","DOI":"10.1002/2014GL062260","ISSN":"1944-8007","issue":"1","journalAbbreviation":"Geophys. Res. Lett.","language":"en","note":"_eprint: https://agupubs.onlinelibrary.wiley.com/doi/pdf/10.1002/2014GL062260","page":"121-128","source":"Wiley Online Library","title":"Influence of a western boundary current on shelf dynamics and upwelling from repeat glider deployments","volume":"42","author":[{"family":"Schaeffer","given":"A."},{"family":"Roughan","given":"M."}],"issued":{"date-parts":[["2015"]]}}}],"schema":"https://github.com/citation-style-language/schema/raw/master/csl-citation.json"} </w:instrText>
      </w:r>
      <w:r w:rsidR="0063430E">
        <w:rPr>
          <w:rFonts w:asciiTheme="minorHAnsi" w:hAnsiTheme="minorHAnsi" w:cstheme="minorHAnsi"/>
          <w:szCs w:val="24"/>
          <w:lang w:val="en-AU"/>
        </w:rPr>
        <w:fldChar w:fldCharType="separate"/>
      </w:r>
      <w:r w:rsidR="00A925B7" w:rsidRPr="00A925B7">
        <w:rPr>
          <w:rFonts w:ascii="Calibri" w:hAnsi="Calibri" w:cs="Calibri"/>
        </w:rPr>
        <w:t>(Roughan and Middleton, 2002; Schaeffer and Roughan, 2015)</w:t>
      </w:r>
      <w:r w:rsidR="0063430E">
        <w:rPr>
          <w:rFonts w:asciiTheme="minorHAnsi" w:hAnsiTheme="minorHAnsi" w:cstheme="minorHAnsi"/>
          <w:szCs w:val="24"/>
          <w:lang w:val="en-AU"/>
        </w:rPr>
        <w:fldChar w:fldCharType="end"/>
      </w:r>
      <w:r w:rsidR="00BE3A29" w:rsidRPr="00F15D89">
        <w:rPr>
          <w:rFonts w:asciiTheme="minorHAnsi" w:hAnsiTheme="minorHAnsi" w:cstheme="minorHAnsi"/>
          <w:szCs w:val="24"/>
          <w:lang w:val="en-AU"/>
        </w:rPr>
        <w:t>.</w:t>
      </w:r>
    </w:p>
    <w:p w14:paraId="3DDEE850" w14:textId="39102561" w:rsidR="00DD1662" w:rsidRPr="00F15D89" w:rsidRDefault="00DD1662" w:rsidP="00D715A7">
      <w:pPr>
        <w:spacing w:line="480" w:lineRule="auto"/>
        <w:rPr>
          <w:rFonts w:asciiTheme="minorHAnsi" w:hAnsiTheme="minorHAnsi" w:cstheme="minorHAnsi"/>
          <w:szCs w:val="24"/>
          <w:lang w:val="en-AU"/>
        </w:rPr>
      </w:pPr>
      <w:r w:rsidRPr="00F15D89">
        <w:rPr>
          <w:rFonts w:asciiTheme="minorHAnsi" w:hAnsiTheme="minorHAnsi" w:cstheme="minorHAnsi"/>
          <w:szCs w:val="24"/>
          <w:lang w:val="en-AU"/>
        </w:rPr>
        <w:tab/>
        <w:t>Reflecting the more homogenous water mass along this transect</w:t>
      </w:r>
      <w:r w:rsidR="00716EB1" w:rsidRPr="00F15D89">
        <w:rPr>
          <w:rFonts w:asciiTheme="minorHAnsi" w:hAnsiTheme="minorHAnsi" w:cstheme="minorHAnsi"/>
          <w:szCs w:val="24"/>
          <w:lang w:val="en-AU"/>
        </w:rPr>
        <w:t>,</w:t>
      </w:r>
      <w:r w:rsidRPr="00F15D89">
        <w:rPr>
          <w:rFonts w:asciiTheme="minorHAnsi" w:hAnsiTheme="minorHAnsi" w:cstheme="minorHAnsi"/>
          <w:szCs w:val="24"/>
          <w:lang w:val="en-AU"/>
        </w:rPr>
        <w:t xml:space="preserve"> the zooplankton community was not</w:t>
      </w:r>
      <w:r w:rsidR="00704A1F">
        <w:rPr>
          <w:rFonts w:asciiTheme="minorHAnsi" w:hAnsiTheme="minorHAnsi" w:cstheme="minorHAnsi"/>
          <w:szCs w:val="24"/>
          <w:lang w:val="en-AU"/>
        </w:rPr>
        <w:t xml:space="preserve"> clearly</w:t>
      </w:r>
      <w:r w:rsidRPr="00F15D89">
        <w:rPr>
          <w:rFonts w:asciiTheme="minorHAnsi" w:hAnsiTheme="minorHAnsi" w:cstheme="minorHAnsi"/>
          <w:szCs w:val="24"/>
          <w:lang w:val="en-AU"/>
        </w:rPr>
        <w:t xml:space="preserve"> related t</w:t>
      </w:r>
      <w:r w:rsidR="00727580" w:rsidRPr="00F15D89">
        <w:rPr>
          <w:rFonts w:asciiTheme="minorHAnsi" w:hAnsiTheme="minorHAnsi" w:cstheme="minorHAnsi"/>
          <w:szCs w:val="24"/>
          <w:lang w:val="en-AU"/>
        </w:rPr>
        <w:t xml:space="preserve">o water </w:t>
      </w:r>
      <w:r w:rsidRPr="00F15D89">
        <w:rPr>
          <w:rFonts w:asciiTheme="minorHAnsi" w:hAnsiTheme="minorHAnsi" w:cstheme="minorHAnsi"/>
          <w:szCs w:val="24"/>
          <w:lang w:val="en-AU"/>
        </w:rPr>
        <w:t>mass</w:t>
      </w:r>
      <w:r w:rsidR="00727580" w:rsidRPr="00F15D89">
        <w:rPr>
          <w:rFonts w:asciiTheme="minorHAnsi" w:hAnsiTheme="minorHAnsi" w:cstheme="minorHAnsi"/>
          <w:szCs w:val="24"/>
          <w:lang w:val="en-AU"/>
        </w:rPr>
        <w:t>es</w:t>
      </w:r>
      <w:r w:rsidRPr="00F15D89">
        <w:rPr>
          <w:rFonts w:asciiTheme="minorHAnsi" w:hAnsiTheme="minorHAnsi" w:cstheme="minorHAnsi"/>
          <w:szCs w:val="24"/>
          <w:lang w:val="en-AU"/>
        </w:rPr>
        <w:t xml:space="preserve"> and</w:t>
      </w:r>
      <w:r w:rsidR="00727580" w:rsidRPr="00F15D89">
        <w:rPr>
          <w:rFonts w:asciiTheme="minorHAnsi" w:hAnsiTheme="minorHAnsi" w:cstheme="minorHAnsi"/>
          <w:szCs w:val="24"/>
          <w:lang w:val="en-AU"/>
        </w:rPr>
        <w:t xml:space="preserve"> </w:t>
      </w:r>
      <w:r w:rsidR="00704A1F">
        <w:rPr>
          <w:rFonts w:asciiTheme="minorHAnsi" w:hAnsiTheme="minorHAnsi" w:cstheme="minorHAnsi"/>
          <w:szCs w:val="24"/>
          <w:lang w:val="en-AU"/>
        </w:rPr>
        <w:t>are more likely du</w:t>
      </w:r>
      <w:r w:rsidR="005C3011">
        <w:rPr>
          <w:rFonts w:asciiTheme="minorHAnsi" w:hAnsiTheme="minorHAnsi" w:cstheme="minorHAnsi"/>
          <w:szCs w:val="24"/>
          <w:lang w:val="en-AU"/>
        </w:rPr>
        <w:t>e</w:t>
      </w:r>
      <w:r w:rsidR="00727580" w:rsidRPr="00F15D89">
        <w:rPr>
          <w:rFonts w:asciiTheme="minorHAnsi" w:hAnsiTheme="minorHAnsi" w:cstheme="minorHAnsi"/>
          <w:szCs w:val="24"/>
          <w:lang w:val="en-AU"/>
        </w:rPr>
        <w:t xml:space="preserve"> to </w:t>
      </w:r>
      <w:r w:rsidRPr="00F15D89">
        <w:rPr>
          <w:rFonts w:asciiTheme="minorHAnsi" w:hAnsiTheme="minorHAnsi" w:cstheme="minorHAnsi"/>
          <w:szCs w:val="24"/>
          <w:lang w:val="en-AU"/>
        </w:rPr>
        <w:t xml:space="preserve">physical </w:t>
      </w:r>
      <w:r w:rsidRPr="00F15D89">
        <w:rPr>
          <w:rFonts w:asciiTheme="minorHAnsi" w:hAnsiTheme="minorHAnsi" w:cstheme="minorHAnsi"/>
          <w:szCs w:val="24"/>
          <w:lang w:val="en-AU"/>
        </w:rPr>
        <w:lastRenderedPageBreak/>
        <w:t>location. Inshore</w:t>
      </w:r>
      <w:r w:rsidR="00716EB1" w:rsidRPr="00F15D89">
        <w:rPr>
          <w:rFonts w:asciiTheme="minorHAnsi" w:hAnsiTheme="minorHAnsi" w:cstheme="minorHAnsi"/>
          <w:szCs w:val="24"/>
          <w:lang w:val="en-AU"/>
        </w:rPr>
        <w:t>,</w:t>
      </w:r>
      <w:r w:rsidRPr="00F15D89">
        <w:rPr>
          <w:rFonts w:asciiTheme="minorHAnsi" w:hAnsiTheme="minorHAnsi" w:cstheme="minorHAnsi"/>
          <w:szCs w:val="24"/>
          <w:lang w:val="en-AU"/>
        </w:rPr>
        <w:t xml:space="preserve"> the zooplankton community was </w:t>
      </w:r>
      <w:r w:rsidR="008B7392">
        <w:rPr>
          <w:rFonts w:asciiTheme="minorHAnsi" w:hAnsiTheme="minorHAnsi" w:cstheme="minorHAnsi"/>
          <w:szCs w:val="24"/>
          <w:lang w:val="en-AU"/>
        </w:rPr>
        <w:t xml:space="preserve">charactered by </w:t>
      </w:r>
      <w:r w:rsidRPr="00F15D89">
        <w:rPr>
          <w:rFonts w:asciiTheme="minorHAnsi" w:hAnsiTheme="minorHAnsi" w:cstheme="minorHAnsi"/>
          <w:szCs w:val="24"/>
          <w:lang w:val="en-AU"/>
        </w:rPr>
        <w:t>larger</w:t>
      </w:r>
      <w:r w:rsidR="008B7392">
        <w:rPr>
          <w:rFonts w:asciiTheme="minorHAnsi" w:hAnsiTheme="minorHAnsi" w:cstheme="minorHAnsi"/>
          <w:szCs w:val="24"/>
          <w:lang w:val="en-AU"/>
        </w:rPr>
        <w:t xml:space="preserve"> individuals </w:t>
      </w:r>
      <w:r w:rsidR="003E012B">
        <w:rPr>
          <w:rFonts w:asciiTheme="minorHAnsi" w:hAnsiTheme="minorHAnsi" w:cstheme="minorHAnsi"/>
          <w:szCs w:val="24"/>
          <w:lang w:val="en-AU"/>
        </w:rPr>
        <w:t>(GMS</w:t>
      </w:r>
      <w:r w:rsidR="008B7392">
        <w:rPr>
          <w:rFonts w:asciiTheme="minorHAnsi" w:hAnsiTheme="minorHAnsi" w:cstheme="minorHAnsi"/>
          <w:szCs w:val="24"/>
          <w:lang w:val="en-AU"/>
        </w:rPr>
        <w:t xml:space="preserve"> </w:t>
      </w:r>
      <w:r w:rsidRPr="00F15D89">
        <w:rPr>
          <w:rFonts w:asciiTheme="minorHAnsi" w:hAnsiTheme="minorHAnsi" w:cstheme="minorHAnsi"/>
          <w:szCs w:val="24"/>
          <w:lang w:val="en-AU"/>
        </w:rPr>
        <w:t>~500</w:t>
      </w:r>
      <w:r w:rsidR="008B7392">
        <w:rPr>
          <w:rFonts w:asciiTheme="minorHAnsi" w:hAnsiTheme="minorHAnsi" w:cstheme="minorHAnsi"/>
          <w:szCs w:val="24"/>
          <w:lang w:val="en-AU"/>
        </w:rPr>
        <w:t xml:space="preserve"> </w:t>
      </w:r>
      <w:r w:rsidRPr="00F15D89">
        <w:rPr>
          <w:rFonts w:asciiTheme="minorHAnsi" w:hAnsiTheme="minorHAnsi" w:cstheme="minorHAnsi"/>
          <w:szCs w:val="24"/>
          <w:lang w:val="en-AU"/>
        </w:rPr>
        <w:t>µm</w:t>
      </w:r>
      <w:r w:rsidR="000C3CE9">
        <w:rPr>
          <w:rFonts w:asciiTheme="minorHAnsi" w:hAnsiTheme="minorHAnsi" w:cstheme="minorHAnsi"/>
          <w:szCs w:val="24"/>
          <w:lang w:val="en-AU"/>
        </w:rPr>
        <w:t xml:space="preserve"> ESD</w:t>
      </w:r>
      <w:r w:rsidR="005C3011">
        <w:rPr>
          <w:rFonts w:asciiTheme="minorHAnsi" w:hAnsiTheme="minorHAnsi" w:cstheme="minorHAnsi"/>
          <w:szCs w:val="24"/>
          <w:lang w:val="en-AU"/>
        </w:rPr>
        <w:t>; Figure 4</w:t>
      </w:r>
      <w:r w:rsidRPr="00F15D89">
        <w:rPr>
          <w:rFonts w:asciiTheme="minorHAnsi" w:hAnsiTheme="minorHAnsi" w:cstheme="minorHAnsi"/>
          <w:szCs w:val="24"/>
          <w:lang w:val="en-AU"/>
        </w:rPr>
        <w:t>)</w:t>
      </w:r>
      <w:r w:rsidR="000C5530" w:rsidRPr="00F15D89">
        <w:rPr>
          <w:rFonts w:asciiTheme="minorHAnsi" w:hAnsiTheme="minorHAnsi" w:cstheme="minorHAnsi"/>
          <w:szCs w:val="24"/>
          <w:lang w:val="en-AU"/>
        </w:rPr>
        <w:t xml:space="preserve"> </w:t>
      </w:r>
      <w:r w:rsidRPr="00F15D89">
        <w:rPr>
          <w:rFonts w:asciiTheme="minorHAnsi" w:hAnsiTheme="minorHAnsi" w:cstheme="minorHAnsi"/>
          <w:szCs w:val="24"/>
          <w:lang w:val="en-AU"/>
        </w:rPr>
        <w:t>and had higher overall biomass which declined steadily with distance offshore and with depth</w:t>
      </w:r>
      <w:r w:rsidR="00716EB1" w:rsidRPr="00F15D89">
        <w:rPr>
          <w:rFonts w:asciiTheme="minorHAnsi" w:hAnsiTheme="minorHAnsi" w:cstheme="minorHAnsi"/>
          <w:szCs w:val="24"/>
          <w:lang w:val="en-AU"/>
        </w:rPr>
        <w:t xml:space="preserve"> (Figures 3</w:t>
      </w:r>
      <w:r w:rsidR="005C3011">
        <w:rPr>
          <w:rFonts w:asciiTheme="minorHAnsi" w:hAnsiTheme="minorHAnsi" w:cstheme="minorHAnsi"/>
          <w:szCs w:val="24"/>
          <w:lang w:val="en-AU"/>
        </w:rPr>
        <w:t>, S5 &amp; S6</w:t>
      </w:r>
      <w:r w:rsidR="00716EB1" w:rsidRPr="00F15D89">
        <w:rPr>
          <w:rFonts w:asciiTheme="minorHAnsi" w:hAnsiTheme="minorHAnsi" w:cstheme="minorHAnsi"/>
          <w:szCs w:val="24"/>
          <w:lang w:val="en-AU"/>
        </w:rPr>
        <w:t>)</w:t>
      </w:r>
      <w:r w:rsidRPr="00F15D89">
        <w:rPr>
          <w:rFonts w:asciiTheme="minorHAnsi" w:hAnsiTheme="minorHAnsi" w:cstheme="minorHAnsi"/>
          <w:szCs w:val="24"/>
          <w:lang w:val="en-AU"/>
        </w:rPr>
        <w:t xml:space="preserve">. The </w:t>
      </w:r>
      <w:r w:rsidR="00F110AE">
        <w:rPr>
          <w:rFonts w:asciiTheme="minorHAnsi" w:hAnsiTheme="minorHAnsi" w:cstheme="minorHAnsi"/>
          <w:szCs w:val="24"/>
          <w:lang w:val="en-AU"/>
        </w:rPr>
        <w:t xml:space="preserve">pareto distribution shape parameter </w:t>
      </w:r>
      <w:r w:rsidR="00F110AE">
        <w:rPr>
          <w:rFonts w:asciiTheme="minorHAnsi" w:hAnsiTheme="minorHAnsi" w:cstheme="minorHAnsi"/>
          <w:i/>
          <w:iCs/>
          <w:szCs w:val="24"/>
          <w:lang w:val="en-AU"/>
        </w:rPr>
        <w:t>c</w:t>
      </w:r>
      <w:r w:rsidRPr="00F15D89">
        <w:rPr>
          <w:rFonts w:asciiTheme="minorHAnsi" w:hAnsiTheme="minorHAnsi" w:cstheme="minorHAnsi"/>
          <w:szCs w:val="24"/>
          <w:lang w:val="en-AU"/>
        </w:rPr>
        <w:t xml:space="preserve"> </w:t>
      </w:r>
      <w:r w:rsidR="00F110AE">
        <w:rPr>
          <w:rFonts w:asciiTheme="minorHAnsi" w:hAnsiTheme="minorHAnsi" w:cstheme="minorHAnsi"/>
          <w:szCs w:val="24"/>
          <w:lang w:val="en-AU"/>
        </w:rPr>
        <w:t xml:space="preserve">of </w:t>
      </w:r>
      <w:r w:rsidRPr="00F15D89">
        <w:rPr>
          <w:rFonts w:asciiTheme="minorHAnsi" w:hAnsiTheme="minorHAnsi" w:cstheme="minorHAnsi"/>
          <w:szCs w:val="24"/>
          <w:lang w:val="en-AU"/>
        </w:rPr>
        <w:t>the community was shallow over the whole transect (</w:t>
      </w:r>
      <w:r w:rsidR="001402D8">
        <w:rPr>
          <w:rFonts w:asciiTheme="minorHAnsi" w:hAnsiTheme="minorHAnsi" w:cstheme="minorHAnsi"/>
          <w:szCs w:val="24"/>
          <w:lang w:val="en-AU"/>
        </w:rPr>
        <w:t>≈</w:t>
      </w:r>
      <w:r w:rsidRPr="00F15D89">
        <w:rPr>
          <w:rFonts w:asciiTheme="minorHAnsi" w:hAnsiTheme="minorHAnsi" w:cstheme="minorHAnsi"/>
          <w:szCs w:val="24"/>
          <w:lang w:val="en-AU"/>
        </w:rPr>
        <w:t>-0.9</w:t>
      </w:r>
      <w:r w:rsidR="00716EB1" w:rsidRPr="00F15D89">
        <w:rPr>
          <w:rFonts w:asciiTheme="minorHAnsi" w:hAnsiTheme="minorHAnsi" w:cstheme="minorHAnsi"/>
          <w:szCs w:val="24"/>
          <w:lang w:val="en-AU"/>
        </w:rPr>
        <w:t>; Figure 5</w:t>
      </w:r>
      <w:r w:rsidRPr="00F15D89">
        <w:rPr>
          <w:rFonts w:asciiTheme="minorHAnsi" w:hAnsiTheme="minorHAnsi" w:cstheme="minorHAnsi"/>
          <w:szCs w:val="24"/>
          <w:lang w:val="en-AU"/>
        </w:rPr>
        <w:t>).</w:t>
      </w:r>
    </w:p>
    <w:p w14:paraId="7A3776BF" w14:textId="3CD37918" w:rsidR="000C5530" w:rsidRPr="00F15D89" w:rsidRDefault="000C5530" w:rsidP="00D715A7">
      <w:pPr>
        <w:spacing w:line="480" w:lineRule="auto"/>
        <w:rPr>
          <w:rFonts w:asciiTheme="minorHAnsi" w:hAnsiTheme="minorHAnsi" w:cstheme="minorHAnsi"/>
          <w:szCs w:val="24"/>
          <w:lang w:val="en-AU"/>
        </w:rPr>
      </w:pPr>
    </w:p>
    <w:p w14:paraId="17D9635D" w14:textId="3397689B" w:rsidR="000C5530" w:rsidRPr="00C07196" w:rsidRDefault="000C5530" w:rsidP="00D715A7">
      <w:pPr>
        <w:spacing w:line="480" w:lineRule="auto"/>
        <w:rPr>
          <w:rFonts w:asciiTheme="minorHAnsi" w:hAnsiTheme="minorHAnsi" w:cstheme="minorHAnsi"/>
          <w:i/>
          <w:iCs/>
          <w:szCs w:val="24"/>
          <w:lang w:val="en-AU"/>
        </w:rPr>
      </w:pPr>
      <w:r w:rsidRPr="00C07196">
        <w:rPr>
          <w:rFonts w:asciiTheme="minorHAnsi" w:hAnsiTheme="minorHAnsi" w:cstheme="minorHAnsi"/>
          <w:i/>
          <w:iCs/>
          <w:szCs w:val="24"/>
          <w:lang w:val="en-AU"/>
        </w:rPr>
        <w:t>Overall Patterns</w:t>
      </w:r>
      <w:r w:rsidR="00767381" w:rsidRPr="00C07196">
        <w:rPr>
          <w:rFonts w:asciiTheme="minorHAnsi" w:hAnsiTheme="minorHAnsi" w:cstheme="minorHAnsi"/>
          <w:i/>
          <w:iCs/>
          <w:szCs w:val="24"/>
          <w:lang w:val="en-AU"/>
        </w:rPr>
        <w:t xml:space="preserve"> and Seasonal Changes in the EAC</w:t>
      </w:r>
    </w:p>
    <w:p w14:paraId="77E9058C" w14:textId="7859D207" w:rsidR="003F6382" w:rsidRPr="00F15D89" w:rsidRDefault="003F6382" w:rsidP="00D715A7">
      <w:pPr>
        <w:spacing w:line="48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Satellite altimetry showed throughout the year alongshore velocity varies at our transects by approximately 0.25</w:t>
      </w:r>
      <w:r w:rsidR="005C5E3F">
        <w:rPr>
          <w:rFonts w:asciiTheme="minorHAnsi" w:hAnsiTheme="minorHAnsi" w:cstheme="minorHAnsi"/>
          <w:szCs w:val="24"/>
          <w:lang w:val="en-AU"/>
        </w:rPr>
        <w:t xml:space="preserve"> </w:t>
      </w:r>
      <w:r w:rsidRPr="00F15D89">
        <w:rPr>
          <w:rFonts w:asciiTheme="minorHAnsi" w:hAnsiTheme="minorHAnsi" w:cstheme="minorHAnsi"/>
          <w:szCs w:val="24"/>
          <w:lang w:val="en-AU"/>
        </w:rPr>
        <w:t>m s</w:t>
      </w:r>
      <w:r w:rsidRPr="00F15D89">
        <w:rPr>
          <w:rFonts w:asciiTheme="minorHAnsi" w:hAnsiTheme="minorHAnsi" w:cstheme="minorHAnsi"/>
          <w:szCs w:val="24"/>
          <w:vertAlign w:val="superscript"/>
          <w:lang w:val="en-AU"/>
        </w:rPr>
        <w:t>-1</w:t>
      </w:r>
      <w:r w:rsidRPr="00F15D89">
        <w:rPr>
          <w:rFonts w:asciiTheme="minorHAnsi" w:hAnsiTheme="minorHAnsi" w:cstheme="minorHAnsi"/>
          <w:szCs w:val="24"/>
          <w:lang w:val="en-AU"/>
        </w:rPr>
        <w:t xml:space="preserve"> with the more northern sites having the fastest overall flow (Figure 6). The velocity at all sites slows between April and August before peaking during September</w:t>
      </w:r>
      <w:r w:rsidR="00B15BFC">
        <w:rPr>
          <w:rFonts w:asciiTheme="minorHAnsi" w:hAnsiTheme="minorHAnsi" w:cstheme="minorHAnsi"/>
          <w:szCs w:val="24"/>
          <w:lang w:val="en-AU"/>
        </w:rPr>
        <w:t xml:space="preserve"> (the month our observations were taken)</w:t>
      </w:r>
      <w:r w:rsidRPr="00F15D89">
        <w:rPr>
          <w:rFonts w:asciiTheme="minorHAnsi" w:hAnsiTheme="minorHAnsi" w:cstheme="minorHAnsi"/>
          <w:szCs w:val="24"/>
          <w:lang w:val="en-AU"/>
        </w:rPr>
        <w:t xml:space="preserve"> or October</w:t>
      </w:r>
      <w:r w:rsidR="006871FB">
        <w:rPr>
          <w:rFonts w:asciiTheme="minorHAnsi" w:hAnsiTheme="minorHAnsi" w:cstheme="minorHAnsi"/>
          <w:szCs w:val="24"/>
          <w:lang w:val="en-AU"/>
        </w:rPr>
        <w:t xml:space="preserve"> (except the southern Diamond Head site (31.8°S)) </w:t>
      </w:r>
      <w:r w:rsidR="006871FB" w:rsidRPr="00F15D89">
        <w:rPr>
          <w:rFonts w:asciiTheme="minorHAnsi" w:hAnsiTheme="minorHAnsi" w:cstheme="minorHAnsi"/>
          <w:szCs w:val="24"/>
          <w:lang w:val="en-AU"/>
        </w:rPr>
        <w:t>and</w:t>
      </w:r>
      <w:r w:rsidRPr="00F15D89">
        <w:rPr>
          <w:rFonts w:asciiTheme="minorHAnsi" w:hAnsiTheme="minorHAnsi" w:cstheme="minorHAnsi"/>
          <w:szCs w:val="24"/>
          <w:lang w:val="en-AU"/>
        </w:rPr>
        <w:t xml:space="preserve"> remaining high until March</w:t>
      </w:r>
      <w:r w:rsidR="009723D5">
        <w:rPr>
          <w:rFonts w:asciiTheme="minorHAnsi" w:hAnsiTheme="minorHAnsi" w:cstheme="minorHAnsi"/>
          <w:szCs w:val="24"/>
          <w:lang w:val="en-AU"/>
        </w:rPr>
        <w:t xml:space="preserve"> </w:t>
      </w:r>
      <w:r w:rsidR="00704A1F">
        <w:rPr>
          <w:rFonts w:asciiTheme="minorHAnsi" w:hAnsiTheme="minorHAnsi" w:cstheme="minorHAnsi"/>
          <w:szCs w:val="24"/>
          <w:lang w:val="en-AU"/>
        </w:rPr>
        <w:t>corresponding to</w:t>
      </w:r>
      <w:r w:rsidR="009723D5">
        <w:rPr>
          <w:rFonts w:asciiTheme="minorHAnsi" w:hAnsiTheme="minorHAnsi" w:cstheme="minorHAnsi"/>
          <w:szCs w:val="24"/>
          <w:lang w:val="en-AU"/>
        </w:rPr>
        <w:t xml:space="preserve"> austral spring and summer</w:t>
      </w:r>
      <w:r w:rsidRPr="00F15D89">
        <w:rPr>
          <w:rFonts w:asciiTheme="minorHAnsi" w:hAnsiTheme="minorHAnsi" w:cstheme="minorHAnsi"/>
          <w:szCs w:val="24"/>
          <w:lang w:val="en-AU"/>
        </w:rPr>
        <w:t>.</w:t>
      </w:r>
      <w:r w:rsidR="006871FB">
        <w:rPr>
          <w:rFonts w:asciiTheme="minorHAnsi" w:hAnsiTheme="minorHAnsi" w:cstheme="minorHAnsi"/>
          <w:szCs w:val="24"/>
          <w:lang w:val="en-AU"/>
        </w:rPr>
        <w:t xml:space="preserve"> The southern Diamond Head site (31.8°S) showed a lag in the EAC influence, with alongshore flow peaking in </w:t>
      </w:r>
      <w:r w:rsidR="00B330AD">
        <w:rPr>
          <w:rFonts w:asciiTheme="minorHAnsi" w:hAnsiTheme="minorHAnsi" w:cstheme="minorHAnsi"/>
          <w:szCs w:val="24"/>
          <w:lang w:val="en-AU"/>
        </w:rPr>
        <w:t>November</w:t>
      </w:r>
      <w:r w:rsidR="006871FB">
        <w:rPr>
          <w:rFonts w:asciiTheme="minorHAnsi" w:hAnsiTheme="minorHAnsi" w:cstheme="minorHAnsi"/>
          <w:szCs w:val="24"/>
          <w:lang w:val="en-AU"/>
        </w:rPr>
        <w:t>, remaining high until March.</w:t>
      </w:r>
    </w:p>
    <w:p w14:paraId="7BAAC98E" w14:textId="0E39EC48" w:rsidR="00500F16" w:rsidRPr="00F15D89" w:rsidRDefault="003F6382" w:rsidP="00D715A7">
      <w:pPr>
        <w:spacing w:line="48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B</w:t>
      </w:r>
      <w:r w:rsidR="00171D77" w:rsidRPr="00F15D89">
        <w:rPr>
          <w:rFonts w:asciiTheme="minorHAnsi" w:hAnsiTheme="minorHAnsi" w:cstheme="minorHAnsi"/>
          <w:szCs w:val="24"/>
          <w:lang w:val="en-AU"/>
        </w:rPr>
        <w:t>oth</w:t>
      </w:r>
      <w:r w:rsidR="00704A1F">
        <w:rPr>
          <w:rFonts w:asciiTheme="minorHAnsi" w:hAnsiTheme="minorHAnsi" w:cstheme="minorHAnsi"/>
          <w:szCs w:val="24"/>
          <w:lang w:val="en-AU"/>
        </w:rPr>
        <w:t xml:space="preserve"> the</w:t>
      </w:r>
      <w:r w:rsidR="00171D77" w:rsidRPr="00F15D89">
        <w:rPr>
          <w:rFonts w:asciiTheme="minorHAnsi" w:hAnsiTheme="minorHAnsi" w:cstheme="minorHAnsi"/>
          <w:szCs w:val="24"/>
          <w:lang w:val="en-AU"/>
        </w:rPr>
        <w:t xml:space="preserve"> EAC</w:t>
      </w:r>
      <w:r w:rsidR="008B7392">
        <w:rPr>
          <w:rFonts w:asciiTheme="minorHAnsi" w:hAnsiTheme="minorHAnsi" w:cstheme="minorHAnsi"/>
          <w:szCs w:val="24"/>
          <w:lang w:val="en-AU"/>
        </w:rPr>
        <w:t>-</w:t>
      </w:r>
      <w:r w:rsidR="00171D77" w:rsidRPr="00F15D89">
        <w:rPr>
          <w:rFonts w:asciiTheme="minorHAnsi" w:hAnsiTheme="minorHAnsi" w:cstheme="minorHAnsi"/>
          <w:szCs w:val="24"/>
          <w:lang w:val="en-AU"/>
        </w:rPr>
        <w:t>influenced transects</w:t>
      </w:r>
      <w:r w:rsidR="009723D5">
        <w:rPr>
          <w:rFonts w:asciiTheme="minorHAnsi" w:hAnsiTheme="minorHAnsi" w:cstheme="minorHAnsi"/>
          <w:szCs w:val="24"/>
          <w:lang w:val="en-AU"/>
        </w:rPr>
        <w:t xml:space="preserve"> (three northern ones)</w:t>
      </w:r>
      <w:r w:rsidR="00171D77" w:rsidRPr="00F15D89">
        <w:rPr>
          <w:rFonts w:asciiTheme="minorHAnsi" w:hAnsiTheme="minorHAnsi" w:cstheme="minorHAnsi"/>
          <w:szCs w:val="24"/>
          <w:lang w:val="en-AU"/>
        </w:rPr>
        <w:t xml:space="preserve"> and </w:t>
      </w:r>
      <w:r w:rsidR="00704A1F">
        <w:rPr>
          <w:rFonts w:asciiTheme="minorHAnsi" w:hAnsiTheme="minorHAnsi" w:cstheme="minorHAnsi"/>
          <w:szCs w:val="24"/>
          <w:lang w:val="en-AU"/>
        </w:rPr>
        <w:t xml:space="preserve">the </w:t>
      </w:r>
      <w:r w:rsidR="00171D77" w:rsidRPr="00F15D89">
        <w:rPr>
          <w:rFonts w:asciiTheme="minorHAnsi" w:hAnsiTheme="minorHAnsi" w:cstheme="minorHAnsi"/>
          <w:szCs w:val="24"/>
          <w:lang w:val="en-AU"/>
        </w:rPr>
        <w:t>transect south of the EAC</w:t>
      </w:r>
      <w:r w:rsidR="009723D5">
        <w:rPr>
          <w:rFonts w:asciiTheme="minorHAnsi" w:hAnsiTheme="minorHAnsi" w:cstheme="minorHAnsi"/>
          <w:szCs w:val="24"/>
          <w:lang w:val="en-AU"/>
        </w:rPr>
        <w:t xml:space="preserve"> (Diamond Head)</w:t>
      </w:r>
      <w:r w:rsidRPr="00F15D89">
        <w:rPr>
          <w:rFonts w:asciiTheme="minorHAnsi" w:hAnsiTheme="minorHAnsi" w:cstheme="minorHAnsi"/>
          <w:szCs w:val="24"/>
          <w:lang w:val="en-AU"/>
        </w:rPr>
        <w:t xml:space="preserve"> </w:t>
      </w:r>
      <w:r w:rsidR="00A13AD9" w:rsidRPr="00F15D89">
        <w:rPr>
          <w:rFonts w:asciiTheme="minorHAnsi" w:hAnsiTheme="minorHAnsi" w:cstheme="minorHAnsi"/>
          <w:szCs w:val="24"/>
          <w:lang w:val="en-AU"/>
        </w:rPr>
        <w:t xml:space="preserve">showed that </w:t>
      </w:r>
      <w:r w:rsidR="00704A1F">
        <w:rPr>
          <w:rFonts w:asciiTheme="minorHAnsi" w:hAnsiTheme="minorHAnsi" w:cstheme="minorHAnsi"/>
          <w:szCs w:val="24"/>
          <w:lang w:val="en-AU"/>
        </w:rPr>
        <w:t>generally</w:t>
      </w:r>
      <w:r w:rsidR="00A13AD9" w:rsidRPr="00F15D89">
        <w:rPr>
          <w:rFonts w:asciiTheme="minorHAnsi" w:hAnsiTheme="minorHAnsi" w:cstheme="minorHAnsi"/>
          <w:szCs w:val="24"/>
          <w:lang w:val="en-AU"/>
        </w:rPr>
        <w:t xml:space="preserve"> highe</w:t>
      </w:r>
      <w:r w:rsidR="00704A1F">
        <w:rPr>
          <w:rFonts w:asciiTheme="minorHAnsi" w:hAnsiTheme="minorHAnsi" w:cstheme="minorHAnsi"/>
          <w:szCs w:val="24"/>
          <w:lang w:val="en-AU"/>
        </w:rPr>
        <w:t>r</w:t>
      </w:r>
      <w:r w:rsidR="00A13AD9" w:rsidRPr="00F15D89">
        <w:rPr>
          <w:rFonts w:asciiTheme="minorHAnsi" w:hAnsiTheme="minorHAnsi" w:cstheme="minorHAnsi"/>
          <w:szCs w:val="24"/>
          <w:lang w:val="en-AU"/>
        </w:rPr>
        <w:t xml:space="preserve"> zooplankton biomasses were observed in </w:t>
      </w:r>
      <w:r w:rsidR="002671A7">
        <w:rPr>
          <w:rFonts w:asciiTheme="minorHAnsi" w:hAnsiTheme="minorHAnsi" w:cstheme="minorHAnsi"/>
          <w:szCs w:val="24"/>
          <w:lang w:val="en-AU"/>
        </w:rPr>
        <w:t>continental</w:t>
      </w:r>
      <w:r w:rsidR="00A13AD9" w:rsidRPr="00F15D89">
        <w:rPr>
          <w:rFonts w:asciiTheme="minorHAnsi" w:hAnsiTheme="minorHAnsi" w:cstheme="minorHAnsi"/>
          <w:szCs w:val="24"/>
          <w:lang w:val="en-AU"/>
        </w:rPr>
        <w:t xml:space="preserve"> shelf waters with declines offshore and with depth</w:t>
      </w:r>
      <w:r w:rsidR="001321FD" w:rsidRPr="00F15D89">
        <w:rPr>
          <w:rFonts w:asciiTheme="minorHAnsi" w:hAnsiTheme="minorHAnsi" w:cstheme="minorHAnsi"/>
          <w:szCs w:val="24"/>
          <w:lang w:val="en-AU"/>
        </w:rPr>
        <w:t xml:space="preserve"> (Figures </w:t>
      </w:r>
      <w:r w:rsidR="00B931AB">
        <w:rPr>
          <w:rFonts w:asciiTheme="minorHAnsi" w:hAnsiTheme="minorHAnsi" w:cstheme="minorHAnsi"/>
          <w:szCs w:val="24"/>
          <w:lang w:val="en-AU"/>
        </w:rPr>
        <w:t>S5</w:t>
      </w:r>
      <w:r w:rsidR="001321FD" w:rsidRPr="00F15D89">
        <w:rPr>
          <w:rFonts w:asciiTheme="minorHAnsi" w:hAnsiTheme="minorHAnsi" w:cstheme="minorHAnsi"/>
          <w:szCs w:val="24"/>
          <w:lang w:val="en-AU"/>
        </w:rPr>
        <w:t xml:space="preserve"> &amp; </w:t>
      </w:r>
      <w:r w:rsidR="00B931AB">
        <w:rPr>
          <w:rFonts w:asciiTheme="minorHAnsi" w:hAnsiTheme="minorHAnsi" w:cstheme="minorHAnsi"/>
          <w:szCs w:val="24"/>
          <w:lang w:val="en-AU"/>
        </w:rPr>
        <w:t>S6</w:t>
      </w:r>
      <w:r w:rsidR="001321FD" w:rsidRPr="00F15D89">
        <w:rPr>
          <w:rFonts w:asciiTheme="minorHAnsi" w:hAnsiTheme="minorHAnsi" w:cstheme="minorHAnsi"/>
          <w:szCs w:val="24"/>
          <w:lang w:val="en-AU"/>
        </w:rPr>
        <w:t>)</w:t>
      </w:r>
      <w:r w:rsidR="002671A7">
        <w:rPr>
          <w:rFonts w:asciiTheme="minorHAnsi" w:hAnsiTheme="minorHAnsi" w:cstheme="minorHAnsi"/>
          <w:szCs w:val="24"/>
          <w:lang w:val="en-AU"/>
        </w:rPr>
        <w:t xml:space="preserve"> although </w:t>
      </w:r>
      <w:r w:rsidR="00704A1F">
        <w:rPr>
          <w:rFonts w:asciiTheme="minorHAnsi" w:hAnsiTheme="minorHAnsi" w:cstheme="minorHAnsi"/>
          <w:szCs w:val="24"/>
          <w:lang w:val="en-AU"/>
        </w:rPr>
        <w:t>peaks</w:t>
      </w:r>
      <w:r w:rsidR="002671A7">
        <w:rPr>
          <w:rFonts w:asciiTheme="minorHAnsi" w:hAnsiTheme="minorHAnsi" w:cstheme="minorHAnsi"/>
          <w:szCs w:val="24"/>
          <w:lang w:val="en-AU"/>
        </w:rPr>
        <w:t xml:space="preserve"> </w:t>
      </w:r>
      <w:r w:rsidR="00704A1F">
        <w:rPr>
          <w:rFonts w:asciiTheme="minorHAnsi" w:hAnsiTheme="minorHAnsi" w:cstheme="minorHAnsi"/>
          <w:szCs w:val="24"/>
          <w:lang w:val="en-AU"/>
        </w:rPr>
        <w:t>in</w:t>
      </w:r>
      <w:r w:rsidR="002671A7">
        <w:rPr>
          <w:rFonts w:asciiTheme="minorHAnsi" w:hAnsiTheme="minorHAnsi" w:cstheme="minorHAnsi"/>
          <w:szCs w:val="24"/>
          <w:lang w:val="en-AU"/>
        </w:rPr>
        <w:t xml:space="preserve"> biomass were observed at the front between the continental shelf waters and EAC waters (21</w:t>
      </w:r>
      <w:r w:rsidR="00EC5986">
        <w:rPr>
          <w:rFonts w:asciiTheme="minorHAnsi" w:hAnsiTheme="minorHAnsi" w:cstheme="minorHAnsi"/>
          <w:szCs w:val="24"/>
          <w:lang w:val="en-AU"/>
        </w:rPr>
        <w:t xml:space="preserve"> </w:t>
      </w:r>
      <w:r w:rsidR="002671A7">
        <w:rPr>
          <w:rFonts w:asciiTheme="minorHAnsi" w:hAnsiTheme="minorHAnsi" w:cstheme="minorHAnsi"/>
          <w:szCs w:val="24"/>
          <w:lang w:val="en-AU"/>
        </w:rPr>
        <w:t>°C isotherm</w:t>
      </w:r>
      <w:r w:rsidR="00B931AB">
        <w:rPr>
          <w:rFonts w:asciiTheme="minorHAnsi" w:hAnsiTheme="minorHAnsi" w:cstheme="minorHAnsi"/>
          <w:szCs w:val="24"/>
          <w:lang w:val="en-AU"/>
        </w:rPr>
        <w:t>; Figure 3</w:t>
      </w:r>
      <w:r w:rsidR="002671A7">
        <w:rPr>
          <w:rFonts w:asciiTheme="minorHAnsi" w:hAnsiTheme="minorHAnsi" w:cstheme="minorHAnsi"/>
          <w:szCs w:val="24"/>
          <w:lang w:val="en-AU"/>
        </w:rPr>
        <w:t>)</w:t>
      </w:r>
      <w:r w:rsidR="00A13AD9" w:rsidRPr="00F15D89">
        <w:rPr>
          <w:rFonts w:asciiTheme="minorHAnsi" w:hAnsiTheme="minorHAnsi" w:cstheme="minorHAnsi"/>
          <w:szCs w:val="24"/>
          <w:lang w:val="en-AU"/>
        </w:rPr>
        <w:t>. The transect at Evans Head did not show a noticeable decline in biomass with distance from the coast but this transect did not extend past the edge of the continental shelf where the declines were seen in the other 3 transects.</w:t>
      </w:r>
    </w:p>
    <w:p w14:paraId="191D8F82" w14:textId="0D2AEBD1" w:rsidR="004D3C70" w:rsidRPr="00044EBD" w:rsidRDefault="004D3C70" w:rsidP="00D715A7">
      <w:pPr>
        <w:spacing w:line="48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T</w:t>
      </w:r>
      <w:r>
        <w:rPr>
          <w:rFonts w:asciiTheme="minorHAnsi" w:hAnsiTheme="minorHAnsi" w:cstheme="minorHAnsi"/>
          <w:szCs w:val="24"/>
          <w:lang w:val="en-AU"/>
        </w:rPr>
        <w:t>hree</w:t>
      </w:r>
      <w:r w:rsidRPr="00F15D89">
        <w:rPr>
          <w:rFonts w:asciiTheme="minorHAnsi" w:hAnsiTheme="minorHAnsi" w:cstheme="minorHAnsi"/>
          <w:szCs w:val="24"/>
          <w:lang w:val="en-AU"/>
        </w:rPr>
        <w:t xml:space="preserve"> distinct patterns in </w:t>
      </w:r>
      <w:r w:rsidR="003E012B">
        <w:rPr>
          <w:rFonts w:asciiTheme="minorHAnsi" w:hAnsiTheme="minorHAnsi" w:cstheme="minorHAnsi"/>
          <w:szCs w:val="24"/>
          <w:lang w:val="en-AU"/>
        </w:rPr>
        <w:t>GMS</w:t>
      </w:r>
      <w:r w:rsidRPr="00F15D89">
        <w:rPr>
          <w:rFonts w:asciiTheme="minorHAnsi" w:hAnsiTheme="minorHAnsi" w:cstheme="minorHAnsi"/>
          <w:szCs w:val="24"/>
          <w:lang w:val="en-AU"/>
        </w:rPr>
        <w:t xml:space="preserve"> were evident in our 4 transects. </w:t>
      </w:r>
      <w:r>
        <w:rPr>
          <w:rFonts w:asciiTheme="minorHAnsi" w:hAnsiTheme="minorHAnsi" w:cstheme="minorHAnsi"/>
          <w:szCs w:val="24"/>
          <w:lang w:val="en-AU"/>
        </w:rPr>
        <w:t>Cape Byron and Evans Head show</w:t>
      </w:r>
      <w:r w:rsidR="00DF208C">
        <w:rPr>
          <w:rFonts w:asciiTheme="minorHAnsi" w:hAnsiTheme="minorHAnsi" w:cstheme="minorHAnsi"/>
          <w:szCs w:val="24"/>
          <w:lang w:val="en-AU"/>
        </w:rPr>
        <w:t>ed</w:t>
      </w:r>
      <w:r>
        <w:rPr>
          <w:rFonts w:asciiTheme="minorHAnsi" w:hAnsiTheme="minorHAnsi" w:cstheme="minorHAnsi"/>
          <w:szCs w:val="24"/>
          <w:lang w:val="en-AU"/>
        </w:rPr>
        <w:t xml:space="preserve"> evidence of larger GMS </w:t>
      </w:r>
      <w:r w:rsidR="00DF208C">
        <w:rPr>
          <w:rFonts w:asciiTheme="minorHAnsi" w:hAnsiTheme="minorHAnsi" w:cstheme="minorHAnsi"/>
          <w:szCs w:val="24"/>
          <w:lang w:val="en-AU"/>
        </w:rPr>
        <w:t>around</w:t>
      </w:r>
      <w:r>
        <w:rPr>
          <w:rFonts w:asciiTheme="minorHAnsi" w:hAnsiTheme="minorHAnsi" w:cstheme="minorHAnsi"/>
          <w:szCs w:val="24"/>
          <w:lang w:val="en-AU"/>
        </w:rPr>
        <w:t xml:space="preserve"> the front between the warm EAC and cooler inner shelf water</w:t>
      </w:r>
      <w:r w:rsidR="00FC312D">
        <w:rPr>
          <w:rFonts w:asciiTheme="minorHAnsi" w:hAnsiTheme="minorHAnsi" w:cstheme="minorHAnsi"/>
          <w:szCs w:val="24"/>
          <w:lang w:val="en-AU"/>
        </w:rPr>
        <w:t xml:space="preserve"> (around the 21</w:t>
      </w:r>
      <w:r w:rsidR="00EC5986">
        <w:rPr>
          <w:rFonts w:asciiTheme="minorHAnsi" w:hAnsiTheme="minorHAnsi" w:cstheme="minorHAnsi"/>
          <w:szCs w:val="24"/>
          <w:lang w:val="en-AU"/>
        </w:rPr>
        <w:t xml:space="preserve"> </w:t>
      </w:r>
      <w:r w:rsidR="00FC312D">
        <w:rPr>
          <w:rFonts w:asciiTheme="minorHAnsi" w:hAnsiTheme="minorHAnsi" w:cstheme="minorHAnsi"/>
          <w:szCs w:val="24"/>
          <w:lang w:val="en-AU"/>
        </w:rPr>
        <w:t>°C isotherm</w:t>
      </w:r>
      <w:r w:rsidR="00B931AB">
        <w:rPr>
          <w:rFonts w:asciiTheme="minorHAnsi" w:hAnsiTheme="minorHAnsi" w:cstheme="minorHAnsi"/>
          <w:szCs w:val="24"/>
          <w:lang w:val="en-AU"/>
        </w:rPr>
        <w:t>; Figure 4</w:t>
      </w:r>
      <w:r w:rsidR="00FC312D">
        <w:rPr>
          <w:rFonts w:asciiTheme="minorHAnsi" w:hAnsiTheme="minorHAnsi" w:cstheme="minorHAnsi"/>
          <w:szCs w:val="24"/>
          <w:lang w:val="en-AU"/>
        </w:rPr>
        <w:t>)</w:t>
      </w:r>
      <w:r>
        <w:rPr>
          <w:rFonts w:asciiTheme="minorHAnsi" w:hAnsiTheme="minorHAnsi" w:cstheme="minorHAnsi"/>
          <w:szCs w:val="24"/>
          <w:lang w:val="en-AU"/>
        </w:rPr>
        <w:t>. North Solitary show</w:t>
      </w:r>
      <w:r w:rsidR="00EB429B">
        <w:rPr>
          <w:rFonts w:asciiTheme="minorHAnsi" w:hAnsiTheme="minorHAnsi" w:cstheme="minorHAnsi"/>
          <w:szCs w:val="24"/>
          <w:lang w:val="en-AU"/>
        </w:rPr>
        <w:t>ed</w:t>
      </w:r>
      <w:r>
        <w:rPr>
          <w:rFonts w:asciiTheme="minorHAnsi" w:hAnsiTheme="minorHAnsi" w:cstheme="minorHAnsi"/>
          <w:szCs w:val="24"/>
          <w:lang w:val="en-AU"/>
        </w:rPr>
        <w:t xml:space="preserve"> evidence of uplift with the small GMS</w:t>
      </w:r>
      <w:r w:rsidR="00D56FF1">
        <w:rPr>
          <w:rFonts w:asciiTheme="minorHAnsi" w:hAnsiTheme="minorHAnsi" w:cstheme="minorHAnsi"/>
          <w:szCs w:val="24"/>
          <w:lang w:val="en-AU"/>
        </w:rPr>
        <w:t xml:space="preserve"> community</w:t>
      </w:r>
      <w:r>
        <w:rPr>
          <w:rFonts w:asciiTheme="minorHAnsi" w:hAnsiTheme="minorHAnsi" w:cstheme="minorHAnsi"/>
          <w:szCs w:val="24"/>
          <w:lang w:val="en-AU"/>
        </w:rPr>
        <w:t xml:space="preserve"> from deep</w:t>
      </w:r>
      <w:r w:rsidR="00D56FF1">
        <w:rPr>
          <w:rFonts w:asciiTheme="minorHAnsi" w:hAnsiTheme="minorHAnsi" w:cstheme="minorHAnsi"/>
          <w:szCs w:val="24"/>
          <w:lang w:val="en-AU"/>
        </w:rPr>
        <w:t xml:space="preserve"> uplifted to the surface. </w:t>
      </w:r>
      <w:r w:rsidR="00D56FF1">
        <w:rPr>
          <w:rFonts w:asciiTheme="minorHAnsi" w:hAnsiTheme="minorHAnsi" w:cstheme="minorHAnsi"/>
          <w:szCs w:val="24"/>
          <w:lang w:val="en-AU"/>
        </w:rPr>
        <w:lastRenderedPageBreak/>
        <w:t xml:space="preserve">Diamond Head </w:t>
      </w:r>
      <w:r w:rsidR="00DF208C">
        <w:rPr>
          <w:rFonts w:asciiTheme="minorHAnsi" w:hAnsiTheme="minorHAnsi" w:cstheme="minorHAnsi"/>
          <w:szCs w:val="24"/>
          <w:lang w:val="en-AU"/>
        </w:rPr>
        <w:t>was</w:t>
      </w:r>
      <w:r w:rsidR="00D56FF1">
        <w:rPr>
          <w:rFonts w:asciiTheme="minorHAnsi" w:hAnsiTheme="minorHAnsi" w:cstheme="minorHAnsi"/>
          <w:szCs w:val="24"/>
          <w:lang w:val="en-AU"/>
        </w:rPr>
        <w:t xml:space="preserve"> very different with a more homogenous distribution of GMS </w:t>
      </w:r>
      <w:r w:rsidR="00EB429B">
        <w:rPr>
          <w:rFonts w:asciiTheme="minorHAnsi" w:hAnsiTheme="minorHAnsi" w:cstheme="minorHAnsi"/>
          <w:szCs w:val="24"/>
          <w:lang w:val="en-AU"/>
        </w:rPr>
        <w:t xml:space="preserve">although there </w:t>
      </w:r>
      <w:r w:rsidR="006D2A0E">
        <w:rPr>
          <w:rFonts w:asciiTheme="minorHAnsi" w:hAnsiTheme="minorHAnsi" w:cstheme="minorHAnsi"/>
          <w:szCs w:val="24"/>
          <w:lang w:val="en-AU"/>
        </w:rPr>
        <w:t>wa</w:t>
      </w:r>
      <w:r w:rsidR="00EB429B">
        <w:rPr>
          <w:rFonts w:asciiTheme="minorHAnsi" w:hAnsiTheme="minorHAnsi" w:cstheme="minorHAnsi"/>
          <w:szCs w:val="24"/>
          <w:lang w:val="en-AU"/>
        </w:rPr>
        <w:t>s a trend of larger zooplankton inshore</w:t>
      </w:r>
      <w:r w:rsidR="00D56FF1">
        <w:rPr>
          <w:rFonts w:asciiTheme="minorHAnsi" w:hAnsiTheme="minorHAnsi" w:cstheme="minorHAnsi"/>
          <w:szCs w:val="24"/>
          <w:lang w:val="en-AU"/>
        </w:rPr>
        <w:t>.</w:t>
      </w:r>
      <w:r w:rsidR="00EB429B">
        <w:rPr>
          <w:rFonts w:asciiTheme="minorHAnsi" w:hAnsiTheme="minorHAnsi" w:cstheme="minorHAnsi"/>
          <w:szCs w:val="24"/>
          <w:lang w:val="en-AU"/>
        </w:rPr>
        <w:t xml:space="preserve"> The size structure of all sites was heavily related to the GMS with steeper</w:t>
      </w:r>
      <w:r w:rsidR="001402D8">
        <w:rPr>
          <w:rFonts w:asciiTheme="minorHAnsi" w:hAnsiTheme="minorHAnsi" w:cstheme="minorHAnsi"/>
          <w:szCs w:val="24"/>
          <w:lang w:val="en-AU"/>
        </w:rPr>
        <w:t xml:space="preserve"> </w:t>
      </w:r>
      <w:r w:rsidR="00527E39">
        <w:rPr>
          <w:rFonts w:asciiTheme="minorHAnsi" w:hAnsiTheme="minorHAnsi" w:cstheme="minorHAnsi"/>
          <w:lang w:val="en-AU"/>
        </w:rPr>
        <w:t>zooplankton size spectr</w:t>
      </w:r>
      <w:r w:rsidR="005A22C4">
        <w:rPr>
          <w:rFonts w:asciiTheme="minorHAnsi" w:hAnsiTheme="minorHAnsi" w:cstheme="minorHAnsi"/>
          <w:lang w:val="en-AU"/>
        </w:rPr>
        <w:t>um</w:t>
      </w:r>
      <w:r w:rsidR="00527E39" w:rsidRPr="00F15D89">
        <w:rPr>
          <w:rFonts w:asciiTheme="minorHAnsi" w:hAnsiTheme="minorHAnsi" w:cstheme="minorHAnsi"/>
          <w:lang w:val="en-AU"/>
        </w:rPr>
        <w:t xml:space="preserve"> slope</w:t>
      </w:r>
      <w:r w:rsidR="00527E39">
        <w:rPr>
          <w:rFonts w:asciiTheme="minorHAnsi" w:hAnsiTheme="minorHAnsi" w:cstheme="minorHAnsi"/>
          <w:lang w:val="en-AU"/>
        </w:rPr>
        <w:t xml:space="preserve">s </w:t>
      </w:r>
      <w:r w:rsidR="00EB429B">
        <w:rPr>
          <w:rFonts w:asciiTheme="minorHAnsi" w:hAnsiTheme="minorHAnsi" w:cstheme="minorHAnsi"/>
          <w:szCs w:val="24"/>
          <w:lang w:val="en-AU"/>
        </w:rPr>
        <w:t>in areas with smaller zooplankton</w:t>
      </w:r>
      <w:r w:rsidR="00B931AB">
        <w:rPr>
          <w:rFonts w:asciiTheme="minorHAnsi" w:hAnsiTheme="minorHAnsi" w:cstheme="minorHAnsi"/>
          <w:szCs w:val="24"/>
          <w:lang w:val="en-AU"/>
        </w:rPr>
        <w:t xml:space="preserve"> (Figures 4 &amp; 5)</w:t>
      </w:r>
      <w:r w:rsidR="00EB429B">
        <w:rPr>
          <w:rFonts w:asciiTheme="minorHAnsi" w:hAnsiTheme="minorHAnsi" w:cstheme="minorHAnsi"/>
          <w:szCs w:val="24"/>
          <w:lang w:val="en-AU"/>
        </w:rPr>
        <w:t>.</w:t>
      </w:r>
      <w:r w:rsidR="00044EBD">
        <w:rPr>
          <w:rFonts w:asciiTheme="minorHAnsi" w:hAnsiTheme="minorHAnsi" w:cstheme="minorHAnsi"/>
          <w:szCs w:val="24"/>
          <w:lang w:val="en-AU"/>
        </w:rPr>
        <w:t xml:space="preserve"> The Pareto </w:t>
      </w:r>
      <w:r w:rsidR="00044EBD">
        <w:rPr>
          <w:rFonts w:asciiTheme="minorHAnsi" w:hAnsiTheme="minorHAnsi" w:cstheme="minorHAnsi"/>
          <w:i/>
          <w:iCs/>
          <w:szCs w:val="24"/>
          <w:lang w:val="en-AU"/>
        </w:rPr>
        <w:t>c</w:t>
      </w:r>
      <w:r w:rsidR="00044EBD">
        <w:rPr>
          <w:rFonts w:asciiTheme="minorHAnsi" w:hAnsiTheme="minorHAnsi" w:cstheme="minorHAnsi"/>
          <w:szCs w:val="24"/>
          <w:lang w:val="en-AU"/>
        </w:rPr>
        <w:t xml:space="preserve"> shape parameter was strongly correlated with the NBSS Slope but provided better coverage over the transects (</w:t>
      </w:r>
      <w:r w:rsidR="00044EBD" w:rsidRPr="008C3AFE">
        <w:rPr>
          <w:rFonts w:asciiTheme="minorHAnsi" w:hAnsiTheme="minorHAnsi" w:cstheme="minorHAnsi"/>
          <w:i/>
          <w:iCs/>
          <w:szCs w:val="24"/>
          <w:lang w:val="en-AU"/>
        </w:rPr>
        <w:t>r</w:t>
      </w:r>
      <w:r w:rsidR="00044EBD">
        <w:rPr>
          <w:rFonts w:asciiTheme="minorHAnsi" w:hAnsiTheme="minorHAnsi" w:cstheme="minorHAnsi"/>
          <w:szCs w:val="24"/>
          <w:lang w:val="en-AU"/>
        </w:rPr>
        <w:t xml:space="preserve"> = 0.934, </w:t>
      </w:r>
      <w:r w:rsidR="00044EBD">
        <w:rPr>
          <w:rFonts w:asciiTheme="minorHAnsi" w:hAnsiTheme="minorHAnsi" w:cstheme="minorHAnsi"/>
          <w:i/>
          <w:iCs/>
          <w:szCs w:val="24"/>
          <w:lang w:val="en-AU"/>
        </w:rPr>
        <w:t>t</w:t>
      </w:r>
      <w:r w:rsidR="00044EBD">
        <w:rPr>
          <w:rFonts w:asciiTheme="minorHAnsi" w:hAnsiTheme="minorHAnsi" w:cstheme="minorHAnsi"/>
          <w:szCs w:val="24"/>
          <w:vertAlign w:val="subscript"/>
          <w:lang w:val="en-AU"/>
        </w:rPr>
        <w:t>535</w:t>
      </w:r>
      <w:r w:rsidR="00044EBD">
        <w:rPr>
          <w:rFonts w:asciiTheme="minorHAnsi" w:hAnsiTheme="minorHAnsi" w:cstheme="minorHAnsi"/>
          <w:szCs w:val="24"/>
          <w:lang w:val="en-AU"/>
        </w:rPr>
        <w:t xml:space="preserve"> = 60.362, </w:t>
      </w:r>
      <w:r w:rsidR="008C3AFE">
        <w:rPr>
          <w:rFonts w:asciiTheme="minorHAnsi" w:hAnsiTheme="minorHAnsi" w:cstheme="minorHAnsi"/>
          <w:i/>
          <w:iCs/>
          <w:szCs w:val="24"/>
          <w:lang w:val="en-AU"/>
        </w:rPr>
        <w:t>p</w:t>
      </w:r>
      <w:r w:rsidR="00044EBD">
        <w:rPr>
          <w:rFonts w:asciiTheme="minorHAnsi" w:hAnsiTheme="minorHAnsi" w:cstheme="minorHAnsi"/>
          <w:i/>
          <w:iCs/>
          <w:szCs w:val="24"/>
          <w:lang w:val="en-AU"/>
        </w:rPr>
        <w:t xml:space="preserve"> </w:t>
      </w:r>
      <w:r w:rsidR="00044EBD">
        <w:rPr>
          <w:rFonts w:asciiTheme="minorHAnsi" w:hAnsiTheme="minorHAnsi" w:cstheme="minorHAnsi"/>
          <w:szCs w:val="24"/>
          <w:lang w:val="en-AU"/>
        </w:rPr>
        <w:t>&lt; 0.001, Figure S7).</w:t>
      </w:r>
    </w:p>
    <w:p w14:paraId="429FFDE5" w14:textId="77777777" w:rsidR="00A73321" w:rsidRPr="00F15D89" w:rsidRDefault="00A73321" w:rsidP="00A73321">
      <w:pPr>
        <w:spacing w:line="480" w:lineRule="auto"/>
        <w:rPr>
          <w:rFonts w:asciiTheme="minorHAnsi" w:hAnsiTheme="minorHAnsi" w:cstheme="minorHAnsi"/>
          <w:b/>
          <w:bCs/>
          <w:lang w:val="en-AU"/>
        </w:rPr>
      </w:pPr>
      <w:r w:rsidRPr="00F15D89">
        <w:rPr>
          <w:noProof/>
          <w:lang w:val="en-AU" w:eastAsia="en-AU"/>
        </w:rPr>
        <w:drawing>
          <wp:inline distT="0" distB="0" distL="0" distR="0" wp14:anchorId="2D1E7B63" wp14:editId="3EFF5F2F">
            <wp:extent cx="5439342" cy="3832528"/>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41139" cy="3833794"/>
                    </a:xfrm>
                    <a:prstGeom prst="rect">
                      <a:avLst/>
                    </a:prstGeom>
                    <a:noFill/>
                    <a:ln>
                      <a:noFill/>
                    </a:ln>
                  </pic:spPr>
                </pic:pic>
              </a:graphicData>
            </a:graphic>
          </wp:inline>
        </w:drawing>
      </w:r>
    </w:p>
    <w:p w14:paraId="0EDC1BAD" w14:textId="3B7B3774" w:rsidR="00A73321" w:rsidRPr="00F15D89" w:rsidRDefault="00A73321" w:rsidP="00A73321">
      <w:pPr>
        <w:spacing w:line="480" w:lineRule="auto"/>
        <w:rPr>
          <w:rFonts w:asciiTheme="minorHAnsi" w:hAnsiTheme="minorHAnsi" w:cstheme="minorHAnsi"/>
          <w:b/>
          <w:bCs/>
          <w:lang w:val="en-AU"/>
        </w:rPr>
      </w:pPr>
      <w:r w:rsidRPr="00F15D89">
        <w:rPr>
          <w:rFonts w:asciiTheme="minorHAnsi" w:hAnsiTheme="minorHAnsi" w:cstheme="minorHAnsi"/>
          <w:b/>
          <w:bCs/>
          <w:lang w:val="en-AU"/>
        </w:rPr>
        <w:t xml:space="preserve">Figure 6 </w:t>
      </w:r>
      <w:r w:rsidRPr="00F15D89">
        <w:rPr>
          <w:rFonts w:asciiTheme="minorHAnsi" w:hAnsiTheme="minorHAnsi" w:cstheme="minorHAnsi"/>
          <w:lang w:val="en-AU"/>
        </w:rPr>
        <w:t xml:space="preserve">Seasonal changes in </w:t>
      </w:r>
      <w:r>
        <w:rPr>
          <w:rFonts w:asciiTheme="minorHAnsi" w:hAnsiTheme="minorHAnsi" w:cstheme="minorHAnsi"/>
          <w:lang w:val="en-AU"/>
        </w:rPr>
        <w:t xml:space="preserve">mean </w:t>
      </w:r>
      <w:r w:rsidRPr="00F15D89">
        <w:rPr>
          <w:rFonts w:asciiTheme="minorHAnsi" w:hAnsiTheme="minorHAnsi" w:cstheme="minorHAnsi"/>
          <w:lang w:val="en-AU"/>
        </w:rPr>
        <w:t>alongshore</w:t>
      </w:r>
      <w:r>
        <w:rPr>
          <w:rFonts w:asciiTheme="minorHAnsi" w:hAnsiTheme="minorHAnsi" w:cstheme="minorHAnsi"/>
          <w:lang w:val="en-AU"/>
        </w:rPr>
        <w:t xml:space="preserve"> surface</w:t>
      </w:r>
      <w:r w:rsidRPr="00F15D89">
        <w:rPr>
          <w:rFonts w:asciiTheme="minorHAnsi" w:hAnsiTheme="minorHAnsi" w:cstheme="minorHAnsi"/>
          <w:lang w:val="en-AU"/>
        </w:rPr>
        <w:t xml:space="preserve"> velocity at the </w:t>
      </w:r>
      <w:r>
        <w:rPr>
          <w:rFonts w:asciiTheme="minorHAnsi" w:hAnsiTheme="minorHAnsi" w:cstheme="minorHAnsi"/>
          <w:lang w:val="en-AU"/>
        </w:rPr>
        <w:t xml:space="preserve">Cape Byron (28.6°S), Evans Head (29°S), North Solitary Island (30°S) and Diamond Head (31.8°S) </w:t>
      </w:r>
      <w:r w:rsidRPr="00F15D89">
        <w:rPr>
          <w:rFonts w:asciiTheme="minorHAnsi" w:hAnsiTheme="minorHAnsi" w:cstheme="minorHAnsi"/>
          <w:lang w:val="en-AU"/>
        </w:rPr>
        <w:t>based upon</w:t>
      </w:r>
      <w:r>
        <w:rPr>
          <w:rFonts w:asciiTheme="minorHAnsi" w:hAnsiTheme="minorHAnsi" w:cstheme="minorHAnsi"/>
          <w:lang w:val="en-AU"/>
        </w:rPr>
        <w:t xml:space="preserve"> 10 years of</w:t>
      </w:r>
      <w:r w:rsidRPr="00F15D89">
        <w:rPr>
          <w:rFonts w:asciiTheme="minorHAnsi" w:hAnsiTheme="minorHAnsi" w:cstheme="minorHAnsi"/>
          <w:lang w:val="en-AU"/>
        </w:rPr>
        <w:t xml:space="preserve"> satellite altimetry</w:t>
      </w:r>
      <w:r>
        <w:rPr>
          <w:rFonts w:asciiTheme="minorHAnsi" w:hAnsiTheme="minorHAnsi" w:cstheme="minorHAnsi"/>
          <w:lang w:val="en-AU"/>
        </w:rPr>
        <w:t xml:space="preserve"> data (2004 – 2013)</w:t>
      </w:r>
      <w:r w:rsidRPr="00F15D89">
        <w:rPr>
          <w:rFonts w:asciiTheme="minorHAnsi" w:hAnsiTheme="minorHAnsi" w:cstheme="minorHAnsi"/>
          <w:lang w:val="en-AU"/>
        </w:rPr>
        <w:t>.</w:t>
      </w:r>
      <w:r>
        <w:rPr>
          <w:rFonts w:asciiTheme="minorHAnsi" w:hAnsiTheme="minorHAnsi" w:cstheme="minorHAnsi"/>
          <w:lang w:val="en-AU"/>
        </w:rPr>
        <w:t xml:space="preserve"> Velocity data was downloaded for the eastern edge of each transect (Table 1) from the </w:t>
      </w:r>
      <w:r w:rsidRPr="00F15D89">
        <w:rPr>
          <w:rFonts w:asciiTheme="minorHAnsi" w:hAnsiTheme="minorHAnsi" w:cstheme="minorHAnsi"/>
          <w:szCs w:val="24"/>
          <w:lang w:val="en-AU"/>
        </w:rPr>
        <w:t>IMOS Data Portal (</w:t>
      </w:r>
      <w:hyperlink r:id="rId21" w:history="1">
        <w:r w:rsidRPr="00F15D89">
          <w:rPr>
            <w:rStyle w:val="Hyperlink"/>
            <w:rFonts w:asciiTheme="minorHAnsi" w:hAnsiTheme="minorHAnsi" w:cstheme="minorHAnsi"/>
            <w:szCs w:val="24"/>
            <w:lang w:val="en-AU"/>
          </w:rPr>
          <w:t>http://imos.aodn.org.au/imos/</w:t>
        </w:r>
      </w:hyperlink>
      <w:r w:rsidRPr="00F15D89">
        <w:rPr>
          <w:rFonts w:asciiTheme="minorHAnsi" w:hAnsiTheme="minorHAnsi" w:cstheme="minorHAnsi"/>
          <w:szCs w:val="24"/>
          <w:lang w:val="en-AU"/>
        </w:rPr>
        <w:t>)</w:t>
      </w:r>
      <w:r>
        <w:rPr>
          <w:rFonts w:asciiTheme="minorHAnsi" w:hAnsiTheme="minorHAnsi" w:cstheme="minorHAnsi"/>
          <w:lang w:val="en-AU"/>
        </w:rPr>
        <w:t xml:space="preserve">. The EAC separates from the coastline between approximately 28°S and 32°S </w:t>
      </w:r>
      <w:r>
        <w:rPr>
          <w:rFonts w:asciiTheme="minorHAnsi" w:hAnsiTheme="minorHAnsi" w:cstheme="minorHAnsi"/>
          <w:lang w:val="en-AU"/>
        </w:rPr>
        <w:fldChar w:fldCharType="begin"/>
      </w:r>
      <w:r w:rsidR="00A925B7">
        <w:rPr>
          <w:rFonts w:asciiTheme="minorHAnsi" w:hAnsiTheme="minorHAnsi" w:cstheme="minorHAnsi"/>
          <w:lang w:val="en-AU"/>
        </w:rPr>
        <w:instrText xml:space="preserve"> ADDIN ZOTERO_ITEM CSL_CITATION {"citationID":"943lFQN6","properties":{"formattedCitation":"(Cetina-Heredia {\\i{}et al.}, 2014)","plainCitation":"(Cetina-Heredia et al., 2014)","noteIndex":0},"citationItems":[{"id":415,"uris":["http://zotero.org/users/local/U6DoygBa/items/5I8IT9RM"],"uri":["http://zotero.org/users/local/U6DoygBa/items/5I8IT9RM"],"itemData":{"id":415,"type":"article-journal","abstract":"Abstract An observed warming of the Tasman Sea in recent decades has been linked to a poleward shift of the maximum wind stress curl, and a strengthening of the poleward flow along the coast of southeastern Australia. However, changes in the East Australian Current (EAC) separation latitude, as well as in the contribution of the EAC, the EAC extension and its eddy field to the total southward transport due to such a strengthening remain unknown. This study uses 30 years (1980–2010) of the Ocean Forecast for the Earth Simulator (OFES) sea surface height and velocity outputs to obtain a three decade long-time series of (i) the EAC separation latitude, (ii) the southward transport along the coast of southeastern Australia (28°S–39°S), and (iii) the southward transport across the EAC separation latitude. A Lagrangian approach is implemented and the spin parameter Ω is used to provide a quantitative distinction between the transports occurring outside and inside (cyclonic and anticyclonic) eddies. Significant positive trends of the low pass southward transports indicate that the intensification of the poleward flow has occurred both within the EAC and in the EAC extension. In addition, a significant increase in southward transport inside and outside eddies is found. Importantly, the contribution of eddy driven transport has a large temporal variability and shows a sharp increase from 2005 onward. Finally our results show that the EAC has not penetrated further south but it has separated more frequently at the southernmost latitudes within the region where it typically turns eastward.","container-title":"Journal of Geophysical Research: Oceans","DOI":"10.1002/2014jc010071","ISSN":"2169-9275","issue":"7","journalAbbreviation":"J. Geophys. Res.: Oceans","page":"4351-4366","title":"Long-term trends in the East Australian Current separation latitude and eddy driven transport","volume":"119","author":[{"family":"Cetina-Heredia","given":"P."},{"family":"Roughan","given":"M."},{"family":"Sebille","given":"E.","non-dropping-particle":"van"},{"family":"Coleman","given":"M. A."}],"issued":{"date-parts":[["2014"]]}}}],"schema":"https://github.com/citation-style-language/schema/raw/master/csl-citation.json"} </w:instrText>
      </w:r>
      <w:r>
        <w:rPr>
          <w:rFonts w:asciiTheme="minorHAnsi" w:hAnsiTheme="minorHAnsi" w:cstheme="minorHAnsi"/>
          <w:lang w:val="en-AU"/>
        </w:rPr>
        <w:fldChar w:fldCharType="separate"/>
      </w:r>
      <w:r w:rsidR="00A925B7" w:rsidRPr="00A925B7">
        <w:rPr>
          <w:rFonts w:ascii="Calibri" w:hAnsi="Calibri" w:cs="Calibri"/>
          <w:szCs w:val="24"/>
        </w:rPr>
        <w:t xml:space="preserve">(Cetina-Heredia </w:t>
      </w:r>
      <w:r w:rsidR="00A925B7" w:rsidRPr="00A925B7">
        <w:rPr>
          <w:rFonts w:ascii="Calibri" w:hAnsi="Calibri" w:cs="Calibri"/>
          <w:i/>
          <w:iCs/>
          <w:szCs w:val="24"/>
        </w:rPr>
        <w:t>et al.</w:t>
      </w:r>
      <w:r w:rsidR="00A925B7" w:rsidRPr="00A925B7">
        <w:rPr>
          <w:rFonts w:ascii="Calibri" w:hAnsi="Calibri" w:cs="Calibri"/>
          <w:szCs w:val="24"/>
        </w:rPr>
        <w:t>, 2014)</w:t>
      </w:r>
      <w:r>
        <w:rPr>
          <w:rFonts w:asciiTheme="minorHAnsi" w:hAnsiTheme="minorHAnsi" w:cstheme="minorHAnsi"/>
          <w:lang w:val="en-AU"/>
        </w:rPr>
        <w:fldChar w:fldCharType="end"/>
      </w:r>
      <w:r>
        <w:rPr>
          <w:rFonts w:asciiTheme="minorHAnsi" w:hAnsiTheme="minorHAnsi" w:cstheme="minorHAnsi"/>
          <w:lang w:val="en-AU"/>
        </w:rPr>
        <w:t>.</w:t>
      </w:r>
    </w:p>
    <w:p w14:paraId="7968AA92" w14:textId="77777777" w:rsidR="00D56FF1" w:rsidRDefault="00D56FF1" w:rsidP="00D715A7">
      <w:pPr>
        <w:spacing w:line="480" w:lineRule="auto"/>
        <w:ind w:firstLine="720"/>
        <w:rPr>
          <w:rFonts w:asciiTheme="minorHAnsi" w:hAnsiTheme="minorHAnsi" w:cstheme="minorHAnsi"/>
          <w:szCs w:val="24"/>
          <w:lang w:val="en-AU"/>
        </w:rPr>
      </w:pPr>
    </w:p>
    <w:p w14:paraId="553EF85D" w14:textId="41383517" w:rsidR="004D3C70" w:rsidRPr="00AD2021" w:rsidRDefault="00AD2021" w:rsidP="00D715A7">
      <w:pPr>
        <w:spacing w:line="480" w:lineRule="auto"/>
        <w:ind w:firstLine="720"/>
        <w:rPr>
          <w:rFonts w:asciiTheme="minorHAnsi" w:hAnsiTheme="minorHAnsi" w:cstheme="minorHAnsi"/>
          <w:i/>
          <w:iCs/>
          <w:szCs w:val="24"/>
          <w:lang w:val="en-AU"/>
        </w:rPr>
      </w:pPr>
      <w:r w:rsidRPr="00AD2021">
        <w:rPr>
          <w:rFonts w:asciiTheme="minorHAnsi" w:hAnsiTheme="minorHAnsi" w:cstheme="minorHAnsi"/>
          <w:i/>
          <w:iCs/>
          <w:szCs w:val="24"/>
          <w:lang w:val="en-AU"/>
        </w:rPr>
        <w:lastRenderedPageBreak/>
        <w:t>Global Synthesis</w:t>
      </w:r>
    </w:p>
    <w:p w14:paraId="4473A751" w14:textId="7925A10A" w:rsidR="00C8474E" w:rsidRDefault="000E4C88" w:rsidP="00D715A7">
      <w:pPr>
        <w:spacing w:line="480" w:lineRule="auto"/>
        <w:rPr>
          <w:rFonts w:asciiTheme="minorHAnsi" w:hAnsiTheme="minorHAnsi" w:cstheme="minorHAnsi"/>
          <w:szCs w:val="24"/>
          <w:lang w:val="en-AU"/>
        </w:rPr>
      </w:pPr>
      <w:r w:rsidRPr="000F5BF7">
        <w:rPr>
          <w:rFonts w:asciiTheme="minorHAnsi" w:hAnsiTheme="minorHAnsi" w:cstheme="minorHAnsi"/>
          <w:szCs w:val="24"/>
          <w:lang w:val="en-AU"/>
        </w:rPr>
        <w:t>1</w:t>
      </w:r>
      <w:r w:rsidR="000F5BF7" w:rsidRPr="000F5BF7">
        <w:rPr>
          <w:rFonts w:asciiTheme="minorHAnsi" w:hAnsiTheme="minorHAnsi" w:cstheme="minorHAnsi"/>
          <w:szCs w:val="24"/>
          <w:lang w:val="en-AU"/>
        </w:rPr>
        <w:t>9</w:t>
      </w:r>
      <w:r w:rsidRPr="000F5BF7">
        <w:rPr>
          <w:rFonts w:asciiTheme="minorHAnsi" w:hAnsiTheme="minorHAnsi" w:cstheme="minorHAnsi"/>
          <w:szCs w:val="24"/>
          <w:lang w:val="en-AU"/>
        </w:rPr>
        <w:t xml:space="preserve"> studies quantified the cross-shelf changes in zooplankton (including this study), revealing a broad consensus</w:t>
      </w:r>
      <w:r>
        <w:rPr>
          <w:rFonts w:asciiTheme="minorHAnsi" w:hAnsiTheme="minorHAnsi" w:cstheme="minorHAnsi"/>
          <w:szCs w:val="24"/>
          <w:lang w:val="en-AU"/>
        </w:rPr>
        <w:t xml:space="preserve"> (Figure 7; Table S1), even though many </w:t>
      </w:r>
      <w:r w:rsidR="00EC5986">
        <w:rPr>
          <w:rFonts w:asciiTheme="minorHAnsi" w:hAnsiTheme="minorHAnsi" w:cstheme="minorHAnsi"/>
          <w:szCs w:val="24"/>
          <w:lang w:val="en-AU"/>
        </w:rPr>
        <w:t>studies</w:t>
      </w:r>
      <w:r>
        <w:rPr>
          <w:rFonts w:asciiTheme="minorHAnsi" w:hAnsiTheme="minorHAnsi" w:cstheme="minorHAnsi"/>
          <w:szCs w:val="24"/>
          <w:lang w:val="en-AU"/>
        </w:rPr>
        <w:t xml:space="preserve"> were not influenced by a western boundary current. </w:t>
      </w:r>
      <w:r w:rsidR="00F4183D">
        <w:rPr>
          <w:rFonts w:asciiTheme="minorHAnsi" w:hAnsiTheme="minorHAnsi" w:cstheme="minorHAnsi"/>
          <w:szCs w:val="24"/>
          <w:lang w:val="en-AU"/>
        </w:rPr>
        <w:t>Seven</w:t>
      </w:r>
      <w:r w:rsidR="005F29F5">
        <w:rPr>
          <w:rFonts w:asciiTheme="minorHAnsi" w:hAnsiTheme="minorHAnsi" w:cstheme="minorHAnsi"/>
          <w:szCs w:val="24"/>
          <w:lang w:val="en-AU"/>
        </w:rPr>
        <w:t xml:space="preserve"> studies (including the current study) reported abundance values for inshore and offshore</w:t>
      </w:r>
      <w:r w:rsidR="00D73A37">
        <w:rPr>
          <w:rFonts w:asciiTheme="minorHAnsi" w:hAnsiTheme="minorHAnsi" w:cstheme="minorHAnsi"/>
          <w:szCs w:val="24"/>
          <w:lang w:val="en-AU"/>
        </w:rPr>
        <w:t xml:space="preserve"> and</w:t>
      </w:r>
      <w:r w:rsidR="005F29F5">
        <w:rPr>
          <w:rFonts w:asciiTheme="minorHAnsi" w:hAnsiTheme="minorHAnsi" w:cstheme="minorHAnsi"/>
          <w:szCs w:val="24"/>
          <w:lang w:val="en-AU"/>
        </w:rPr>
        <w:t xml:space="preserve"> </w:t>
      </w:r>
      <w:r w:rsidR="00244761">
        <w:rPr>
          <w:rFonts w:asciiTheme="minorHAnsi" w:hAnsiTheme="minorHAnsi" w:cstheme="minorHAnsi"/>
          <w:szCs w:val="24"/>
          <w:lang w:val="en-AU"/>
        </w:rPr>
        <w:t xml:space="preserve">all </w:t>
      </w:r>
      <w:r w:rsidR="005F29F5">
        <w:rPr>
          <w:rFonts w:asciiTheme="minorHAnsi" w:hAnsiTheme="minorHAnsi" w:cstheme="minorHAnsi"/>
          <w:szCs w:val="24"/>
          <w:lang w:val="en-AU"/>
        </w:rPr>
        <w:t>found that abundance was higher in inshore regions compared to offshore regions</w:t>
      </w:r>
      <w:r>
        <w:rPr>
          <w:rFonts w:asciiTheme="minorHAnsi" w:hAnsiTheme="minorHAnsi" w:cstheme="minorHAnsi"/>
          <w:szCs w:val="24"/>
          <w:lang w:val="en-AU"/>
        </w:rPr>
        <w:t>.</w:t>
      </w:r>
      <w:r w:rsidR="005F29F5">
        <w:rPr>
          <w:rFonts w:asciiTheme="minorHAnsi" w:hAnsiTheme="minorHAnsi" w:cstheme="minorHAnsi"/>
          <w:szCs w:val="24"/>
          <w:lang w:val="en-AU"/>
        </w:rPr>
        <w:t xml:space="preserve"> </w:t>
      </w:r>
      <w:r>
        <w:rPr>
          <w:rFonts w:asciiTheme="minorHAnsi" w:hAnsiTheme="minorHAnsi" w:cstheme="minorHAnsi"/>
          <w:szCs w:val="24"/>
          <w:lang w:val="en-AU"/>
        </w:rPr>
        <w:t>S</w:t>
      </w:r>
      <w:r w:rsidR="00CD299A">
        <w:rPr>
          <w:rFonts w:asciiTheme="minorHAnsi" w:hAnsiTheme="minorHAnsi" w:cstheme="minorHAnsi"/>
          <w:szCs w:val="24"/>
          <w:lang w:val="en-AU"/>
        </w:rPr>
        <w:t>ix</w:t>
      </w:r>
      <w:r w:rsidR="005F29F5">
        <w:rPr>
          <w:rFonts w:asciiTheme="minorHAnsi" w:hAnsiTheme="minorHAnsi" w:cstheme="minorHAnsi"/>
          <w:szCs w:val="24"/>
          <w:lang w:val="en-AU"/>
        </w:rPr>
        <w:t xml:space="preserve"> of these studies show</w:t>
      </w:r>
      <w:r>
        <w:rPr>
          <w:rFonts w:asciiTheme="minorHAnsi" w:hAnsiTheme="minorHAnsi" w:cstheme="minorHAnsi"/>
          <w:szCs w:val="24"/>
          <w:lang w:val="en-AU"/>
        </w:rPr>
        <w:t>ed</w:t>
      </w:r>
      <w:r w:rsidR="005F29F5">
        <w:rPr>
          <w:rFonts w:asciiTheme="minorHAnsi" w:hAnsiTheme="minorHAnsi" w:cstheme="minorHAnsi"/>
          <w:szCs w:val="24"/>
          <w:lang w:val="en-AU"/>
        </w:rPr>
        <w:t xml:space="preserve"> in</w:t>
      </w:r>
      <w:r w:rsidR="005F2500">
        <w:rPr>
          <w:rFonts w:asciiTheme="minorHAnsi" w:hAnsiTheme="minorHAnsi" w:cstheme="minorHAnsi"/>
          <w:szCs w:val="24"/>
          <w:lang w:val="en-AU"/>
        </w:rPr>
        <w:t xml:space="preserve">shore areas </w:t>
      </w:r>
      <w:r w:rsidR="005F29F5">
        <w:rPr>
          <w:rFonts w:asciiTheme="minorHAnsi" w:hAnsiTheme="minorHAnsi" w:cstheme="minorHAnsi"/>
          <w:szCs w:val="24"/>
          <w:lang w:val="en-AU"/>
        </w:rPr>
        <w:t>abundance of 2</w:t>
      </w:r>
      <w:r w:rsidR="00244761">
        <w:rPr>
          <w:rFonts w:asciiTheme="minorHAnsi" w:hAnsiTheme="minorHAnsi" w:cstheme="minorHAnsi"/>
          <w:szCs w:val="24"/>
          <w:lang w:val="en-AU"/>
        </w:rPr>
        <w:t>.3</w:t>
      </w:r>
      <w:r w:rsidR="005F29F5">
        <w:rPr>
          <w:rFonts w:asciiTheme="minorHAnsi" w:hAnsiTheme="minorHAnsi" w:cstheme="minorHAnsi"/>
          <w:szCs w:val="24"/>
          <w:lang w:val="en-AU"/>
        </w:rPr>
        <w:t xml:space="preserve"> </w:t>
      </w:r>
      <w:r w:rsidR="00244761">
        <w:rPr>
          <w:rFonts w:asciiTheme="minorHAnsi" w:hAnsiTheme="minorHAnsi" w:cstheme="minorHAnsi"/>
          <w:szCs w:val="24"/>
          <w:lang w:val="en-AU"/>
        </w:rPr>
        <w:t>–</w:t>
      </w:r>
      <w:r w:rsidR="005F29F5">
        <w:rPr>
          <w:rFonts w:asciiTheme="minorHAnsi" w:hAnsiTheme="minorHAnsi" w:cstheme="minorHAnsi"/>
          <w:szCs w:val="24"/>
          <w:lang w:val="en-AU"/>
        </w:rPr>
        <w:t xml:space="preserve"> 4</w:t>
      </w:r>
      <w:r w:rsidR="00244761">
        <w:rPr>
          <w:rFonts w:asciiTheme="minorHAnsi" w:hAnsiTheme="minorHAnsi" w:cstheme="minorHAnsi"/>
          <w:szCs w:val="24"/>
          <w:lang w:val="en-AU"/>
        </w:rPr>
        <w:t>.</w:t>
      </w:r>
      <w:r w:rsidR="00C8474E">
        <w:rPr>
          <w:rFonts w:asciiTheme="minorHAnsi" w:hAnsiTheme="minorHAnsi" w:cstheme="minorHAnsi"/>
          <w:szCs w:val="24"/>
          <w:lang w:val="en-AU"/>
        </w:rPr>
        <w:t>2</w:t>
      </w:r>
      <w:r w:rsidR="005F29F5">
        <w:rPr>
          <w:rFonts w:asciiTheme="minorHAnsi" w:hAnsiTheme="minorHAnsi" w:cstheme="minorHAnsi"/>
          <w:szCs w:val="24"/>
          <w:lang w:val="en-AU"/>
        </w:rPr>
        <w:t xml:space="preserve"> times</w:t>
      </w:r>
      <w:r>
        <w:rPr>
          <w:rFonts w:asciiTheme="minorHAnsi" w:hAnsiTheme="minorHAnsi" w:cstheme="minorHAnsi"/>
          <w:szCs w:val="24"/>
          <w:lang w:val="en-AU"/>
        </w:rPr>
        <w:t xml:space="preserve"> higher</w:t>
      </w:r>
      <w:r w:rsidR="005F2500">
        <w:rPr>
          <w:rFonts w:asciiTheme="minorHAnsi" w:hAnsiTheme="minorHAnsi" w:cstheme="minorHAnsi"/>
          <w:szCs w:val="24"/>
          <w:lang w:val="en-AU"/>
        </w:rPr>
        <w:t xml:space="preserve"> than offshore values with </w:t>
      </w:r>
      <w:r w:rsidR="00037551">
        <w:rPr>
          <w:rFonts w:asciiTheme="minorHAnsi" w:hAnsiTheme="minorHAnsi" w:cstheme="minorHAnsi"/>
          <w:szCs w:val="24"/>
          <w:lang w:val="en-AU"/>
        </w:rPr>
        <w:t xml:space="preserve">one study from the eastern Bay of Biscay region finding a </w:t>
      </w:r>
      <w:r w:rsidR="005F2500">
        <w:rPr>
          <w:rFonts w:asciiTheme="minorHAnsi" w:hAnsiTheme="minorHAnsi" w:cstheme="minorHAnsi"/>
          <w:szCs w:val="24"/>
          <w:lang w:val="en-AU"/>
        </w:rPr>
        <w:t>2</w:t>
      </w:r>
      <w:r w:rsidR="00EC5986">
        <w:rPr>
          <w:rFonts w:asciiTheme="minorHAnsi" w:hAnsiTheme="minorHAnsi" w:cstheme="minorHAnsi"/>
          <w:szCs w:val="24"/>
          <w:lang w:val="en-AU"/>
        </w:rPr>
        <w:t>2-fold</w:t>
      </w:r>
      <w:r w:rsidR="005F2500">
        <w:rPr>
          <w:rFonts w:asciiTheme="minorHAnsi" w:hAnsiTheme="minorHAnsi" w:cstheme="minorHAnsi"/>
          <w:szCs w:val="24"/>
          <w:lang w:val="en-AU"/>
        </w:rPr>
        <w:t xml:space="preserve"> </w:t>
      </w:r>
      <w:r w:rsidR="00037551">
        <w:rPr>
          <w:rFonts w:asciiTheme="minorHAnsi" w:hAnsiTheme="minorHAnsi" w:cstheme="minorHAnsi"/>
          <w:szCs w:val="24"/>
          <w:lang w:val="en-AU"/>
        </w:rPr>
        <w:t>difference</w:t>
      </w:r>
      <w:r w:rsidR="005F2500">
        <w:rPr>
          <w:rFonts w:asciiTheme="minorHAnsi" w:hAnsiTheme="minorHAnsi" w:cstheme="minorHAnsi"/>
          <w:szCs w:val="24"/>
          <w:lang w:val="en-AU"/>
        </w:rPr>
        <w:t xml:space="preserve"> </w:t>
      </w:r>
      <w:r w:rsidR="003F55C8">
        <w:rPr>
          <w:rFonts w:asciiTheme="minorHAnsi" w:hAnsiTheme="minorHAnsi" w:cstheme="minorHAnsi"/>
          <w:szCs w:val="24"/>
          <w:lang w:val="en-AU"/>
        </w:rPr>
        <w:fldChar w:fldCharType="begin"/>
      </w:r>
      <w:r w:rsidR="00A925B7">
        <w:rPr>
          <w:rFonts w:asciiTheme="minorHAnsi" w:hAnsiTheme="minorHAnsi" w:cstheme="minorHAnsi"/>
          <w:szCs w:val="24"/>
          <w:lang w:val="en-AU"/>
        </w:rPr>
        <w:instrText xml:space="preserve"> ADDIN ZOTERO_ITEM CSL_CITATION {"citationID":"cYf9d19x","properties":{"formattedCitation":"(Sourisseau and Carlotti, 2006)","plainCitation":"(Sourisseau and Carlotti, 2006)","noteIndex":0},"citationItems":[{"id":990,"uris":["http://zotero.org/users/local/U6DoygBa/items/78GH7NM5"],"uri":["http://zotero.org/users/local/U6DoygBa/items/78GH7NM5"],"itemData":{"id":990,"type":"article-journal","abstract":"During two cruises in springtime (18 March to 13 April 2000 and 27 March to 4 June 2001), the whole French continental shelf of the Bay of Biscay was sampled to obtain an overview on the zooplankton community size structure. A laboratory optical plankton counter (OPC-1L) was used to process plankton net tow samples and estimate abundance, biovolume, and general characteristics of size spectra. In a second step, biomass estimates were extrapolated from size by using a conversion factor. Both biomass and abundance estimates show spatial patterns with a clear coastal-open sea gradient for both years. The coastal area was characterized by the highest biomasses and abundances per volume. A first analysis of the zooplankton community size spectra was made by using the slope of the normalized biomass size spectrum. Different spatial patterns of zooplankton size spectra were highlighted for spring 2000 and 2001. The highest slopes were found for the coastal zone, showing a large ratio of small organisms, although this was less marked in the springtime 2000. Stations characterized by high proportions of large organisms were located in majority in the north of the bay and at the shelf break. A second analysis using the size probability distributions of organisms revealed a nearly permanent nonlinearity of probability distributions. This implied the community structure was not in an equilibrium state during spring and this nonlinearity could be locally related to dominant species dynamics.","container-title":"Journal of Geophysical Research: Oceans","DOI":"10.1029/2005jc003063","ISSN":"0148-0227","issue":"C5","journalAbbreviation":"J. Geophys. Res.: Oceans","title":"Spatial distribution of zooplankton size spectra on the French continental shelf of the Bay of Biscay during spring 2000 and 2001","volume":"111","author":[{"family":"Sourisseau","given":"Marc"},{"family":"Carlotti","given":"François"}],"issued":{"date-parts":[["2006"]]}}}],"schema":"https://github.com/citation-style-language/schema/raw/master/csl-citation.json"} </w:instrText>
      </w:r>
      <w:r w:rsidR="003F55C8">
        <w:rPr>
          <w:rFonts w:asciiTheme="minorHAnsi" w:hAnsiTheme="minorHAnsi" w:cstheme="minorHAnsi"/>
          <w:szCs w:val="24"/>
          <w:lang w:val="en-AU"/>
        </w:rPr>
        <w:fldChar w:fldCharType="separate"/>
      </w:r>
      <w:r w:rsidR="00A925B7" w:rsidRPr="00A925B7">
        <w:rPr>
          <w:rFonts w:ascii="Calibri" w:hAnsi="Calibri" w:cs="Calibri"/>
        </w:rPr>
        <w:t>(Sourisseau and Carlotti, 2006)</w:t>
      </w:r>
      <w:r w:rsidR="003F55C8">
        <w:rPr>
          <w:rFonts w:asciiTheme="minorHAnsi" w:hAnsiTheme="minorHAnsi" w:cstheme="minorHAnsi"/>
          <w:szCs w:val="24"/>
          <w:lang w:val="en-AU"/>
        </w:rPr>
        <w:fldChar w:fldCharType="end"/>
      </w:r>
      <w:r w:rsidR="005F2500">
        <w:rPr>
          <w:rFonts w:asciiTheme="minorHAnsi" w:hAnsiTheme="minorHAnsi" w:cstheme="minorHAnsi"/>
          <w:szCs w:val="24"/>
          <w:lang w:val="en-AU"/>
        </w:rPr>
        <w:t xml:space="preserve">. </w:t>
      </w:r>
      <w:r w:rsidR="00EA5D06">
        <w:rPr>
          <w:rFonts w:asciiTheme="minorHAnsi" w:hAnsiTheme="minorHAnsi" w:cstheme="minorHAnsi"/>
          <w:szCs w:val="24"/>
          <w:lang w:val="en-AU"/>
        </w:rPr>
        <w:t>F</w:t>
      </w:r>
      <w:r w:rsidR="005F2500">
        <w:rPr>
          <w:rFonts w:asciiTheme="minorHAnsi" w:hAnsiTheme="minorHAnsi" w:cstheme="minorHAnsi"/>
          <w:szCs w:val="24"/>
          <w:lang w:val="en-AU"/>
        </w:rPr>
        <w:t xml:space="preserve">or biomass, </w:t>
      </w:r>
      <w:r w:rsidR="000F5BF7">
        <w:rPr>
          <w:rFonts w:asciiTheme="minorHAnsi" w:hAnsiTheme="minorHAnsi" w:cstheme="minorHAnsi"/>
          <w:szCs w:val="24"/>
          <w:lang w:val="en-AU"/>
        </w:rPr>
        <w:t>six</w:t>
      </w:r>
      <w:r w:rsidR="005F2500">
        <w:rPr>
          <w:rFonts w:asciiTheme="minorHAnsi" w:hAnsiTheme="minorHAnsi" w:cstheme="minorHAnsi"/>
          <w:szCs w:val="24"/>
          <w:lang w:val="en-AU"/>
        </w:rPr>
        <w:t xml:space="preserve"> of </w:t>
      </w:r>
      <w:r w:rsidR="000F5BF7">
        <w:rPr>
          <w:rFonts w:asciiTheme="minorHAnsi" w:hAnsiTheme="minorHAnsi" w:cstheme="minorHAnsi"/>
          <w:szCs w:val="24"/>
          <w:lang w:val="en-AU"/>
        </w:rPr>
        <w:t>seven</w:t>
      </w:r>
      <w:r w:rsidR="005F2500">
        <w:rPr>
          <w:rFonts w:asciiTheme="minorHAnsi" w:hAnsiTheme="minorHAnsi" w:cstheme="minorHAnsi"/>
          <w:szCs w:val="24"/>
          <w:lang w:val="en-AU"/>
        </w:rPr>
        <w:t xml:space="preserve"> studies showed </w:t>
      </w:r>
      <w:r w:rsidR="00E60B2C">
        <w:rPr>
          <w:rFonts w:asciiTheme="minorHAnsi" w:hAnsiTheme="minorHAnsi" w:cstheme="minorHAnsi"/>
          <w:szCs w:val="24"/>
          <w:lang w:val="en-AU"/>
        </w:rPr>
        <w:t>1.</w:t>
      </w:r>
      <w:r w:rsidR="00C8474E">
        <w:rPr>
          <w:rFonts w:asciiTheme="minorHAnsi" w:hAnsiTheme="minorHAnsi" w:cstheme="minorHAnsi"/>
          <w:szCs w:val="24"/>
          <w:lang w:val="en-AU"/>
        </w:rPr>
        <w:t>5</w:t>
      </w:r>
      <w:r w:rsidR="00E60B2C">
        <w:rPr>
          <w:rFonts w:asciiTheme="minorHAnsi" w:hAnsiTheme="minorHAnsi" w:cstheme="minorHAnsi"/>
          <w:szCs w:val="24"/>
          <w:lang w:val="en-AU"/>
        </w:rPr>
        <w:t xml:space="preserve"> – 4.</w:t>
      </w:r>
      <w:r w:rsidR="00C8474E">
        <w:rPr>
          <w:rFonts w:asciiTheme="minorHAnsi" w:hAnsiTheme="minorHAnsi" w:cstheme="minorHAnsi"/>
          <w:szCs w:val="24"/>
          <w:lang w:val="en-AU"/>
        </w:rPr>
        <w:t>1</w:t>
      </w:r>
      <w:r w:rsidR="00EC5986">
        <w:rPr>
          <w:rFonts w:asciiTheme="minorHAnsi" w:hAnsiTheme="minorHAnsi" w:cstheme="minorHAnsi"/>
          <w:szCs w:val="24"/>
          <w:lang w:val="en-AU"/>
        </w:rPr>
        <w:t>-fold</w:t>
      </w:r>
      <w:r w:rsidR="00E60B2C">
        <w:rPr>
          <w:rFonts w:asciiTheme="minorHAnsi" w:hAnsiTheme="minorHAnsi" w:cstheme="minorHAnsi"/>
          <w:szCs w:val="24"/>
          <w:lang w:val="en-AU"/>
        </w:rPr>
        <w:t xml:space="preserve"> </w:t>
      </w:r>
      <w:r w:rsidR="005F2500">
        <w:rPr>
          <w:rFonts w:asciiTheme="minorHAnsi" w:hAnsiTheme="minorHAnsi" w:cstheme="minorHAnsi"/>
          <w:szCs w:val="24"/>
          <w:lang w:val="en-AU"/>
        </w:rPr>
        <w:t>greater biomass inshore compared with offshore</w:t>
      </w:r>
      <w:r w:rsidR="00D73A37">
        <w:rPr>
          <w:rFonts w:asciiTheme="minorHAnsi" w:hAnsiTheme="minorHAnsi" w:cstheme="minorHAnsi"/>
          <w:szCs w:val="24"/>
          <w:lang w:val="en-AU"/>
        </w:rPr>
        <w:t xml:space="preserve"> (Figure 7; Table S1)</w:t>
      </w:r>
      <w:r w:rsidR="005F2500">
        <w:rPr>
          <w:rFonts w:asciiTheme="minorHAnsi" w:hAnsiTheme="minorHAnsi" w:cstheme="minorHAnsi"/>
          <w:szCs w:val="24"/>
          <w:lang w:val="en-AU"/>
        </w:rPr>
        <w:t xml:space="preserve">. The </w:t>
      </w:r>
      <w:r w:rsidR="00CD299A">
        <w:rPr>
          <w:rFonts w:asciiTheme="minorHAnsi" w:hAnsiTheme="minorHAnsi" w:cstheme="minorHAnsi"/>
          <w:szCs w:val="24"/>
          <w:lang w:val="en-AU"/>
        </w:rPr>
        <w:t xml:space="preserve">sixth </w:t>
      </w:r>
      <w:r w:rsidR="005F2500">
        <w:rPr>
          <w:rFonts w:asciiTheme="minorHAnsi" w:hAnsiTheme="minorHAnsi" w:cstheme="minorHAnsi"/>
          <w:szCs w:val="24"/>
          <w:lang w:val="en-AU"/>
        </w:rPr>
        <w:t>study from the Western Mediterranean showed 20</w:t>
      </w:r>
      <w:r w:rsidR="00EC5986">
        <w:rPr>
          <w:rFonts w:asciiTheme="minorHAnsi" w:hAnsiTheme="minorHAnsi" w:cstheme="minorHAnsi"/>
          <w:szCs w:val="24"/>
          <w:lang w:val="en-AU"/>
        </w:rPr>
        <w:t>-fold</w:t>
      </w:r>
      <w:r w:rsidR="005F2500">
        <w:rPr>
          <w:rFonts w:asciiTheme="minorHAnsi" w:hAnsiTheme="minorHAnsi" w:cstheme="minorHAnsi"/>
          <w:szCs w:val="24"/>
          <w:lang w:val="en-AU"/>
        </w:rPr>
        <w:t xml:space="preserve"> </w:t>
      </w:r>
      <w:r w:rsidR="00EC5986">
        <w:rPr>
          <w:rFonts w:asciiTheme="minorHAnsi" w:hAnsiTheme="minorHAnsi" w:cstheme="minorHAnsi"/>
          <w:szCs w:val="24"/>
          <w:lang w:val="en-AU"/>
        </w:rPr>
        <w:t>higher</w:t>
      </w:r>
      <w:r w:rsidR="005F2500">
        <w:rPr>
          <w:rFonts w:asciiTheme="minorHAnsi" w:hAnsiTheme="minorHAnsi" w:cstheme="minorHAnsi"/>
          <w:szCs w:val="24"/>
          <w:lang w:val="en-AU"/>
        </w:rPr>
        <w:t xml:space="preserve"> biomass </w:t>
      </w:r>
      <w:r w:rsidR="00EC5986">
        <w:rPr>
          <w:rFonts w:asciiTheme="minorHAnsi" w:hAnsiTheme="minorHAnsi" w:cstheme="minorHAnsi"/>
          <w:szCs w:val="24"/>
          <w:lang w:val="en-AU"/>
        </w:rPr>
        <w:t>off</w:t>
      </w:r>
      <w:r w:rsidR="005F2500">
        <w:rPr>
          <w:rFonts w:asciiTheme="minorHAnsi" w:hAnsiTheme="minorHAnsi" w:cstheme="minorHAnsi"/>
          <w:szCs w:val="24"/>
          <w:lang w:val="en-AU"/>
        </w:rPr>
        <w:t xml:space="preserve">shore compared to </w:t>
      </w:r>
      <w:r w:rsidR="00EC5986">
        <w:rPr>
          <w:rFonts w:asciiTheme="minorHAnsi" w:hAnsiTheme="minorHAnsi" w:cstheme="minorHAnsi"/>
          <w:szCs w:val="24"/>
          <w:lang w:val="en-AU"/>
        </w:rPr>
        <w:t>in</w:t>
      </w:r>
      <w:r w:rsidR="005F2500">
        <w:rPr>
          <w:rFonts w:asciiTheme="minorHAnsi" w:hAnsiTheme="minorHAnsi" w:cstheme="minorHAnsi"/>
          <w:szCs w:val="24"/>
          <w:lang w:val="en-AU"/>
        </w:rPr>
        <w:t xml:space="preserve">shore values </w:t>
      </w:r>
      <w:r w:rsidR="00DF6A45">
        <w:rPr>
          <w:rFonts w:asciiTheme="minorHAnsi" w:hAnsiTheme="minorHAnsi" w:cstheme="minorHAnsi"/>
          <w:szCs w:val="24"/>
          <w:lang w:val="en-AU"/>
        </w:rPr>
        <w:fldChar w:fldCharType="begin"/>
      </w:r>
      <w:r w:rsidR="00A925B7">
        <w:rPr>
          <w:rFonts w:asciiTheme="minorHAnsi" w:hAnsiTheme="minorHAnsi" w:cstheme="minorHAnsi"/>
          <w:szCs w:val="24"/>
          <w:lang w:val="en-AU"/>
        </w:rPr>
        <w:instrText xml:space="preserve"> ADDIN ZOTERO_ITEM CSL_CITATION {"citationID":"WpB77Oyx","properties":{"formattedCitation":"(Sabat\\uc0\\u232{}s {\\i{}et al.}, 1989)","plainCitation":"(Sabatès et al., 1989)","noteIndex":0},"citationItems":[{"id":1358,"uris":["http://zotero.org/users/local/U6DoygBa/items/JLF8ETGW"],"uri":["http://zotero.org/users/local/U6DoygBa/items/JLF8ETGW"],"itemData":{"id":1358,"type":"article-journal","abstract":"We studied the distribution patterns of ten zooplankton taxa of the Catalan coast (Western Mediterranean) using data collected in six research cruises along the continental shelf from April to July and September to October 1983. Zooplankton biomass ranged from 0.2–0.4 mg m-3 to 48–60 mg m-3, the greatest values being recorded between April and May, when gelatinous zooplankton concentrations were consistently present along the edge of the continental shelf. We identified the main factors contributing to the observed pattern of zooplankton distribution as the high degree of environmental fluctuation close to the coast (thermal gradient from north to south), the structural heterogeneity inherent to the continental shelf, and the persistence of a hydrographical front along the margin of the shelf.","container-title":"Marine Biology","DOI":"10.1007/BF00543342","ISSN":"1432-1793","issue":"2","journalAbbreviation":"Mar. Biol.","language":"en","page":"153-159","source":"Springer Link","title":"Relationship between zooplankton distribution, geographic characteristics and hydrographic patterns off the Catalan coast (Western Mediterranean)","volume":"103","author":[{"family":"Sabatès","given":"A."},{"family":"Gili","given":"J. M."},{"family":"Pagès","given":"F."}],"issued":{"date-parts":[["1989",6,1]]}}}],"schema":"https://github.com/citation-style-language/schema/raw/master/csl-citation.json"} </w:instrText>
      </w:r>
      <w:r w:rsidR="00DF6A45">
        <w:rPr>
          <w:rFonts w:asciiTheme="minorHAnsi" w:hAnsiTheme="minorHAnsi" w:cstheme="minorHAnsi"/>
          <w:szCs w:val="24"/>
          <w:lang w:val="en-AU"/>
        </w:rPr>
        <w:fldChar w:fldCharType="separate"/>
      </w:r>
      <w:r w:rsidR="00A925B7" w:rsidRPr="00A925B7">
        <w:rPr>
          <w:rFonts w:ascii="Calibri" w:hAnsi="Calibri" w:cs="Calibri"/>
          <w:szCs w:val="24"/>
        </w:rPr>
        <w:t xml:space="preserve">(Sabatès </w:t>
      </w:r>
      <w:r w:rsidR="00A925B7" w:rsidRPr="00A925B7">
        <w:rPr>
          <w:rFonts w:ascii="Calibri" w:hAnsi="Calibri" w:cs="Calibri"/>
          <w:i/>
          <w:iCs/>
          <w:szCs w:val="24"/>
        </w:rPr>
        <w:t>et al.</w:t>
      </w:r>
      <w:r w:rsidR="00A925B7" w:rsidRPr="00A925B7">
        <w:rPr>
          <w:rFonts w:ascii="Calibri" w:hAnsi="Calibri" w:cs="Calibri"/>
          <w:szCs w:val="24"/>
        </w:rPr>
        <w:t>, 1989)</w:t>
      </w:r>
      <w:r w:rsidR="00DF6A45">
        <w:rPr>
          <w:rFonts w:asciiTheme="minorHAnsi" w:hAnsiTheme="minorHAnsi" w:cstheme="minorHAnsi"/>
          <w:szCs w:val="24"/>
          <w:lang w:val="en-AU"/>
        </w:rPr>
        <w:fldChar w:fldCharType="end"/>
      </w:r>
      <w:r w:rsidR="005F2500">
        <w:rPr>
          <w:rFonts w:asciiTheme="minorHAnsi" w:hAnsiTheme="minorHAnsi" w:cstheme="minorHAnsi"/>
          <w:szCs w:val="24"/>
          <w:lang w:val="en-AU"/>
        </w:rPr>
        <w:t>.</w:t>
      </w:r>
      <w:r w:rsidR="00A96499">
        <w:rPr>
          <w:rFonts w:asciiTheme="minorHAnsi" w:hAnsiTheme="minorHAnsi" w:cstheme="minorHAnsi"/>
          <w:szCs w:val="24"/>
          <w:lang w:val="en-AU"/>
        </w:rPr>
        <w:t xml:space="preserve"> </w:t>
      </w:r>
    </w:p>
    <w:p w14:paraId="283710D5" w14:textId="7C74C301" w:rsidR="00AD2021" w:rsidRPr="00AD2021" w:rsidRDefault="00A96499" w:rsidP="00D715A7">
      <w:pPr>
        <w:spacing w:line="480" w:lineRule="auto"/>
        <w:ind w:firstLine="720"/>
        <w:rPr>
          <w:rFonts w:asciiTheme="minorHAnsi" w:hAnsiTheme="minorHAnsi" w:cstheme="minorHAnsi"/>
          <w:szCs w:val="24"/>
          <w:lang w:val="en-AU"/>
        </w:rPr>
      </w:pPr>
      <w:r>
        <w:rPr>
          <w:rFonts w:asciiTheme="minorHAnsi" w:hAnsiTheme="minorHAnsi" w:cstheme="minorHAnsi"/>
          <w:szCs w:val="24"/>
          <w:lang w:val="en-AU"/>
        </w:rPr>
        <w:t>In terms of size structure</w:t>
      </w:r>
      <w:r w:rsidR="00DF6A45">
        <w:rPr>
          <w:rFonts w:asciiTheme="minorHAnsi" w:hAnsiTheme="minorHAnsi" w:cstheme="minorHAnsi"/>
          <w:szCs w:val="24"/>
          <w:lang w:val="en-AU"/>
        </w:rPr>
        <w:t>,</w:t>
      </w:r>
      <w:r>
        <w:rPr>
          <w:rFonts w:asciiTheme="minorHAnsi" w:hAnsiTheme="minorHAnsi" w:cstheme="minorHAnsi"/>
          <w:szCs w:val="24"/>
          <w:lang w:val="en-AU"/>
        </w:rPr>
        <w:t xml:space="preserve"> </w:t>
      </w:r>
      <w:r w:rsidR="000F5BF7">
        <w:rPr>
          <w:rFonts w:asciiTheme="minorHAnsi" w:hAnsiTheme="minorHAnsi" w:cstheme="minorHAnsi"/>
          <w:szCs w:val="24"/>
          <w:lang w:val="en-AU"/>
        </w:rPr>
        <w:t>11</w:t>
      </w:r>
      <w:r>
        <w:rPr>
          <w:rFonts w:asciiTheme="minorHAnsi" w:hAnsiTheme="minorHAnsi" w:cstheme="minorHAnsi"/>
          <w:szCs w:val="24"/>
          <w:lang w:val="en-AU"/>
        </w:rPr>
        <w:t xml:space="preserve"> studies reported both inshore and offshore values with </w:t>
      </w:r>
      <w:r w:rsidR="000F5BF7">
        <w:rPr>
          <w:rFonts w:asciiTheme="minorHAnsi" w:hAnsiTheme="minorHAnsi" w:cstheme="minorHAnsi"/>
          <w:szCs w:val="24"/>
          <w:lang w:val="en-AU"/>
        </w:rPr>
        <w:t>nine</w:t>
      </w:r>
      <w:r>
        <w:rPr>
          <w:rFonts w:asciiTheme="minorHAnsi" w:hAnsiTheme="minorHAnsi" w:cstheme="minorHAnsi"/>
          <w:szCs w:val="24"/>
          <w:lang w:val="en-AU"/>
        </w:rPr>
        <w:t xml:space="preserve"> finding steeper </w:t>
      </w:r>
      <w:r w:rsidR="00527E39">
        <w:rPr>
          <w:rFonts w:asciiTheme="minorHAnsi" w:hAnsiTheme="minorHAnsi" w:cstheme="minorHAnsi"/>
          <w:lang w:val="en-AU"/>
        </w:rPr>
        <w:t>zooplankton size spectr</w:t>
      </w:r>
      <w:r w:rsidR="005A22C4">
        <w:rPr>
          <w:rFonts w:asciiTheme="minorHAnsi" w:hAnsiTheme="minorHAnsi" w:cstheme="minorHAnsi"/>
          <w:lang w:val="en-AU"/>
        </w:rPr>
        <w:t>um</w:t>
      </w:r>
      <w:r w:rsidR="00527E39" w:rsidRPr="00F15D89">
        <w:rPr>
          <w:rFonts w:asciiTheme="minorHAnsi" w:hAnsiTheme="minorHAnsi" w:cstheme="minorHAnsi"/>
          <w:lang w:val="en-AU"/>
        </w:rPr>
        <w:t xml:space="preserve"> slope</w:t>
      </w:r>
      <w:r w:rsidR="00527E39">
        <w:rPr>
          <w:rFonts w:asciiTheme="minorHAnsi" w:hAnsiTheme="minorHAnsi" w:cstheme="minorHAnsi"/>
          <w:lang w:val="en-AU"/>
        </w:rPr>
        <w:t xml:space="preserve">s </w:t>
      </w:r>
      <w:r>
        <w:rPr>
          <w:rFonts w:asciiTheme="minorHAnsi" w:hAnsiTheme="minorHAnsi" w:cstheme="minorHAnsi"/>
          <w:szCs w:val="24"/>
          <w:lang w:val="en-AU"/>
        </w:rPr>
        <w:t>in inshore areas compared with offshore areas</w:t>
      </w:r>
      <w:r w:rsidR="00DF6A45">
        <w:rPr>
          <w:rFonts w:asciiTheme="minorHAnsi" w:hAnsiTheme="minorHAnsi" w:cstheme="minorHAnsi"/>
          <w:szCs w:val="24"/>
          <w:lang w:val="en-AU"/>
        </w:rPr>
        <w:t xml:space="preserve"> (Figure 7, Table S1)</w:t>
      </w:r>
      <w:r>
        <w:rPr>
          <w:rFonts w:asciiTheme="minorHAnsi" w:hAnsiTheme="minorHAnsi" w:cstheme="minorHAnsi"/>
          <w:szCs w:val="24"/>
          <w:lang w:val="en-AU"/>
        </w:rPr>
        <w:t>.</w:t>
      </w:r>
      <w:r w:rsidR="00EA5D06">
        <w:rPr>
          <w:rFonts w:asciiTheme="minorHAnsi" w:hAnsiTheme="minorHAnsi" w:cstheme="minorHAnsi"/>
          <w:szCs w:val="24"/>
          <w:lang w:val="en-AU"/>
        </w:rPr>
        <w:t xml:space="preserve"> The southern Bay of Biscay</w:t>
      </w:r>
      <w:r w:rsidR="00842884">
        <w:rPr>
          <w:rFonts w:asciiTheme="minorHAnsi" w:hAnsiTheme="minorHAnsi" w:cstheme="minorHAnsi"/>
          <w:szCs w:val="24"/>
          <w:lang w:val="en-AU"/>
        </w:rPr>
        <w:t xml:space="preserve"> and </w:t>
      </w:r>
      <w:r w:rsidR="00842884" w:rsidRPr="00842884">
        <w:rPr>
          <w:rFonts w:asciiTheme="minorHAnsi" w:hAnsiTheme="minorHAnsi" w:cstheme="minorHAnsi"/>
          <w:szCs w:val="24"/>
          <w:lang w:val="en-AU"/>
        </w:rPr>
        <w:t>North Iberian Shelf</w:t>
      </w:r>
      <w:r w:rsidR="00EA5D06">
        <w:rPr>
          <w:rFonts w:asciiTheme="minorHAnsi" w:hAnsiTheme="minorHAnsi" w:cstheme="minorHAnsi"/>
          <w:szCs w:val="24"/>
          <w:lang w:val="en-AU"/>
        </w:rPr>
        <w:t xml:space="preserve"> </w:t>
      </w:r>
      <w:r w:rsidR="00842884">
        <w:rPr>
          <w:rFonts w:asciiTheme="minorHAnsi" w:hAnsiTheme="minorHAnsi" w:cstheme="minorHAnsi"/>
          <w:szCs w:val="24"/>
          <w:lang w:val="en-AU"/>
        </w:rPr>
        <w:t>studies were</w:t>
      </w:r>
      <w:r w:rsidR="00EA5D06">
        <w:rPr>
          <w:rFonts w:asciiTheme="minorHAnsi" w:hAnsiTheme="minorHAnsi" w:cstheme="minorHAnsi"/>
          <w:szCs w:val="24"/>
          <w:lang w:val="en-AU"/>
        </w:rPr>
        <w:t xml:space="preserve"> </w:t>
      </w:r>
      <w:r w:rsidR="000E4C88">
        <w:rPr>
          <w:rFonts w:asciiTheme="minorHAnsi" w:hAnsiTheme="minorHAnsi" w:cstheme="minorHAnsi"/>
          <w:szCs w:val="24"/>
          <w:lang w:val="en-AU"/>
        </w:rPr>
        <w:t>unusual</w:t>
      </w:r>
      <w:r w:rsidR="00EA5D06">
        <w:rPr>
          <w:rFonts w:asciiTheme="minorHAnsi" w:hAnsiTheme="minorHAnsi" w:cstheme="minorHAnsi"/>
          <w:szCs w:val="24"/>
          <w:lang w:val="en-AU"/>
        </w:rPr>
        <w:t xml:space="preserve"> in having a shallower inshore </w:t>
      </w:r>
      <w:r w:rsidR="00527E39">
        <w:rPr>
          <w:rFonts w:asciiTheme="minorHAnsi" w:hAnsiTheme="minorHAnsi" w:cstheme="minorHAnsi"/>
          <w:lang w:val="en-AU"/>
        </w:rPr>
        <w:t>zooplankton size spectr</w:t>
      </w:r>
      <w:r w:rsidR="005A22C4">
        <w:rPr>
          <w:rFonts w:asciiTheme="minorHAnsi" w:hAnsiTheme="minorHAnsi" w:cstheme="minorHAnsi"/>
          <w:lang w:val="en-AU"/>
        </w:rPr>
        <w:t>um</w:t>
      </w:r>
      <w:r w:rsidR="00527E39" w:rsidRPr="00F15D89">
        <w:rPr>
          <w:rFonts w:asciiTheme="minorHAnsi" w:hAnsiTheme="minorHAnsi" w:cstheme="minorHAnsi"/>
          <w:lang w:val="en-AU"/>
        </w:rPr>
        <w:t xml:space="preserve"> slope</w:t>
      </w:r>
      <w:r w:rsidR="00527E39">
        <w:rPr>
          <w:rFonts w:asciiTheme="minorHAnsi" w:hAnsiTheme="minorHAnsi" w:cstheme="minorHAnsi"/>
          <w:lang w:val="en-AU"/>
        </w:rPr>
        <w:t xml:space="preserve"> </w:t>
      </w:r>
      <w:r w:rsidR="00EA5D06">
        <w:rPr>
          <w:rFonts w:asciiTheme="minorHAnsi" w:hAnsiTheme="minorHAnsi" w:cstheme="minorHAnsi"/>
          <w:szCs w:val="24"/>
          <w:lang w:val="en-AU"/>
        </w:rPr>
        <w:t>compared to the offshore areas</w:t>
      </w:r>
      <w:r w:rsidR="00E31EA7">
        <w:rPr>
          <w:rFonts w:asciiTheme="minorHAnsi" w:hAnsiTheme="minorHAnsi" w:cstheme="minorHAnsi"/>
          <w:szCs w:val="24"/>
          <w:lang w:val="en-AU"/>
        </w:rPr>
        <w:t xml:space="preserve"> </w:t>
      </w:r>
      <w:r w:rsidR="00E31EA7">
        <w:rPr>
          <w:rFonts w:asciiTheme="minorHAnsi" w:hAnsiTheme="minorHAnsi" w:cstheme="minorHAnsi"/>
          <w:szCs w:val="24"/>
          <w:lang w:val="en-AU"/>
        </w:rPr>
        <w:fldChar w:fldCharType="begin"/>
      </w:r>
      <w:r w:rsidR="00A925B7">
        <w:rPr>
          <w:rFonts w:asciiTheme="minorHAnsi" w:hAnsiTheme="minorHAnsi" w:cstheme="minorHAnsi"/>
          <w:szCs w:val="24"/>
          <w:lang w:val="en-AU"/>
        </w:rPr>
        <w:instrText xml:space="preserve"> ADDIN ZOTERO_ITEM CSL_CITATION {"citationID":"lxPN8d1w","properties":{"formattedCitation":"(Nogueira {\\i{}et al.}, 2004; Vandromme {\\i{}et al.}, 2014)","plainCitation":"(Nogueira et al., 2004; Vandromme et al., 2014)","noteIndex":0},"citationItems":[{"id":1688,"uris":["http://zotero.org/users/local/U6DoygBa/items/NE8KGFVV"],"uri":["http://zotero.org/users/local/U6DoygBa/items/NE8KGFVV"],"itemData":{"id":1688,"type":"article-journal","abstract":"Abstract.  Data from vertical net hauls and from a submersible optical plankton counter (OPC) were compared in terms of biomass and slope of the normalized biom","container-title":"ICES Journal of Marine Science","DOI":"10.1016/j.icesjms.2004.03.018","ISSN":"1054-3139","issue":"4","journalAbbreviation":"ICES J Mar Sci","language":"en","note":"publisher: Oxford Academic","page":"508-517","source":"academic.oup.com","title":"Comparison of biomass and size spectra derived from optical plankton counter data and net samples: application to the assessment of mesoplankton distribution along the Northwest and North Iberian Shelf","title-short":"Comparison of biomass and size spectra derived from optical plankton counter data and net samples","volume":"61","author":[{"family":"Nogueira","given":"Enrique"},{"family":"González-Nuevo","given":"Gonzalo"},{"family":"Bode","given":"Antonio"},{"family":"Varela","given":"Manuel"},{"family":"Morán","given":"Xosé Anxelu G."},{"family":"Valdés","given":"Luis"}],"issued":{"date-parts":[["2004",1,1]]}}},{"id":1032,"uris":["http://zotero.org/users/local/U6DoygBa/items/VUTLB342"],"uri":["http://zotero.org/users/local/U6DoygBa/items/VUTLB342"],"itemData":{"id":1032,"type":"article-journal","container-title":"Ocean Science","page":"821-835","title":"Springtime zooplankton size structure over the continental shelf of the Bay of Biscay","volume":"10","author":[{"family":"Vandromme","given":"P."},{"family":"Nogueira","given":"E."},{"family":"Huret","given":"M."},{"family":"Lopez-Urrutia","given":"Á"},{"family":"González","given":"G. González-Nuevo"},{"family":"Sourisseau","given":"M."},{"family":"Petitgas","given":"P."}],"issued":{"date-parts":[["2014"]]}}}],"schema":"https://github.com/citation-style-language/schema/raw/master/csl-citation.json"} </w:instrText>
      </w:r>
      <w:r w:rsidR="00E31EA7">
        <w:rPr>
          <w:rFonts w:asciiTheme="minorHAnsi" w:hAnsiTheme="minorHAnsi" w:cstheme="minorHAnsi"/>
          <w:szCs w:val="24"/>
          <w:lang w:val="en-AU"/>
        </w:rPr>
        <w:fldChar w:fldCharType="separate"/>
      </w:r>
      <w:r w:rsidR="00A925B7" w:rsidRPr="00A925B7">
        <w:rPr>
          <w:rFonts w:ascii="Calibri" w:hAnsi="Calibri" w:cs="Calibri"/>
          <w:szCs w:val="24"/>
        </w:rPr>
        <w:t xml:space="preserve">(Nogueira </w:t>
      </w:r>
      <w:r w:rsidR="00A925B7" w:rsidRPr="00A925B7">
        <w:rPr>
          <w:rFonts w:ascii="Calibri" w:hAnsi="Calibri" w:cs="Calibri"/>
          <w:i/>
          <w:iCs/>
          <w:szCs w:val="24"/>
        </w:rPr>
        <w:t>et al.</w:t>
      </w:r>
      <w:r w:rsidR="00A925B7" w:rsidRPr="00A925B7">
        <w:rPr>
          <w:rFonts w:ascii="Calibri" w:hAnsi="Calibri" w:cs="Calibri"/>
          <w:szCs w:val="24"/>
        </w:rPr>
        <w:t xml:space="preserve">, 2004; Vandromme </w:t>
      </w:r>
      <w:r w:rsidR="00A925B7" w:rsidRPr="00A925B7">
        <w:rPr>
          <w:rFonts w:ascii="Calibri" w:hAnsi="Calibri" w:cs="Calibri"/>
          <w:i/>
          <w:iCs/>
          <w:szCs w:val="24"/>
        </w:rPr>
        <w:t>et al.</w:t>
      </w:r>
      <w:r w:rsidR="00A925B7" w:rsidRPr="00A925B7">
        <w:rPr>
          <w:rFonts w:ascii="Calibri" w:hAnsi="Calibri" w:cs="Calibri"/>
          <w:szCs w:val="24"/>
        </w:rPr>
        <w:t>, 2014)</w:t>
      </w:r>
      <w:r w:rsidR="00E31EA7">
        <w:rPr>
          <w:rFonts w:asciiTheme="minorHAnsi" w:hAnsiTheme="minorHAnsi" w:cstheme="minorHAnsi"/>
          <w:szCs w:val="24"/>
          <w:lang w:val="en-AU"/>
        </w:rPr>
        <w:fldChar w:fldCharType="end"/>
      </w:r>
      <w:r w:rsidR="00EA5D06">
        <w:rPr>
          <w:rFonts w:asciiTheme="minorHAnsi" w:hAnsiTheme="minorHAnsi" w:cstheme="minorHAnsi"/>
          <w:szCs w:val="24"/>
          <w:lang w:val="en-AU"/>
        </w:rPr>
        <w:t>.</w:t>
      </w:r>
    </w:p>
    <w:p w14:paraId="063DD67D" w14:textId="37F7320F" w:rsidR="00A73321" w:rsidRDefault="009C66AA" w:rsidP="00A73321">
      <w:pPr>
        <w:spacing w:line="480" w:lineRule="auto"/>
        <w:rPr>
          <w:rFonts w:asciiTheme="minorHAnsi" w:hAnsiTheme="minorHAnsi" w:cstheme="minorHAnsi"/>
          <w:b/>
          <w:bCs/>
          <w:lang w:val="en-AU"/>
        </w:rPr>
      </w:pPr>
      <w:r>
        <w:rPr>
          <w:rFonts w:asciiTheme="minorHAnsi" w:hAnsiTheme="minorHAnsi" w:cstheme="minorHAnsi"/>
          <w:b/>
          <w:bCs/>
          <w:noProof/>
          <w:lang w:val="en-AU" w:eastAsia="en-AU"/>
        </w:rPr>
        <w:lastRenderedPageBreak/>
        <w:drawing>
          <wp:inline distT="0" distB="0" distL="0" distR="0" wp14:anchorId="563A3F19" wp14:editId="17F1F2AA">
            <wp:extent cx="5734050" cy="40386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4050" cy="4038600"/>
                    </a:xfrm>
                    <a:prstGeom prst="rect">
                      <a:avLst/>
                    </a:prstGeom>
                    <a:noFill/>
                    <a:ln>
                      <a:noFill/>
                    </a:ln>
                  </pic:spPr>
                </pic:pic>
              </a:graphicData>
            </a:graphic>
          </wp:inline>
        </w:drawing>
      </w:r>
    </w:p>
    <w:p w14:paraId="0D5A4072" w14:textId="6273A2FA" w:rsidR="00A73321" w:rsidRPr="00AF0CCA" w:rsidRDefault="00A73321" w:rsidP="00A73321">
      <w:pPr>
        <w:spacing w:line="480" w:lineRule="auto"/>
        <w:rPr>
          <w:rFonts w:asciiTheme="minorHAnsi" w:hAnsiTheme="minorHAnsi" w:cstheme="minorHAnsi"/>
          <w:bCs/>
          <w:lang w:val="en-AU"/>
        </w:rPr>
      </w:pPr>
      <w:r>
        <w:rPr>
          <w:rFonts w:asciiTheme="minorHAnsi" w:hAnsiTheme="minorHAnsi" w:cstheme="minorHAnsi"/>
          <w:b/>
          <w:bCs/>
          <w:lang w:val="en-AU"/>
        </w:rPr>
        <w:t xml:space="preserve">Figure 7 </w:t>
      </w:r>
      <w:r w:rsidRPr="00AD4F57">
        <w:rPr>
          <w:rFonts w:asciiTheme="minorHAnsi" w:hAnsiTheme="minorHAnsi" w:cstheme="minorHAnsi"/>
          <w:lang w:val="en-AU"/>
        </w:rPr>
        <w:t>Summary of 1</w:t>
      </w:r>
      <w:r w:rsidR="00AD4F57" w:rsidRPr="00AD4F57">
        <w:rPr>
          <w:rFonts w:asciiTheme="minorHAnsi" w:hAnsiTheme="minorHAnsi" w:cstheme="minorHAnsi"/>
          <w:lang w:val="en-AU"/>
        </w:rPr>
        <w:t>8</w:t>
      </w:r>
      <w:r w:rsidRPr="00AD4F57">
        <w:rPr>
          <w:rFonts w:asciiTheme="minorHAnsi" w:hAnsiTheme="minorHAnsi" w:cstheme="minorHAnsi"/>
          <w:lang w:val="en-AU"/>
        </w:rPr>
        <w:t xml:space="preserve"> previous</w:t>
      </w:r>
      <w:r>
        <w:rPr>
          <w:rFonts w:asciiTheme="minorHAnsi" w:hAnsiTheme="minorHAnsi" w:cstheme="minorHAnsi"/>
          <w:lang w:val="en-AU"/>
        </w:rPr>
        <w:t xml:space="preserve"> studies investigating cross shelf patterns of zooplankton (#1</w:t>
      </w:r>
      <w:r w:rsidR="00AD4F57">
        <w:rPr>
          <w:rFonts w:asciiTheme="minorHAnsi" w:hAnsiTheme="minorHAnsi" w:cstheme="minorHAnsi"/>
          <w:lang w:val="en-AU"/>
        </w:rPr>
        <w:t>9</w:t>
      </w:r>
      <w:r>
        <w:rPr>
          <w:rFonts w:asciiTheme="minorHAnsi" w:hAnsiTheme="minorHAnsi" w:cstheme="minorHAnsi"/>
          <w:lang w:val="en-AU"/>
        </w:rPr>
        <w:t xml:space="preserve"> is the current study). The y-axis shows the ratio of the inshore to offshore reported values for zooplankton A) Abundance, B) Biomass, and C) the Size Spectr</w:t>
      </w:r>
      <w:r w:rsidR="005A22C4">
        <w:rPr>
          <w:rFonts w:asciiTheme="minorHAnsi" w:hAnsiTheme="minorHAnsi" w:cstheme="minorHAnsi"/>
          <w:lang w:val="en-AU"/>
        </w:rPr>
        <w:t>um</w:t>
      </w:r>
      <w:r w:rsidRPr="00F15D89">
        <w:rPr>
          <w:rFonts w:asciiTheme="minorHAnsi" w:hAnsiTheme="minorHAnsi" w:cstheme="minorHAnsi"/>
          <w:lang w:val="en-AU"/>
        </w:rPr>
        <w:t xml:space="preserve"> </w:t>
      </w:r>
      <w:r>
        <w:rPr>
          <w:rFonts w:asciiTheme="minorHAnsi" w:hAnsiTheme="minorHAnsi" w:cstheme="minorHAnsi"/>
          <w:lang w:val="en-AU"/>
        </w:rPr>
        <w:t>S</w:t>
      </w:r>
      <w:r w:rsidRPr="00F15D89">
        <w:rPr>
          <w:rFonts w:asciiTheme="minorHAnsi" w:hAnsiTheme="minorHAnsi" w:cstheme="minorHAnsi"/>
          <w:lang w:val="en-AU"/>
        </w:rPr>
        <w:t>lope</w:t>
      </w:r>
      <w:r w:rsidR="00A7601B">
        <w:rPr>
          <w:rFonts w:asciiTheme="minorHAnsi" w:hAnsiTheme="minorHAnsi" w:cstheme="minorHAnsi"/>
          <w:lang w:val="en-AU"/>
        </w:rPr>
        <w:t>s</w:t>
      </w:r>
      <w:r>
        <w:rPr>
          <w:rFonts w:asciiTheme="minorHAnsi" w:hAnsiTheme="minorHAnsi" w:cstheme="minorHAnsi"/>
          <w:lang w:val="en-AU"/>
        </w:rPr>
        <w:t>. A ratio greater than 1 (red dashed line) means that the inshore region had a larger abundance/biomass or steeper size spectr</w:t>
      </w:r>
      <w:r w:rsidR="00A7601B">
        <w:rPr>
          <w:rFonts w:asciiTheme="minorHAnsi" w:hAnsiTheme="minorHAnsi" w:cstheme="minorHAnsi"/>
          <w:lang w:val="en-AU"/>
        </w:rPr>
        <w:t>um</w:t>
      </w:r>
      <w:r>
        <w:rPr>
          <w:rFonts w:asciiTheme="minorHAnsi" w:hAnsiTheme="minorHAnsi" w:cstheme="minorHAnsi"/>
          <w:lang w:val="en-AU"/>
        </w:rPr>
        <w:t xml:space="preserve">. Each numbered dot represents a study except for the studies in the Bay of Biscay which identified east and south as distinct region so they remain independent </w:t>
      </w:r>
      <w:r>
        <w:rPr>
          <w:rFonts w:asciiTheme="minorHAnsi" w:hAnsiTheme="minorHAnsi" w:cstheme="minorHAnsi"/>
          <w:lang w:val="en-AU"/>
        </w:rPr>
        <w:fldChar w:fldCharType="begin"/>
      </w:r>
      <w:r w:rsidR="00A925B7">
        <w:rPr>
          <w:rFonts w:asciiTheme="minorHAnsi" w:hAnsiTheme="minorHAnsi" w:cstheme="minorHAnsi"/>
          <w:lang w:val="en-AU"/>
        </w:rPr>
        <w:instrText xml:space="preserve"> ADDIN ZOTERO_ITEM CSL_CITATION {"citationID":"4aQPCl9o","properties":{"formattedCitation":"(Table S1; Irigoien {\\i{}et al.}, 2009; Vandromme {\\i{}et al.}, 2014)","plainCitation":"(Table S1; Irigoien et al., 2009; Vandromme et al., 2014)","noteIndex":0},"citationItems":[{"id":608,"uris":["http://zotero.org/users/local/U6DoygBa/items/8G3MEPF9"],"uri":["http://zotero.org/users/local/U6DoygBa/items/8G3MEPF9"],"itemData":{"id":608,"type":"article-journal","abstract":"The objective of this study was to investigate whether successive recruitment failures in the anchovy fishery in the Bay of Biscay were due to changes in the zooplankton biomass or composition. Image analysis and automatic recognition were used to analyse zooplankton samples collected during diel egg production method spring surveys from 1998 to 2006. We were not able to detect any trend in zooplankton biomass during this period. The zooplankton spatial distribution showed permanent features with large organisms being more abundant over the shelf break and outer areas. Finally, we found a negative correlation between anchovy recruitment and zooplankton biomass which suggests that the 2002–2006 failures in anchovy recruitment in the Bay of Biscay are not due to a decrease in mesozooplankton biomass.","container-title":"Journal of Plankton Research","DOI":"10.1093/plankt/fbn096","ISSN":"0142-7873","issue":"1","page":"1-17","title":"Spring zooplankton distribution in the Bay of Biscay from 1998 to 2006 in relation with anchovy recruitment","volume":"31","author":[{"family":"Irigoien","given":"Xabier"},{"family":"Fernandes","given":"Jose Antonio"},{"family":"Grosjean","given":"Philippe"},{"family":"Denis","given":"Kevin"},{"family":"Albaina","given":"Aitor"},{"family":"Santos","given":"Maria"}],"issued":{"date-parts":[["2009"]]}},"prefix":"Table S1; "},{"id":1032,"uris":["http://zotero.org/users/local/U6DoygBa/items/VUTLB342"],"uri":["http://zotero.org/users/local/U6DoygBa/items/VUTLB342"],"itemData":{"id":1032,"type":"article-journal","container-title":"Ocean Science","page":"821-835","title":"Springtime zooplankton size structure over the continental shelf of the Bay of Biscay","volume":"10","author":[{"family":"Vandromme","given":"P."},{"family":"Nogueira","given":"E."},{"family":"Huret","given":"M."},{"family":"Lopez-Urrutia","given":"Á"},{"family":"González","given":"G. González-Nuevo"},{"family":"Sourisseau","given":"M."},{"family":"Petitgas","given":"P."}],"issued":{"date-parts":[["2014"]]}}}],"schema":"https://github.com/citation-style-language/schema/raw/master/csl-citation.json"} </w:instrText>
      </w:r>
      <w:r>
        <w:rPr>
          <w:rFonts w:asciiTheme="minorHAnsi" w:hAnsiTheme="minorHAnsi" w:cstheme="minorHAnsi"/>
          <w:lang w:val="en-AU"/>
        </w:rPr>
        <w:fldChar w:fldCharType="separate"/>
      </w:r>
      <w:r w:rsidR="00A925B7" w:rsidRPr="00A925B7">
        <w:rPr>
          <w:rFonts w:ascii="Calibri" w:hAnsi="Calibri" w:cs="Calibri"/>
          <w:szCs w:val="24"/>
        </w:rPr>
        <w:t xml:space="preserve">(Table S1; Irigoien </w:t>
      </w:r>
      <w:r w:rsidR="00A925B7" w:rsidRPr="00A925B7">
        <w:rPr>
          <w:rFonts w:ascii="Calibri" w:hAnsi="Calibri" w:cs="Calibri"/>
          <w:i/>
          <w:iCs/>
          <w:szCs w:val="24"/>
        </w:rPr>
        <w:t>et al.</w:t>
      </w:r>
      <w:r w:rsidR="00A925B7" w:rsidRPr="00A925B7">
        <w:rPr>
          <w:rFonts w:ascii="Calibri" w:hAnsi="Calibri" w:cs="Calibri"/>
          <w:szCs w:val="24"/>
        </w:rPr>
        <w:t xml:space="preserve">, 2009; Vandromme </w:t>
      </w:r>
      <w:r w:rsidR="00A925B7" w:rsidRPr="00A925B7">
        <w:rPr>
          <w:rFonts w:ascii="Calibri" w:hAnsi="Calibri" w:cs="Calibri"/>
          <w:i/>
          <w:iCs/>
          <w:szCs w:val="24"/>
        </w:rPr>
        <w:t>et al.</w:t>
      </w:r>
      <w:r w:rsidR="00A925B7" w:rsidRPr="00A925B7">
        <w:rPr>
          <w:rFonts w:ascii="Calibri" w:hAnsi="Calibri" w:cs="Calibri"/>
          <w:szCs w:val="24"/>
        </w:rPr>
        <w:t>, 2014)</w:t>
      </w:r>
      <w:r>
        <w:rPr>
          <w:rFonts w:asciiTheme="minorHAnsi" w:hAnsiTheme="minorHAnsi" w:cstheme="minorHAnsi"/>
          <w:lang w:val="en-AU"/>
        </w:rPr>
        <w:fldChar w:fldCharType="end"/>
      </w:r>
      <w:r>
        <w:rPr>
          <w:rFonts w:asciiTheme="minorHAnsi" w:hAnsiTheme="minorHAnsi" w:cstheme="minorHAnsi"/>
          <w:lang w:val="en-AU"/>
        </w:rPr>
        <w:t>. The x-axis represents the bathymetry range from each study with the dot on the mean value for that study. Note the differing y-axes and log</w:t>
      </w:r>
      <w:r>
        <w:rPr>
          <w:rFonts w:asciiTheme="minorHAnsi" w:hAnsiTheme="minorHAnsi" w:cstheme="minorHAnsi"/>
          <w:vertAlign w:val="subscript"/>
          <w:lang w:val="en-AU"/>
        </w:rPr>
        <w:t>10</w:t>
      </w:r>
      <w:r>
        <w:rPr>
          <w:rFonts w:asciiTheme="minorHAnsi" w:hAnsiTheme="minorHAnsi" w:cstheme="minorHAnsi"/>
          <w:lang w:val="en-AU"/>
        </w:rPr>
        <w:t xml:space="preserve"> x-axis</w:t>
      </w:r>
      <w:r w:rsidR="00A7601B">
        <w:rPr>
          <w:rFonts w:asciiTheme="minorHAnsi" w:hAnsiTheme="minorHAnsi" w:cstheme="minorHAnsi"/>
          <w:lang w:val="en-AU"/>
        </w:rPr>
        <w:t xml:space="preserve"> on a)</w:t>
      </w:r>
      <w:r>
        <w:rPr>
          <w:rFonts w:asciiTheme="minorHAnsi" w:hAnsiTheme="minorHAnsi" w:cstheme="minorHAnsi"/>
          <w:lang w:val="en-AU"/>
        </w:rPr>
        <w:t xml:space="preserve">, and that not all studies </w:t>
      </w:r>
      <w:r w:rsidR="009C66AA">
        <w:rPr>
          <w:rFonts w:asciiTheme="minorHAnsi" w:hAnsiTheme="minorHAnsi" w:cstheme="minorHAnsi"/>
          <w:lang w:val="en-AU"/>
        </w:rPr>
        <w:t>are in</w:t>
      </w:r>
      <w:r>
        <w:rPr>
          <w:rFonts w:asciiTheme="minorHAnsi" w:hAnsiTheme="minorHAnsi" w:cstheme="minorHAnsi"/>
          <w:lang w:val="en-AU"/>
        </w:rPr>
        <w:t xml:space="preserve"> western boundary current influenced locations.</w:t>
      </w:r>
    </w:p>
    <w:p w14:paraId="756BEFE0" w14:textId="77777777" w:rsidR="00767381" w:rsidRPr="00AF0CCA" w:rsidRDefault="00767381" w:rsidP="00D715A7">
      <w:pPr>
        <w:spacing w:line="480" w:lineRule="auto"/>
        <w:ind w:firstLine="720"/>
        <w:rPr>
          <w:rFonts w:asciiTheme="minorHAnsi" w:hAnsiTheme="minorHAnsi" w:cstheme="minorHAnsi"/>
          <w:bCs/>
          <w:szCs w:val="24"/>
          <w:lang w:val="en-AU"/>
        </w:rPr>
      </w:pPr>
    </w:p>
    <w:p w14:paraId="1526FBC2" w14:textId="77777777" w:rsidR="00B20719" w:rsidRPr="00AF0CCA" w:rsidRDefault="00B20719" w:rsidP="00D715A7">
      <w:pPr>
        <w:spacing w:line="480" w:lineRule="auto"/>
        <w:rPr>
          <w:rFonts w:asciiTheme="minorHAnsi" w:eastAsia="Times New Roman" w:hAnsiTheme="minorHAnsi" w:cstheme="minorHAnsi"/>
          <w:bCs/>
          <w:kern w:val="28"/>
          <w:szCs w:val="24"/>
          <w:lang w:val="en-AU"/>
        </w:rPr>
      </w:pPr>
      <w:r w:rsidRPr="00A27F40">
        <w:rPr>
          <w:rFonts w:asciiTheme="minorHAnsi" w:hAnsiTheme="minorHAnsi" w:cstheme="minorHAnsi"/>
          <w:lang w:val="en-AU"/>
        </w:rPr>
        <w:br w:type="page"/>
      </w:r>
    </w:p>
    <w:p w14:paraId="6C0338F8" w14:textId="5432722C" w:rsidR="002B6748" w:rsidRPr="00F15D89" w:rsidRDefault="008872B5" w:rsidP="00D715A7">
      <w:pPr>
        <w:pStyle w:val="Heading-Main"/>
        <w:spacing w:line="480" w:lineRule="auto"/>
        <w:rPr>
          <w:rFonts w:asciiTheme="minorHAnsi" w:hAnsiTheme="minorHAnsi" w:cstheme="minorHAnsi"/>
          <w:b w:val="0"/>
          <w:bCs w:val="0"/>
          <w:lang w:val="en-AU"/>
        </w:rPr>
      </w:pPr>
      <w:r w:rsidRPr="00F15D89">
        <w:rPr>
          <w:rFonts w:asciiTheme="minorHAnsi" w:hAnsiTheme="minorHAnsi" w:cstheme="minorHAnsi"/>
          <w:lang w:val="en-AU"/>
        </w:rPr>
        <w:lastRenderedPageBreak/>
        <w:t>D</w:t>
      </w:r>
      <w:r w:rsidR="002B6748" w:rsidRPr="00F15D89">
        <w:rPr>
          <w:rFonts w:asciiTheme="minorHAnsi" w:hAnsiTheme="minorHAnsi" w:cstheme="minorHAnsi"/>
          <w:lang w:val="en-AU"/>
        </w:rPr>
        <w:t>iscussion</w:t>
      </w:r>
      <w:r w:rsidR="00E42CF0">
        <w:rPr>
          <w:rFonts w:asciiTheme="minorHAnsi" w:hAnsiTheme="minorHAnsi" w:cstheme="minorHAnsi"/>
          <w:lang w:val="en-AU"/>
        </w:rPr>
        <w:t> </w:t>
      </w:r>
    </w:p>
    <w:p w14:paraId="3C2D95FC" w14:textId="5837DE1B" w:rsidR="009A75A9" w:rsidRDefault="00BF2FDC" w:rsidP="009A75A9">
      <w:pPr>
        <w:spacing w:line="480" w:lineRule="auto"/>
        <w:ind w:firstLine="720"/>
        <w:rPr>
          <w:rFonts w:asciiTheme="minorHAnsi" w:hAnsiTheme="minorHAnsi" w:cstheme="minorHAnsi"/>
          <w:szCs w:val="24"/>
          <w:lang w:val="en-AU"/>
        </w:rPr>
      </w:pPr>
      <w:r>
        <w:rPr>
          <w:rFonts w:asciiTheme="minorHAnsi" w:hAnsiTheme="minorHAnsi" w:cstheme="minorHAnsi"/>
          <w:szCs w:val="24"/>
          <w:lang w:val="en-AU"/>
        </w:rPr>
        <w:t>The size-spectr</w:t>
      </w:r>
      <w:r w:rsidR="005A22C4">
        <w:rPr>
          <w:rFonts w:asciiTheme="minorHAnsi" w:hAnsiTheme="minorHAnsi" w:cstheme="minorHAnsi"/>
          <w:szCs w:val="24"/>
          <w:lang w:val="en-AU"/>
        </w:rPr>
        <w:t>um</w:t>
      </w:r>
      <w:r>
        <w:rPr>
          <w:rFonts w:asciiTheme="minorHAnsi" w:hAnsiTheme="minorHAnsi" w:cstheme="minorHAnsi"/>
          <w:szCs w:val="24"/>
          <w:lang w:val="en-AU"/>
        </w:rPr>
        <w:t xml:space="preserve"> of zooplankton provides important information about the transfer of energy from phytoplankton to fish, from which we can learn more about the fisheries supported by our continental shelves. </w:t>
      </w:r>
      <w:r w:rsidR="009A75A9" w:rsidRPr="008F6B9F">
        <w:rPr>
          <w:rFonts w:asciiTheme="minorHAnsi" w:hAnsiTheme="minorHAnsi" w:cstheme="minorHAnsi"/>
          <w:szCs w:val="24"/>
          <w:lang w:val="en-AU"/>
        </w:rPr>
        <w:t xml:space="preserve">This study highlights consistent declines </w:t>
      </w:r>
      <w:r w:rsidR="00CF7845">
        <w:rPr>
          <w:rFonts w:asciiTheme="minorHAnsi" w:hAnsiTheme="minorHAnsi" w:cstheme="minorHAnsi"/>
          <w:szCs w:val="24"/>
          <w:lang w:val="en-AU"/>
        </w:rPr>
        <w:t xml:space="preserve">from inshore to offshore </w:t>
      </w:r>
      <w:r w:rsidR="009A75A9" w:rsidRPr="008F6B9F">
        <w:rPr>
          <w:rFonts w:asciiTheme="minorHAnsi" w:hAnsiTheme="minorHAnsi" w:cstheme="minorHAnsi"/>
          <w:szCs w:val="24"/>
          <w:lang w:val="en-AU"/>
        </w:rPr>
        <w:t xml:space="preserve">in zooplankton biomass and altered size-structure horizontally and vertically across the narrow continental shelf off eastern Australia. These </w:t>
      </w:r>
      <w:r w:rsidR="00CF7845">
        <w:rPr>
          <w:rFonts w:asciiTheme="minorHAnsi" w:hAnsiTheme="minorHAnsi" w:cstheme="minorHAnsi"/>
          <w:szCs w:val="24"/>
          <w:lang w:val="en-AU"/>
        </w:rPr>
        <w:t>trends</w:t>
      </w:r>
      <w:r w:rsidR="009A75A9" w:rsidRPr="008F6B9F">
        <w:rPr>
          <w:rFonts w:asciiTheme="minorHAnsi" w:hAnsiTheme="minorHAnsi" w:cstheme="minorHAnsi"/>
          <w:szCs w:val="24"/>
          <w:lang w:val="en-AU"/>
        </w:rPr>
        <w:t xml:space="preserve"> in the zooplankton community</w:t>
      </w:r>
      <w:r w:rsidR="00957F28">
        <w:rPr>
          <w:rFonts w:asciiTheme="minorHAnsi" w:hAnsiTheme="minorHAnsi" w:cstheme="minorHAnsi"/>
          <w:szCs w:val="24"/>
          <w:lang w:val="en-AU"/>
        </w:rPr>
        <w:t xml:space="preserve"> are</w:t>
      </w:r>
      <w:r w:rsidR="009A75A9">
        <w:rPr>
          <w:rFonts w:asciiTheme="minorHAnsi" w:hAnsiTheme="minorHAnsi" w:cstheme="minorHAnsi"/>
          <w:szCs w:val="24"/>
          <w:lang w:val="en-AU"/>
        </w:rPr>
        <w:t xml:space="preserve"> consistent</w:t>
      </w:r>
      <w:r w:rsidR="009A75A9" w:rsidRPr="008F6B9F">
        <w:rPr>
          <w:rFonts w:asciiTheme="minorHAnsi" w:hAnsiTheme="minorHAnsi" w:cstheme="minorHAnsi"/>
          <w:szCs w:val="24"/>
          <w:lang w:val="en-AU"/>
        </w:rPr>
        <w:t xml:space="preserve"> </w:t>
      </w:r>
      <w:r w:rsidR="00957F28">
        <w:rPr>
          <w:rFonts w:asciiTheme="minorHAnsi" w:hAnsiTheme="minorHAnsi" w:cstheme="minorHAnsi"/>
          <w:szCs w:val="24"/>
          <w:lang w:val="en-AU"/>
        </w:rPr>
        <w:t>with the patterns in</w:t>
      </w:r>
      <w:r w:rsidR="009A75A9" w:rsidRPr="008F6B9F">
        <w:rPr>
          <w:rFonts w:asciiTheme="minorHAnsi" w:hAnsiTheme="minorHAnsi" w:cstheme="minorHAnsi"/>
          <w:szCs w:val="24"/>
          <w:lang w:val="en-AU"/>
        </w:rPr>
        <w:t xml:space="preserve"> zooplankton </w:t>
      </w:r>
      <w:r w:rsidR="009A75A9">
        <w:rPr>
          <w:rFonts w:asciiTheme="minorHAnsi" w:hAnsiTheme="minorHAnsi" w:cstheme="minorHAnsi"/>
          <w:szCs w:val="24"/>
          <w:lang w:val="en-AU"/>
        </w:rPr>
        <w:t>size-structure</w:t>
      </w:r>
      <w:r w:rsidR="009A75A9" w:rsidRPr="008F6B9F">
        <w:rPr>
          <w:rFonts w:asciiTheme="minorHAnsi" w:hAnsiTheme="minorHAnsi" w:cstheme="minorHAnsi"/>
          <w:szCs w:val="24"/>
          <w:lang w:val="en-AU"/>
        </w:rPr>
        <w:t xml:space="preserve"> across </w:t>
      </w:r>
      <w:r w:rsidR="002F6409">
        <w:rPr>
          <w:rFonts w:asciiTheme="minorHAnsi" w:hAnsiTheme="minorHAnsi" w:cstheme="minorHAnsi"/>
          <w:szCs w:val="24"/>
          <w:lang w:val="en-AU"/>
        </w:rPr>
        <w:t xml:space="preserve">other </w:t>
      </w:r>
      <w:r w:rsidR="009A75A9" w:rsidRPr="008F6B9F">
        <w:rPr>
          <w:rFonts w:asciiTheme="minorHAnsi" w:hAnsiTheme="minorHAnsi" w:cstheme="minorHAnsi"/>
          <w:szCs w:val="24"/>
          <w:lang w:val="en-AU"/>
        </w:rPr>
        <w:t xml:space="preserve">continental shelves (Figure </w:t>
      </w:r>
      <w:r w:rsidR="00C825CF">
        <w:rPr>
          <w:rFonts w:asciiTheme="minorHAnsi" w:hAnsiTheme="minorHAnsi" w:cstheme="minorHAnsi"/>
          <w:szCs w:val="24"/>
          <w:lang w:val="en-AU"/>
        </w:rPr>
        <w:t>8</w:t>
      </w:r>
      <w:r w:rsidR="009A75A9" w:rsidRPr="008F6B9F">
        <w:rPr>
          <w:rFonts w:asciiTheme="minorHAnsi" w:hAnsiTheme="minorHAnsi" w:cstheme="minorHAnsi"/>
          <w:szCs w:val="24"/>
          <w:lang w:val="en-AU"/>
        </w:rPr>
        <w:t>)</w:t>
      </w:r>
      <w:r w:rsidR="007A7E66">
        <w:rPr>
          <w:rFonts w:asciiTheme="minorHAnsi" w:hAnsiTheme="minorHAnsi" w:cstheme="minorHAnsi"/>
          <w:szCs w:val="24"/>
          <w:lang w:val="en-AU"/>
        </w:rPr>
        <w:t xml:space="preserve"> and</w:t>
      </w:r>
      <w:r w:rsidR="002E4853">
        <w:rPr>
          <w:rFonts w:asciiTheme="minorHAnsi" w:hAnsiTheme="minorHAnsi" w:cstheme="minorHAnsi"/>
          <w:szCs w:val="24"/>
          <w:lang w:val="en-AU"/>
        </w:rPr>
        <w:t xml:space="preserve"> </w:t>
      </w:r>
      <w:r w:rsidR="009A75A9" w:rsidRPr="008F6B9F">
        <w:rPr>
          <w:rFonts w:asciiTheme="minorHAnsi" w:hAnsiTheme="minorHAnsi" w:cstheme="minorHAnsi"/>
          <w:szCs w:val="24"/>
          <w:lang w:val="en-AU"/>
        </w:rPr>
        <w:t>are an outcome of cross-shelf flows and sporadic upwelling processes driven by ocean currents and coastal winds</w:t>
      </w:r>
      <w:r w:rsidR="005879C3">
        <w:rPr>
          <w:rFonts w:asciiTheme="minorHAnsi" w:hAnsiTheme="minorHAnsi" w:cstheme="minorHAnsi"/>
          <w:szCs w:val="24"/>
          <w:lang w:val="en-AU"/>
        </w:rPr>
        <w:t xml:space="preserve"> </w:t>
      </w:r>
      <w:r w:rsidR="005879C3">
        <w:rPr>
          <w:rFonts w:asciiTheme="minorHAnsi" w:hAnsiTheme="minorHAnsi" w:cstheme="minorHAnsi"/>
          <w:szCs w:val="24"/>
          <w:lang w:val="en-AU"/>
        </w:rPr>
        <w:fldChar w:fldCharType="begin"/>
      </w:r>
      <w:r w:rsidR="00A925B7">
        <w:rPr>
          <w:rFonts w:asciiTheme="minorHAnsi" w:hAnsiTheme="minorHAnsi" w:cstheme="minorHAnsi"/>
          <w:szCs w:val="24"/>
          <w:lang w:val="en-AU"/>
        </w:rPr>
        <w:instrText xml:space="preserve"> ADDIN ZOTERO_ITEM CSL_CITATION {"citationID":"09skJz3X","properties":{"formattedCitation":"(Roughan and Middleton, 2002; Everett {\\i{}et al.}, 2014; Malan {\\i{}et al.}, 2020)","plainCitation":"(Roughan and Middleton, 2002; Everett et al., 2014; Malan et al., 2020)","noteIndex":0},"citationItems":[{"id":493,"uris":["http://zotero.org/users/local/U6DoygBa/items/CXSGU9RB"],"uri":["http://zotero.org/users/local/U6DoygBa/items/CXSGU9RB"],"itemData":{"id":493,"type":"article-journal","abstract":"Strengthening Western Boundary Currents (WBCs) advect warm, low nutrient waters into temperate latitudes, displacing more productive waters. WBCs also influence phytoplankton distribution and growth through current-induced upwelling, mesoscale eddy intrusion and seasonal changes in strength and pole-ward penetration. Here we examine dynamics of chlorophyll a (Chl. a) in the western Pacific Ocean, a region strongly influenced by the East Australian Current (EAC). We interpreted a spatial and temporal analysis of satellite-derived surface Chl. a, using a hydrodynamic model, a wind-reanalysis product and an altimetry-derived eddy-census. Our analysis revealed regions of persistently elevated surface Chl. a along the continental shelf and showed that different processes have a dominant effect in different locations. In the northern and central zones, upwelling events tend to regulate surface Chl. a patterns, with peaks in phytoplankton biomass corresponding to two known upwelling locations south of Cape Byron (28.5 degrees S) and Smoky Cape (31 degrees S). Within the central EAC separation zone, positive surface Chl. a anomalies occurred 65% of the time when both wind-stress (tau(w)) and bottom-stress (TB) were upwelling-favourable, and only 17% of the time when both were downwelling-favourable. The interaction of wind and the EAC was a critical driver of surface Chl. a dynamics, with upwelling-favourable tau(w) resulting in a 70% increase in surface Chl. a at some locations, when compared to downwelling-favourable tau(w). In the southern zone, surface Chl. a was driven by a strong seasonal cycle, with phytoplankton biomass increasing up to 152% annually each spring. The Stockton Bight region (32.25-33.25 degrees S) contained &gt;= 20% of the total shelf Chl. a on 27% of occasions due to its location downstream of upwelling locations, wide shelf area and reduced surface velocities. This region is analogous to productive fisheries regions in the Aghulus Current (Natal Bight) and Kuroshio Current (Enshu-nada Sea). These patterns of phytoplankton biomass show contrasting temporal dynamics north and south of the central EAC separation zone with more episodic upwelling-driven Chl. a anomalies to the north, compared with regular annual spring bloom dynamics to the south. We expect changes in the strength of the EAC to have greater influence on shelf phytoplankton dynamics to the north of the separation zone. (C) 2013 Elsevier Ltd. All rights reserved.","container-title":"Progress in Oceanography","DOI":"10.1016/j.pocean.2013.10.016","ISSN":"0079-6611","journalAbbreviation":"Prog. Oceanogr.","language":"English","page":"340-351","title":"Relative impact of seasonal and oceanographic drivers on surface chlorophyll a along a Western Boundary Current","volume":"120","author":[{"family":"Everett","given":"J. D."},{"family":"Baird","given":"M. E."},{"family":"Roughan","given":"M."},{"family":"Suthers","given":"I. M."},{"family":"Doblin","given":"M. A."}],"issued":{"date-parts":[["2014",1]]}}},{"id":751,"uris":["http://zotero.org/users/local/U6DoygBa/items/NLVVARLN"],"uri":["http://zotero.org/users/local/U6DoygBa/items/NLVVARLN"],"itemData":{"id":751,"type":"article-journal","abstract":"Abstract In western boundary current systems, sharp velocity gradients between the poleward flowing jet and coastal waters generally act to inhibit cross-shelf exchange. Downstream of jet separation, dynamic mesoscale eddies dominate the flow. In the East Australian Current System, counter-rotating eddy dipoles are often present which, in the appropriate configuration, have potential to drive cross-shelf transport. However, this eddy dipole mode is poorly understood in the framework of cross-shelf exchange and the effect of these structures on shelf waters is uncertain. Using 25 years of satellite altimetry, as well as in situ sampling of a typical dipole event, we investigate the characteristics of eddy-driven cross-shelf exchange. We show that the maximum onshore velocity is driven by an eddy dipole structure and occurs in a defined latitudinal band between 33°S and 34°S more than 50% of the time. We sample a typical eddy dipole and find a strong onshore jet, 37 km wide, with velocities up to 1.78 m s and a transport of at least 16 Sv. Hydrographic data from an autonomous underwater glider show that this jet manifests on the shelf as a subsurface intrusion of warm salty water extending from offshore up onto the midshelf. In the light of climatic changes in western boundary current transport and the increase in their eddy kinetic energy, understanding eddy-driven cross-shelf exchange is important to predict future changes to the shelf water mass.","container-title":"Journal of Geophysical Research: Oceans","DOI":"10.1029/2019jc015613","ISSN":"2169-9275","issue":"2","journalAbbreviation":"J. Geophys. Res.: Oceans","page":"e2019JC015613","title":"Eddy-Driven Cross-Shelf Transport in the East Australian Current Separation Zone","volume":"125","author":[{"family":"Malan","given":"Neil"},{"family":"Archer","given":"Matthew"},{"family":"Roughan","given":"Moninya"},{"family":"Cetina-Heredia","given":"Paulina"},{"family":"Hemming","given":"Michael"},{"family":"Rocha","given":"Carlos"},{"family":"Schaeffer","given":"Amandine"},{"family":"Suthers","given":"Iain"},{"family":"Queiroz","given":"Eduardo"}],"issued":{"date-parts":[["2020"]]}}},{"id":917,"uris":["http://zotero.org/users/local/U6DoygBa/items/QWE4A3GC"],"uri":["http://zotero.org/users/local/U6DoygBa/items/QWE4A3GC"],"itemData":{"id":917,"type":"article-journal","abstract":"The East Australian Current (EAC) forms the western boundary current of the South Pacific sub-tropical gyre. Locally it plays an important role in the nutrient enrichment of the oligotrophic coastal waters of New South Wales (NSW), Australia. Observations from two detailed hydrographic surveys conducted during November 1998 and February 1999 are used to delineate the processes influencing nutrient enrichment across the continental shelf off the central east coast of Australia. Four nutrient enrichment mechanisms are identified: wind-driven upwelling, upwelling driven by the encroachment of the EAC onto the continental shelf, acceleration of the current resulting from the narrowing of the continental shelf at Smoky Cape, and the separation of the EAC from the coast. This study demonstrates that both the strength of the current and its proximity to the coast determine the nature of the upwelling response. An increase in nutrient concentrations occurs downstream as a result of each of the mechanisms identified. The highest nutrient concentration is attributable to the encroachment of the current onto the shelf, whilst separation induced upwelling is the most widespread. (C) 2002 Elsevier Science Ltd. All rights reserved.","container-title":"Continental Shelf Research","DOI":"10.1016/s0278-4343(02)00101-2","ISSN":"0278-4343","issue":"17","journalAbbreviation":"Cont. Shelf Res.","language":"English","page":"2551-2572","title":"A comparison of observed upwelling mechanisms off the east coast of Australia","volume":"22","author":[{"family":"Roughan","given":"M."},{"family":"Middleton","given":"J. H."}],"issued":{"date-parts":[["2002",11]]}}}],"schema":"https://github.com/citation-style-language/schema/raw/master/csl-citation.json"} </w:instrText>
      </w:r>
      <w:r w:rsidR="005879C3">
        <w:rPr>
          <w:rFonts w:asciiTheme="minorHAnsi" w:hAnsiTheme="minorHAnsi" w:cstheme="minorHAnsi"/>
          <w:szCs w:val="24"/>
          <w:lang w:val="en-AU"/>
        </w:rPr>
        <w:fldChar w:fldCharType="separate"/>
      </w:r>
      <w:r w:rsidR="00A925B7" w:rsidRPr="00A925B7">
        <w:rPr>
          <w:rFonts w:ascii="Calibri" w:hAnsi="Calibri" w:cs="Calibri"/>
          <w:szCs w:val="24"/>
        </w:rPr>
        <w:t xml:space="preserve">(Roughan and Middleton, 2002; Everett </w:t>
      </w:r>
      <w:r w:rsidR="00A925B7" w:rsidRPr="00A925B7">
        <w:rPr>
          <w:rFonts w:ascii="Calibri" w:hAnsi="Calibri" w:cs="Calibri"/>
          <w:i/>
          <w:iCs/>
          <w:szCs w:val="24"/>
        </w:rPr>
        <w:t>et al.</w:t>
      </w:r>
      <w:r w:rsidR="00A925B7" w:rsidRPr="00A925B7">
        <w:rPr>
          <w:rFonts w:ascii="Calibri" w:hAnsi="Calibri" w:cs="Calibri"/>
          <w:szCs w:val="24"/>
        </w:rPr>
        <w:t xml:space="preserve">, 2014; Malan </w:t>
      </w:r>
      <w:r w:rsidR="00A925B7" w:rsidRPr="00A925B7">
        <w:rPr>
          <w:rFonts w:ascii="Calibri" w:hAnsi="Calibri" w:cs="Calibri"/>
          <w:i/>
          <w:iCs/>
          <w:szCs w:val="24"/>
        </w:rPr>
        <w:t>et al.</w:t>
      </w:r>
      <w:r w:rsidR="00A925B7" w:rsidRPr="00A925B7">
        <w:rPr>
          <w:rFonts w:ascii="Calibri" w:hAnsi="Calibri" w:cs="Calibri"/>
          <w:szCs w:val="24"/>
        </w:rPr>
        <w:t>, 2020)</w:t>
      </w:r>
      <w:r w:rsidR="005879C3">
        <w:rPr>
          <w:rFonts w:asciiTheme="minorHAnsi" w:hAnsiTheme="minorHAnsi" w:cstheme="minorHAnsi"/>
          <w:szCs w:val="24"/>
          <w:lang w:val="en-AU"/>
        </w:rPr>
        <w:fldChar w:fldCharType="end"/>
      </w:r>
      <w:r w:rsidR="009A75A9" w:rsidRPr="008F6B9F">
        <w:rPr>
          <w:rFonts w:asciiTheme="minorHAnsi" w:hAnsiTheme="minorHAnsi" w:cstheme="minorHAnsi"/>
          <w:szCs w:val="24"/>
          <w:lang w:val="en-AU"/>
        </w:rPr>
        <w:t>.</w:t>
      </w:r>
      <w:r w:rsidR="00C20B37">
        <w:rPr>
          <w:rFonts w:asciiTheme="minorHAnsi" w:hAnsiTheme="minorHAnsi" w:cstheme="minorHAnsi"/>
          <w:szCs w:val="24"/>
          <w:lang w:val="en-AU"/>
        </w:rPr>
        <w:t xml:space="preserve"> </w:t>
      </w:r>
    </w:p>
    <w:p w14:paraId="7A644D6D" w14:textId="6FDD6153" w:rsidR="00FF1316" w:rsidRPr="00F15D89" w:rsidRDefault="00A66885" w:rsidP="00D715A7">
      <w:pPr>
        <w:spacing w:line="480" w:lineRule="auto"/>
        <w:ind w:firstLine="720"/>
        <w:rPr>
          <w:rFonts w:asciiTheme="minorHAnsi" w:hAnsiTheme="minorHAnsi" w:cstheme="minorHAnsi"/>
          <w:szCs w:val="24"/>
          <w:lang w:val="en-AU"/>
        </w:rPr>
      </w:pPr>
      <w:r>
        <w:rPr>
          <w:rFonts w:asciiTheme="minorHAnsi" w:hAnsiTheme="minorHAnsi" w:cstheme="minorHAnsi"/>
          <w:szCs w:val="24"/>
          <w:lang w:val="en-AU"/>
        </w:rPr>
        <w:t xml:space="preserve">Zooplankton biomass and mean size was generally constrained by the horizonal and vertical structure of the continental shelf water column. </w:t>
      </w:r>
      <w:r w:rsidR="000808FA">
        <w:rPr>
          <w:rFonts w:asciiTheme="minorHAnsi" w:hAnsiTheme="minorHAnsi" w:cstheme="minorHAnsi"/>
          <w:szCs w:val="24"/>
          <w:lang w:val="en-AU"/>
        </w:rPr>
        <w:t>P</w:t>
      </w:r>
      <w:r w:rsidR="00C701C1">
        <w:rPr>
          <w:rFonts w:asciiTheme="minorHAnsi" w:hAnsiTheme="minorHAnsi" w:cstheme="minorHAnsi"/>
          <w:szCs w:val="24"/>
          <w:lang w:val="en-AU"/>
        </w:rPr>
        <w:t>eaks in</w:t>
      </w:r>
      <w:r w:rsidR="00CF5454">
        <w:rPr>
          <w:rFonts w:asciiTheme="minorHAnsi" w:hAnsiTheme="minorHAnsi" w:cstheme="minorHAnsi"/>
          <w:szCs w:val="24"/>
          <w:lang w:val="en-AU"/>
        </w:rPr>
        <w:t xml:space="preserve"> zooplankton</w:t>
      </w:r>
      <w:r w:rsidR="00C701C1">
        <w:rPr>
          <w:rFonts w:asciiTheme="minorHAnsi" w:hAnsiTheme="minorHAnsi" w:cstheme="minorHAnsi"/>
          <w:szCs w:val="24"/>
          <w:lang w:val="en-AU"/>
        </w:rPr>
        <w:t xml:space="preserve"> biomass coincided with the front between the continental shelf water and oligotrophic EAC, where the interaction of water masses </w:t>
      </w:r>
      <w:r w:rsidR="006974C0">
        <w:rPr>
          <w:rFonts w:asciiTheme="minorHAnsi" w:hAnsiTheme="minorHAnsi" w:cstheme="minorHAnsi"/>
          <w:szCs w:val="24"/>
          <w:lang w:val="en-AU"/>
        </w:rPr>
        <w:t>often</w:t>
      </w:r>
      <w:r w:rsidR="00C701C1">
        <w:rPr>
          <w:rFonts w:asciiTheme="minorHAnsi" w:hAnsiTheme="minorHAnsi" w:cstheme="minorHAnsi"/>
          <w:szCs w:val="24"/>
          <w:lang w:val="en-AU"/>
        </w:rPr>
        <w:t xml:space="preserve"> create</w:t>
      </w:r>
      <w:r w:rsidR="006974C0">
        <w:rPr>
          <w:rFonts w:asciiTheme="minorHAnsi" w:hAnsiTheme="minorHAnsi" w:cstheme="minorHAnsi"/>
          <w:szCs w:val="24"/>
          <w:lang w:val="en-AU"/>
        </w:rPr>
        <w:t>s</w:t>
      </w:r>
      <w:ins w:id="8" w:author="Amandine Schaeffer" w:date="2021-01-04T15:56:00Z">
        <w:r w:rsidR="007A2B12">
          <w:rPr>
            <w:rFonts w:asciiTheme="minorHAnsi" w:hAnsiTheme="minorHAnsi" w:cstheme="minorHAnsi"/>
            <w:szCs w:val="24"/>
            <w:lang w:val="en-AU"/>
          </w:rPr>
          <w:t xml:space="preserve"> strong instabilities and vertical velocities and a</w:t>
        </w:r>
      </w:ins>
      <w:r w:rsidR="00C701C1">
        <w:rPr>
          <w:rFonts w:asciiTheme="minorHAnsi" w:hAnsiTheme="minorHAnsi" w:cstheme="minorHAnsi"/>
          <w:szCs w:val="24"/>
          <w:lang w:val="en-AU"/>
        </w:rPr>
        <w:t xml:space="preserve"> highly productive environments </w:t>
      </w:r>
      <w:r w:rsidR="007D0191">
        <w:rPr>
          <w:rFonts w:asciiTheme="minorHAnsi" w:hAnsiTheme="minorHAnsi" w:cstheme="minorHAnsi"/>
          <w:szCs w:val="24"/>
          <w:lang w:val="en-AU"/>
        </w:rPr>
        <w:fldChar w:fldCharType="begin"/>
      </w:r>
      <w:r w:rsidR="00A925B7">
        <w:rPr>
          <w:rFonts w:asciiTheme="minorHAnsi" w:hAnsiTheme="minorHAnsi" w:cstheme="minorHAnsi"/>
          <w:szCs w:val="24"/>
          <w:lang w:val="en-AU"/>
        </w:rPr>
        <w:instrText xml:space="preserve"> ADDIN ZOTERO_ITEM CSL_CITATION {"citationID":"fL2bENCm","properties":{"formattedCitation":"(Nakata {\\i{}et al.}, 2000; Baird {\\i{}et al.}, 2008)","plainCitation":"(Nakata et al., 2000; Baird et al., 2008)","noteIndex":0},"citationItems":[{"id":344,"uris":["http://zotero.org/users/local/U6DoygBa/items/SW8H5LWR"],"uri":["http://zotero.org/users/local/U6DoygBa/items/SW8H5LWR"],"itemData":{"id":344,"type":"article-journal","abstract":"Physical, geochemical and biological observations across the Tasman Front off southeast Australia provide the first detailed view of the relationship between physical forcing and biological properties within the frontal system. At the beginning of the austral spring of 2004, high resolution measurements were taken using a CTD and a towed undulating vehicle along transects perpendicular to the Tasman Front at 152 degrees 00'E, 153 degrees 00'E and 153 degrees 30'E. The front was characterised by a sharp surface gradient in physical and biological properties and a sub-surface intrusion of low-salinity water. In general the surface temperature changes across the front from 19 degrees C in the Coral Sea waters to the north to 17 degrees C in the Tasman Sea waters over similar to 10 km. Over the same distance we observed (1) an increase of the mixed layer depth from similar to 40 to similar to 100 m; (2) a 3-8-fold increase in the depth-integrated chlorophyll; (3) an order of magnitude increase in biovolume of particulate matter in the size range of 357-2223 mu m; (4) a 2-fold increase in filtered particulate organic matter; (5) a 3 parts per thousand increase in delta C-13(POM); and (6) a 4 parts per thousand increase in delta N-15(POM). The particulate matter in the warmer Coral Sea waters is well approximated by a linear fit of the normalised biomass size spectrum (NBSS) with a slope of between -0.95 and -0.99, while the Tasman Sea waters have a more non-linear and less negative (-0.59 to -0.8) spectrum. The low-salinity intrusion that penetrates to within 40 m of the surface between the Coral Sea and Tasman Sea waters is biologically unproductive, with low oxygen, fluorescence and particulate matter counts. The unproductive low salinity intrusion of the Tasman Front contrasts with the highly productive intrusion observed at the Gulf Stream Front off Cape Hatteras, USA. Observations are consistent with Coral Sea and Tasman Sea waters being found in close proximity with steep gradients in biological properties across the front suggesting minimal cross-front mixing. North of the front, the stratified, oligotrophic Coral Sea waters are relatively unproductive, while the vertically well-mixed waters south of the front exhibit strong biological activity. (C) 2008 Elsevier Ltd. All rights reserved.","container-title":"Deep-Sea Research Part I-Oceanographic Research Papers","DOI":"10.1016/j.dsr.2008.06.011","ISSN":"0967-0637","issue":"11","journalAbbreviation":"Deep-Sea Res. Part I-Oceanogr. Res. Pap.","language":"English","page":"1438-1455","title":"Biological properties across the Tasman Front off southeast Australia","volume":"55","author":[{"family":"Baird","given":"M. E."},{"family":"Timko","given":"P. G."},{"family":"Middleton","given":"J. H."},{"family":"Mullaney","given":"T. J."},{"family":"Cox","given":"D. R."},{"family":"Suthers","given":"I. M."}],"issued":{"date-parts":[["2008",11]]}}},{"id":1773,"uris":["http://zotero.org/users/local/U6DoygBa/items/DKF4U9ZL"],"uri":["http://zotero.org/users/local/U6DoygBa/items/DKF4U9ZL"],"itemData":{"id":1773,"type":"article-journal","abstract":"This paper discusses the implications of the meso-scale eddies, which are caused by frontal disturbances of the Kuroshio Current, for larval transport, distribution and food availability for Japanese anchovy, Engraulis japonicus (Houttuyn). It is a ubiquitous feature of the Kuroshio Front that wave-like meanders, with wavelengths of 100–400 km, generate cyclonic frontal eddies off the Pacific coast of the island of Japan. These eddies are likely to affect larval transport and the survival of the coastal spawning fish such as anchovy in the Kuroshio region by possibly moving coastal water offshore to the frontal region.With this in mind, a frontal eddy was tracked from 18–23 May 1994 in the Enshu-nada Sea, where one of large spawning grounds of anchovy was found. Intensive transect surveys across the eddy were made to collect anchovy eggs and larvae simultaneously with prey organisms e.g. naupliar and copepodite copepods. These surveys showed that anchovy eggs and larvae hatched in the coastal water of the Enshu-nada Sea were entrained into the frontal eddy and transported along the Kuroshio Front, possibly recruiting to coastal nurseries in the Enshu-nada Sea. In addition, the upwelling of nutrient-rich water in the vicinity of this cyclonic eddy enhanced primary production and subsequent copepod production, providing potentially favourable conditions for the feeding and growth of the anchovy larvae entrained in the eddy.","container-title":"ICES Journal of Marine Science","DOI":"10.1006/jmsc.1999.0565","ISSN":"1054-3139","issue":"1","journalAbbreviation":"ICES Journal of Marine Science","page":"143-152","source":"Silverchair","title":"Implications of meso-scale eddies caused by frontal disturbances of the Kuroshio Current for anchovy recruitment","volume":"57","author":[{"family":"Nakata","given":"Hideaki"},{"family":"Kimura","given":"Shingo"},{"family":"Okazaki","given":"Yuji"},{"family":"Kasai","given":"Akihide"}],"issued":{"date-parts":[["2000",2,1]]}}}],"schema":"https://github.com/citation-style-language/schema/raw/master/csl-citation.json"} </w:instrText>
      </w:r>
      <w:r w:rsidR="007D0191">
        <w:rPr>
          <w:rFonts w:asciiTheme="minorHAnsi" w:hAnsiTheme="minorHAnsi" w:cstheme="minorHAnsi"/>
          <w:szCs w:val="24"/>
          <w:lang w:val="en-AU"/>
        </w:rPr>
        <w:fldChar w:fldCharType="separate"/>
      </w:r>
      <w:r w:rsidR="00A925B7" w:rsidRPr="00A925B7">
        <w:rPr>
          <w:rFonts w:ascii="Calibri" w:hAnsi="Calibri" w:cs="Calibri"/>
          <w:szCs w:val="24"/>
        </w:rPr>
        <w:t xml:space="preserve">(Nakata </w:t>
      </w:r>
      <w:r w:rsidR="00A925B7" w:rsidRPr="00A925B7">
        <w:rPr>
          <w:rFonts w:ascii="Calibri" w:hAnsi="Calibri" w:cs="Calibri"/>
          <w:i/>
          <w:iCs/>
          <w:szCs w:val="24"/>
        </w:rPr>
        <w:t>et al.</w:t>
      </w:r>
      <w:r w:rsidR="00A925B7" w:rsidRPr="00A925B7">
        <w:rPr>
          <w:rFonts w:ascii="Calibri" w:hAnsi="Calibri" w:cs="Calibri"/>
          <w:szCs w:val="24"/>
        </w:rPr>
        <w:t xml:space="preserve">, 2000; Baird </w:t>
      </w:r>
      <w:r w:rsidR="00A925B7" w:rsidRPr="00A925B7">
        <w:rPr>
          <w:rFonts w:ascii="Calibri" w:hAnsi="Calibri" w:cs="Calibri"/>
          <w:i/>
          <w:iCs/>
          <w:szCs w:val="24"/>
        </w:rPr>
        <w:t>et al.</w:t>
      </w:r>
      <w:r w:rsidR="00A925B7" w:rsidRPr="00A925B7">
        <w:rPr>
          <w:rFonts w:ascii="Calibri" w:hAnsi="Calibri" w:cs="Calibri"/>
          <w:szCs w:val="24"/>
        </w:rPr>
        <w:t>, 2008)</w:t>
      </w:r>
      <w:r w:rsidR="007D0191">
        <w:rPr>
          <w:rFonts w:asciiTheme="minorHAnsi" w:hAnsiTheme="minorHAnsi" w:cstheme="minorHAnsi"/>
          <w:szCs w:val="24"/>
          <w:lang w:val="en-AU"/>
        </w:rPr>
        <w:fldChar w:fldCharType="end"/>
      </w:r>
      <w:r w:rsidR="00964705">
        <w:rPr>
          <w:rFonts w:asciiTheme="minorHAnsi" w:hAnsiTheme="minorHAnsi" w:cstheme="minorHAnsi"/>
          <w:szCs w:val="24"/>
          <w:lang w:val="en-AU"/>
        </w:rPr>
        <w:t xml:space="preserve">. </w:t>
      </w:r>
      <w:r w:rsidR="008C187F" w:rsidRPr="00F15D89">
        <w:rPr>
          <w:rFonts w:asciiTheme="minorHAnsi" w:hAnsiTheme="minorHAnsi" w:cstheme="minorHAnsi"/>
          <w:szCs w:val="24"/>
          <w:lang w:val="en-AU"/>
        </w:rPr>
        <w:t>Distinct from</w:t>
      </w:r>
      <w:r w:rsidR="00932B6E" w:rsidRPr="00F15D89">
        <w:rPr>
          <w:rFonts w:asciiTheme="minorHAnsi" w:hAnsiTheme="minorHAnsi" w:cstheme="minorHAnsi"/>
          <w:szCs w:val="24"/>
          <w:lang w:val="en-AU"/>
        </w:rPr>
        <w:t xml:space="preserve"> </w:t>
      </w:r>
      <w:r w:rsidR="0024589D" w:rsidRPr="00F15D89">
        <w:rPr>
          <w:rFonts w:asciiTheme="minorHAnsi" w:hAnsiTheme="minorHAnsi" w:cstheme="minorHAnsi"/>
          <w:szCs w:val="24"/>
          <w:lang w:val="en-AU"/>
        </w:rPr>
        <w:t>the</w:t>
      </w:r>
      <w:r w:rsidR="008C187F" w:rsidRPr="00F15D89">
        <w:rPr>
          <w:rFonts w:asciiTheme="minorHAnsi" w:hAnsiTheme="minorHAnsi" w:cstheme="minorHAnsi"/>
          <w:szCs w:val="24"/>
          <w:lang w:val="en-AU"/>
        </w:rPr>
        <w:t xml:space="preserve"> </w:t>
      </w:r>
      <w:r w:rsidR="00C701C1">
        <w:rPr>
          <w:rFonts w:asciiTheme="minorHAnsi" w:hAnsiTheme="minorHAnsi" w:cstheme="minorHAnsi"/>
          <w:szCs w:val="24"/>
          <w:lang w:val="en-AU"/>
        </w:rPr>
        <w:t>warmer</w:t>
      </w:r>
      <w:r>
        <w:rPr>
          <w:rFonts w:asciiTheme="minorHAnsi" w:hAnsiTheme="minorHAnsi" w:cstheme="minorHAnsi"/>
          <w:szCs w:val="24"/>
          <w:lang w:val="en-AU"/>
        </w:rPr>
        <w:t xml:space="preserve"> offshore</w:t>
      </w:r>
      <w:r w:rsidR="00932B6E" w:rsidRPr="00F15D89">
        <w:rPr>
          <w:rFonts w:asciiTheme="minorHAnsi" w:hAnsiTheme="minorHAnsi" w:cstheme="minorHAnsi"/>
          <w:szCs w:val="24"/>
          <w:lang w:val="en-AU"/>
        </w:rPr>
        <w:t xml:space="preserve"> EAC</w:t>
      </w:r>
      <w:r w:rsidR="008C187F" w:rsidRPr="00F15D89">
        <w:rPr>
          <w:rFonts w:asciiTheme="minorHAnsi" w:hAnsiTheme="minorHAnsi" w:cstheme="minorHAnsi"/>
          <w:szCs w:val="24"/>
          <w:lang w:val="en-AU"/>
        </w:rPr>
        <w:t xml:space="preserve">, </w:t>
      </w:r>
      <w:r w:rsidR="0024589D" w:rsidRPr="00F15D89">
        <w:rPr>
          <w:rFonts w:asciiTheme="minorHAnsi" w:hAnsiTheme="minorHAnsi" w:cstheme="minorHAnsi"/>
          <w:szCs w:val="24"/>
          <w:lang w:val="en-AU"/>
        </w:rPr>
        <w:t>the</w:t>
      </w:r>
      <w:r w:rsidR="008C187F" w:rsidRPr="00F15D89">
        <w:rPr>
          <w:rFonts w:asciiTheme="minorHAnsi" w:hAnsiTheme="minorHAnsi" w:cstheme="minorHAnsi"/>
          <w:szCs w:val="24"/>
          <w:lang w:val="en-AU"/>
        </w:rPr>
        <w:t xml:space="preserve"> cooler shelf water </w:t>
      </w:r>
      <w:r w:rsidR="001A16EB">
        <w:rPr>
          <w:rFonts w:asciiTheme="minorHAnsi" w:hAnsiTheme="minorHAnsi" w:cstheme="minorHAnsi"/>
          <w:szCs w:val="24"/>
          <w:lang w:val="en-AU"/>
        </w:rPr>
        <w:t>revealed</w:t>
      </w:r>
      <w:r w:rsidR="00932B6E" w:rsidRPr="00F15D89">
        <w:rPr>
          <w:rFonts w:asciiTheme="minorHAnsi" w:hAnsiTheme="minorHAnsi" w:cstheme="minorHAnsi"/>
          <w:szCs w:val="24"/>
          <w:lang w:val="en-AU"/>
        </w:rPr>
        <w:t xml:space="preserve"> </w:t>
      </w:r>
      <w:r w:rsidR="008C187F" w:rsidRPr="00F15D89">
        <w:rPr>
          <w:rFonts w:asciiTheme="minorHAnsi" w:hAnsiTheme="minorHAnsi" w:cstheme="minorHAnsi"/>
          <w:szCs w:val="24"/>
          <w:lang w:val="en-AU"/>
        </w:rPr>
        <w:t xml:space="preserve">a </w:t>
      </w:r>
      <w:r w:rsidR="004C365F" w:rsidRPr="00F15D89">
        <w:rPr>
          <w:rFonts w:asciiTheme="minorHAnsi" w:hAnsiTheme="minorHAnsi" w:cstheme="minorHAnsi"/>
          <w:szCs w:val="24"/>
          <w:lang w:val="en-AU"/>
        </w:rPr>
        <w:t xml:space="preserve">zooplankton </w:t>
      </w:r>
      <w:r w:rsidR="00932B6E" w:rsidRPr="00F15D89">
        <w:rPr>
          <w:rFonts w:asciiTheme="minorHAnsi" w:hAnsiTheme="minorHAnsi" w:cstheme="minorHAnsi"/>
          <w:szCs w:val="24"/>
          <w:lang w:val="en-AU"/>
        </w:rPr>
        <w:t xml:space="preserve">community with higher biomass, smaller </w:t>
      </w:r>
      <w:r w:rsidR="004B3DD6" w:rsidRPr="00F15D89">
        <w:rPr>
          <w:rFonts w:asciiTheme="minorHAnsi" w:hAnsiTheme="minorHAnsi" w:cstheme="minorHAnsi"/>
          <w:szCs w:val="24"/>
          <w:lang w:val="en-AU"/>
        </w:rPr>
        <w:t>geometric</w:t>
      </w:r>
      <w:r w:rsidR="00932B6E" w:rsidRPr="00F15D89">
        <w:rPr>
          <w:rFonts w:asciiTheme="minorHAnsi" w:hAnsiTheme="minorHAnsi" w:cstheme="minorHAnsi"/>
          <w:szCs w:val="24"/>
          <w:lang w:val="en-AU"/>
        </w:rPr>
        <w:t xml:space="preserve"> mean </w:t>
      </w:r>
      <w:proofErr w:type="gramStart"/>
      <w:r w:rsidR="00932B6E" w:rsidRPr="00F15D89">
        <w:rPr>
          <w:rFonts w:asciiTheme="minorHAnsi" w:hAnsiTheme="minorHAnsi" w:cstheme="minorHAnsi"/>
          <w:szCs w:val="24"/>
          <w:lang w:val="en-AU"/>
        </w:rPr>
        <w:t>size</w:t>
      </w:r>
      <w:proofErr w:type="gramEnd"/>
      <w:r w:rsidR="00932B6E" w:rsidRPr="00F15D89">
        <w:rPr>
          <w:rFonts w:asciiTheme="minorHAnsi" w:hAnsiTheme="minorHAnsi" w:cstheme="minorHAnsi"/>
          <w:szCs w:val="24"/>
          <w:lang w:val="en-AU"/>
        </w:rPr>
        <w:t xml:space="preserve"> and steeper</w:t>
      </w:r>
      <w:r w:rsidR="00A719BF">
        <w:rPr>
          <w:rFonts w:asciiTheme="minorHAnsi" w:hAnsiTheme="minorHAnsi" w:cstheme="minorHAnsi"/>
          <w:szCs w:val="24"/>
          <w:lang w:val="en-AU"/>
        </w:rPr>
        <w:t xml:space="preserve"> </w:t>
      </w:r>
      <w:r w:rsidR="00932B6E" w:rsidRPr="00F15D89">
        <w:rPr>
          <w:rFonts w:asciiTheme="minorHAnsi" w:hAnsiTheme="minorHAnsi" w:cstheme="minorHAnsi"/>
          <w:szCs w:val="24"/>
          <w:lang w:val="en-AU"/>
        </w:rPr>
        <w:t>size spectrum slope</w:t>
      </w:r>
      <w:r w:rsidR="0023202E" w:rsidRPr="00F15D89">
        <w:rPr>
          <w:rFonts w:asciiTheme="minorHAnsi" w:hAnsiTheme="minorHAnsi" w:cstheme="minorHAnsi"/>
          <w:szCs w:val="24"/>
          <w:lang w:val="en-AU"/>
        </w:rPr>
        <w:t xml:space="preserve"> </w:t>
      </w:r>
      <w:r w:rsidR="00C91192">
        <w:rPr>
          <w:rFonts w:asciiTheme="minorHAnsi" w:hAnsiTheme="minorHAnsi" w:cstheme="minorHAnsi"/>
          <w:szCs w:val="24"/>
          <w:lang w:val="en-AU"/>
        </w:rPr>
        <w:t xml:space="preserve">(Figure </w:t>
      </w:r>
      <w:r w:rsidR="00C825CF">
        <w:rPr>
          <w:rFonts w:asciiTheme="minorHAnsi" w:hAnsiTheme="minorHAnsi" w:cstheme="minorHAnsi"/>
          <w:szCs w:val="24"/>
          <w:lang w:val="en-AU"/>
        </w:rPr>
        <w:t>8</w:t>
      </w:r>
      <w:r w:rsidR="00C91192">
        <w:rPr>
          <w:rFonts w:asciiTheme="minorHAnsi" w:hAnsiTheme="minorHAnsi" w:cstheme="minorHAnsi"/>
          <w:szCs w:val="24"/>
          <w:lang w:val="en-AU"/>
        </w:rPr>
        <w:t>)</w:t>
      </w:r>
      <w:r w:rsidR="00932B6E" w:rsidRPr="00F15D89">
        <w:rPr>
          <w:rFonts w:asciiTheme="minorHAnsi" w:hAnsiTheme="minorHAnsi" w:cstheme="minorHAnsi"/>
          <w:szCs w:val="24"/>
          <w:lang w:val="en-AU"/>
        </w:rPr>
        <w:t xml:space="preserve">. These </w:t>
      </w:r>
      <w:r w:rsidR="006974C0">
        <w:rPr>
          <w:rFonts w:asciiTheme="minorHAnsi" w:hAnsiTheme="minorHAnsi" w:cstheme="minorHAnsi"/>
          <w:szCs w:val="24"/>
          <w:lang w:val="en-AU"/>
        </w:rPr>
        <w:t>observations</w:t>
      </w:r>
      <w:r w:rsidR="00932B6E" w:rsidRPr="00F15D89">
        <w:rPr>
          <w:rFonts w:asciiTheme="minorHAnsi" w:hAnsiTheme="minorHAnsi" w:cstheme="minorHAnsi"/>
          <w:szCs w:val="24"/>
          <w:lang w:val="en-AU"/>
        </w:rPr>
        <w:t xml:space="preserve"> </w:t>
      </w:r>
      <w:r w:rsidR="00C91192">
        <w:rPr>
          <w:rFonts w:asciiTheme="minorHAnsi" w:hAnsiTheme="minorHAnsi" w:cstheme="minorHAnsi"/>
          <w:szCs w:val="24"/>
          <w:lang w:val="en-AU"/>
        </w:rPr>
        <w:t>are consistent with higher chlorophyll</w:t>
      </w:r>
      <w:r w:rsidR="00030FF6">
        <w:rPr>
          <w:rFonts w:asciiTheme="minorHAnsi" w:hAnsiTheme="minorHAnsi" w:cstheme="minorHAnsi"/>
          <w:szCs w:val="24"/>
          <w:lang w:val="en-AU"/>
        </w:rPr>
        <w:t xml:space="preserve"> </w:t>
      </w:r>
      <w:r w:rsidR="00030FF6">
        <w:rPr>
          <w:rFonts w:asciiTheme="minorHAnsi" w:hAnsiTheme="minorHAnsi" w:cstheme="minorHAnsi"/>
          <w:i/>
          <w:iCs/>
          <w:szCs w:val="24"/>
          <w:lang w:val="en-AU"/>
        </w:rPr>
        <w:t>a</w:t>
      </w:r>
      <w:r w:rsidR="00C91192">
        <w:rPr>
          <w:rFonts w:asciiTheme="minorHAnsi" w:hAnsiTheme="minorHAnsi" w:cstheme="minorHAnsi"/>
          <w:szCs w:val="24"/>
          <w:lang w:val="en-AU"/>
        </w:rPr>
        <w:t xml:space="preserve"> </w:t>
      </w:r>
      <w:r w:rsidR="002E4853">
        <w:rPr>
          <w:rFonts w:asciiTheme="minorHAnsi" w:hAnsiTheme="minorHAnsi" w:cstheme="minorHAnsi"/>
          <w:szCs w:val="24"/>
          <w:lang w:val="en-AU"/>
        </w:rPr>
        <w:t>on the continental</w:t>
      </w:r>
      <w:r w:rsidR="00C91192">
        <w:rPr>
          <w:rFonts w:asciiTheme="minorHAnsi" w:hAnsiTheme="minorHAnsi" w:cstheme="minorHAnsi"/>
          <w:szCs w:val="24"/>
          <w:lang w:val="en-AU"/>
        </w:rPr>
        <w:t xml:space="preserve"> shelf </w:t>
      </w:r>
      <w:r w:rsidR="006974C0">
        <w:rPr>
          <w:rFonts w:asciiTheme="minorHAnsi" w:hAnsiTheme="minorHAnsi" w:cstheme="minorHAnsi"/>
          <w:szCs w:val="24"/>
          <w:lang w:val="en-AU"/>
        </w:rPr>
        <w:fldChar w:fldCharType="begin"/>
      </w:r>
      <w:r w:rsidR="006974C0">
        <w:rPr>
          <w:rFonts w:asciiTheme="minorHAnsi" w:hAnsiTheme="minorHAnsi" w:cstheme="minorHAnsi"/>
          <w:szCs w:val="24"/>
          <w:lang w:val="en-AU"/>
        </w:rPr>
        <w:instrText xml:space="preserve"> ADDIN ZOTERO_ITEM CSL_CITATION {"citationID":"FqVGSRHE","properties":{"formattedCitation":"(Everett {\\i{}et al.}, 2014)","plainCitation":"(Everett et al., 2014)","noteIndex":0},"citationItems":[{"id":493,"uris":["http://zotero.org/users/local/U6DoygBa/items/CXSGU9RB"],"uri":["http://zotero.org/users/local/U6DoygBa/items/CXSGU9RB"],"itemData":{"id":493,"type":"article-journal","abstract":"Strengthening Western Boundary Currents (WBCs) advect warm, low nutrient waters into temperate latitudes, displacing more productive waters. WBCs also influence phytoplankton distribution and growth through current-induced upwelling, mesoscale eddy intrusion and seasonal changes in strength and pole-ward penetration. Here we examine dynamics of chlorophyll a (Chl. a) in the western Pacific Ocean, a region strongly influenced by the East Australian Current (EAC). We interpreted a spatial and temporal analysis of satellite-derived surface Chl. a, using a hydrodynamic model, a wind-reanalysis product and an altimetry-derived eddy-census. Our analysis revealed regions of persistently elevated surface Chl. a along the continental shelf and showed that different processes have a dominant effect in different locations. In the northern and central zones, upwelling events tend to regulate surface Chl. a patterns, with peaks in phytoplankton biomass corresponding to two known upwelling locations south of Cape Byron (28.5 degrees S) and Smoky Cape (31 degrees S). Within the central EAC separation zone, positive surface Chl. a anomalies occurred 65% of the time when both wind-stress (tau(w)) and bottom-stress (TB) were upwelling-favourable, and only 17% of the time when both were downwelling-favourable. The interaction of wind and the EAC was a critical driver of surface Chl. a dynamics, with upwelling-favourable tau(w) resulting in a 70% increase in surface Chl. a at some locations, when compared to downwelling-favourable tau(w). In the southern zone, surface Chl. a was driven by a strong seasonal cycle, with phytoplankton biomass increasing up to 152% annually each spring. The Stockton Bight region (32.25-33.25 degrees S) contained &gt;= 20% of the total shelf Chl. a on 27% of occasions due to its location downstream of upwelling locations, wide shelf area and reduced surface velocities. This region is analogous to productive fisheries regions in the Aghulus Current (Natal Bight) and Kuroshio Current (Enshu-nada Sea). These patterns of phytoplankton biomass show contrasting temporal dynamics north and south of the central EAC separation zone with more episodic upwelling-driven Chl. a anomalies to the north, compared with regular annual spring bloom dynamics to the south. We expect changes in the strength of the EAC to have greater influence on shelf phytoplankton dynamics to the north of the separation zone. (C) 2013 Elsevier Ltd. All rights reserved.","container-title":"Progress in Oceanography","DOI":"10.1016/j.pocean.2013.10.016","ISSN":"0079-6611","journalAbbreviation":"Prog. Oceanogr.","language":"English","page":"340-351","title":"Relative impact of seasonal and oceanographic drivers on surface chlorophyll a along a Western Boundary Current","volume":"120","author":[{"family":"Everett","given":"J. D."},{"family":"Baird","given":"M. E."},{"family":"Roughan","given":"M."},{"family":"Suthers","given":"I. M."},{"family":"Doblin","given":"M. A."}],"issued":{"date-parts":[["2014",1]]}}}],"schema":"https://github.com/citation-style-language/schema/raw/master/csl-citation.json"} </w:instrText>
      </w:r>
      <w:r w:rsidR="006974C0">
        <w:rPr>
          <w:rFonts w:asciiTheme="minorHAnsi" w:hAnsiTheme="minorHAnsi" w:cstheme="minorHAnsi"/>
          <w:szCs w:val="24"/>
          <w:lang w:val="en-AU"/>
        </w:rPr>
        <w:fldChar w:fldCharType="separate"/>
      </w:r>
      <w:r w:rsidR="006974C0" w:rsidRPr="006974C0">
        <w:rPr>
          <w:rFonts w:ascii="Calibri" w:hAnsi="Calibri" w:cs="Calibri"/>
          <w:szCs w:val="24"/>
        </w:rPr>
        <w:t xml:space="preserve">(Everett </w:t>
      </w:r>
      <w:r w:rsidR="006974C0" w:rsidRPr="006974C0">
        <w:rPr>
          <w:rFonts w:ascii="Calibri" w:hAnsi="Calibri" w:cs="Calibri"/>
          <w:i/>
          <w:iCs/>
          <w:szCs w:val="24"/>
        </w:rPr>
        <w:t>et al.</w:t>
      </w:r>
      <w:r w:rsidR="006974C0" w:rsidRPr="006974C0">
        <w:rPr>
          <w:rFonts w:ascii="Calibri" w:hAnsi="Calibri" w:cs="Calibri"/>
          <w:szCs w:val="24"/>
        </w:rPr>
        <w:t>, 2014)</w:t>
      </w:r>
      <w:r w:rsidR="006974C0">
        <w:rPr>
          <w:rFonts w:asciiTheme="minorHAnsi" w:hAnsiTheme="minorHAnsi" w:cstheme="minorHAnsi"/>
          <w:szCs w:val="24"/>
          <w:lang w:val="en-AU"/>
        </w:rPr>
        <w:fldChar w:fldCharType="end"/>
      </w:r>
      <w:r w:rsidR="00C91192">
        <w:rPr>
          <w:rFonts w:asciiTheme="minorHAnsi" w:hAnsiTheme="minorHAnsi" w:cstheme="minorHAnsi"/>
          <w:szCs w:val="24"/>
          <w:lang w:val="en-AU"/>
        </w:rPr>
        <w:t xml:space="preserve"> and </w:t>
      </w:r>
      <w:r w:rsidR="006974C0">
        <w:rPr>
          <w:rFonts w:asciiTheme="minorHAnsi" w:hAnsiTheme="minorHAnsi" w:cstheme="minorHAnsi"/>
          <w:szCs w:val="24"/>
          <w:lang w:val="en-AU"/>
        </w:rPr>
        <w:t xml:space="preserve">are likely driven by </w:t>
      </w:r>
      <w:r w:rsidR="007C6749" w:rsidRPr="00F15D89">
        <w:rPr>
          <w:rFonts w:asciiTheme="minorHAnsi" w:hAnsiTheme="minorHAnsi" w:cstheme="minorHAnsi"/>
          <w:szCs w:val="24"/>
          <w:lang w:val="en-AU"/>
        </w:rPr>
        <w:t>uplift of the cooler water</w:t>
      </w:r>
      <w:r w:rsidR="00065806">
        <w:rPr>
          <w:rFonts w:asciiTheme="minorHAnsi" w:hAnsiTheme="minorHAnsi" w:cstheme="minorHAnsi"/>
          <w:szCs w:val="24"/>
          <w:lang w:val="en-AU"/>
        </w:rPr>
        <w:t xml:space="preserve"> due to </w:t>
      </w:r>
      <w:r w:rsidR="00A719BF">
        <w:rPr>
          <w:rFonts w:asciiTheme="minorHAnsi" w:hAnsiTheme="minorHAnsi" w:cstheme="minorHAnsi"/>
          <w:szCs w:val="24"/>
          <w:lang w:val="en-AU"/>
        </w:rPr>
        <w:t>the</w:t>
      </w:r>
      <w:r w:rsidR="004B39D7">
        <w:rPr>
          <w:rFonts w:asciiTheme="minorHAnsi" w:hAnsiTheme="minorHAnsi" w:cstheme="minorHAnsi"/>
          <w:szCs w:val="24"/>
          <w:lang w:val="en-AU"/>
        </w:rPr>
        <w:t xml:space="preserve"> western boundary current</w:t>
      </w:r>
      <w:r w:rsidR="004A73E1" w:rsidRPr="004A73E1">
        <w:rPr>
          <w:rFonts w:asciiTheme="minorHAnsi" w:hAnsiTheme="minorHAnsi" w:cstheme="minorHAnsi"/>
          <w:szCs w:val="24"/>
          <w:lang w:val="en-AU"/>
        </w:rPr>
        <w:t xml:space="preserve"> </w:t>
      </w:r>
      <w:r w:rsidR="004A73E1">
        <w:rPr>
          <w:rFonts w:asciiTheme="minorHAnsi" w:hAnsiTheme="minorHAnsi" w:cstheme="minorHAnsi"/>
          <w:szCs w:val="24"/>
          <w:lang w:val="en-AU"/>
        </w:rPr>
        <w:t>interacti</w:t>
      </w:r>
      <w:r w:rsidR="00C701C1">
        <w:rPr>
          <w:rFonts w:asciiTheme="minorHAnsi" w:hAnsiTheme="minorHAnsi" w:cstheme="minorHAnsi"/>
          <w:szCs w:val="24"/>
          <w:lang w:val="en-AU"/>
        </w:rPr>
        <w:t>ng</w:t>
      </w:r>
      <w:r w:rsidR="004A73E1">
        <w:rPr>
          <w:rFonts w:asciiTheme="minorHAnsi" w:hAnsiTheme="minorHAnsi" w:cstheme="minorHAnsi"/>
          <w:szCs w:val="24"/>
          <w:lang w:val="en-AU"/>
        </w:rPr>
        <w:t xml:space="preserve"> with the sloping topography</w:t>
      </w:r>
      <w:r w:rsidR="006974C0">
        <w:rPr>
          <w:rFonts w:asciiTheme="minorHAnsi" w:hAnsiTheme="minorHAnsi" w:cstheme="minorHAnsi"/>
          <w:szCs w:val="24"/>
          <w:lang w:val="en-AU"/>
        </w:rPr>
        <w:t xml:space="preserve"> </w:t>
      </w:r>
      <w:r w:rsidR="006974C0">
        <w:rPr>
          <w:rFonts w:asciiTheme="minorHAnsi" w:hAnsiTheme="minorHAnsi" w:cstheme="minorHAnsi"/>
          <w:szCs w:val="24"/>
          <w:lang w:val="en-AU"/>
        </w:rPr>
        <w:fldChar w:fldCharType="begin"/>
      </w:r>
      <w:r w:rsidR="006974C0">
        <w:rPr>
          <w:rFonts w:asciiTheme="minorHAnsi" w:hAnsiTheme="minorHAnsi" w:cstheme="minorHAnsi"/>
          <w:szCs w:val="24"/>
          <w:lang w:val="en-AU"/>
        </w:rPr>
        <w:instrText xml:space="preserve"> ADDIN ZOTERO_ITEM CSL_CITATION {"citationID":"JTED1cd1","properties":{"formattedCitation":"(Schaeffer and Roughan, 2015)","plainCitation":"(Schaeffer and Roughan, 2015)","noteIndex":0},"citationItems":[{"id":1309,"uris":["http://zotero.org/users/local/U6DoygBa/items/6XHM54FE"],"uri":["http://zotero.org/users/local/U6DoygBa/items/6XHM54FE"],"itemData":{"id":1309,"type":"article-journal","abstract":"AbstractThe separation zone of a dynamically important western boundary current (WBC) is resolved through a series of sustained glider deployments along the coastal edge of the jet. The comprehensive data set from 23 missions (2008–2014) provides a new high-resolution hydrographic climatology which is exploited to understand the spatial extent of dense water uplift and the depth-averaged momentum balances across the East Australian Current (EAC) separation zone. The predominantly geostrophic shelf circulation and temperature fields are least (most) variable upstream (downstream), where encroachment (separation) dominates. For the first time we resolve the nonlinear advection terms which are considerable in the along-shelf momentum balance. Near bottom water masses indicate dense water uplift, as a result of the EAC encroachment and separation. The data provide both new insight into and a climatology of separation-induced uplift and demonstrate a successful model for repeat glider missions in a dynamic WBC environment.","container-title":"Geophysical Research Letters","DOI":"10.1002/2014GL062260","ISSN":"1944-8007","issue":"1","journalAbbreviation":"Geophys. Res. Lett.","language":"en","note":"_eprint: https://agupubs.onlinelibrary.wiley.com/doi/pdf/10.1002/2014GL062260","page":"121-128","source":"Wiley Online Library","title":"Influence of a western boundary current on shelf dynamics and upwelling from repeat glider deployments","volume":"42","author":[{"family":"Schaeffer","given":"A."},{"family":"Roughan","given":"M."}],"issued":{"date-parts":[["2015"]]}}}],"schema":"https://github.com/citation-style-language/schema/raw/master/csl-citation.json"} </w:instrText>
      </w:r>
      <w:r w:rsidR="006974C0">
        <w:rPr>
          <w:rFonts w:asciiTheme="minorHAnsi" w:hAnsiTheme="minorHAnsi" w:cstheme="minorHAnsi"/>
          <w:szCs w:val="24"/>
          <w:lang w:val="en-AU"/>
        </w:rPr>
        <w:fldChar w:fldCharType="separate"/>
      </w:r>
      <w:r w:rsidR="006974C0" w:rsidRPr="006974C0">
        <w:rPr>
          <w:rFonts w:ascii="Calibri" w:hAnsi="Calibri" w:cs="Calibri"/>
        </w:rPr>
        <w:t>(Schaeffer and Roughan, 2015)</w:t>
      </w:r>
      <w:r w:rsidR="006974C0">
        <w:rPr>
          <w:rFonts w:asciiTheme="minorHAnsi" w:hAnsiTheme="minorHAnsi" w:cstheme="minorHAnsi"/>
          <w:szCs w:val="24"/>
          <w:lang w:val="en-AU"/>
        </w:rPr>
        <w:fldChar w:fldCharType="end"/>
      </w:r>
      <w:r w:rsidR="006974C0">
        <w:rPr>
          <w:rFonts w:asciiTheme="minorHAnsi" w:hAnsiTheme="minorHAnsi" w:cstheme="minorHAnsi"/>
          <w:szCs w:val="24"/>
          <w:lang w:val="en-AU"/>
        </w:rPr>
        <w:t xml:space="preserve">. </w:t>
      </w:r>
      <w:r w:rsidR="00CF5454">
        <w:rPr>
          <w:rFonts w:asciiTheme="minorHAnsi" w:hAnsiTheme="minorHAnsi" w:cstheme="minorHAnsi"/>
          <w:szCs w:val="24"/>
          <w:lang w:val="en-AU"/>
        </w:rPr>
        <w:t>As zooplankton are the basis of many coastal food webs, t</w:t>
      </w:r>
      <w:r w:rsidR="006D5E6D">
        <w:rPr>
          <w:rFonts w:asciiTheme="minorHAnsi" w:hAnsiTheme="minorHAnsi" w:cstheme="minorHAnsi"/>
          <w:szCs w:val="24"/>
          <w:lang w:val="en-AU"/>
        </w:rPr>
        <w:t xml:space="preserve">his </w:t>
      </w:r>
      <w:r w:rsidR="00A9691A">
        <w:rPr>
          <w:rFonts w:asciiTheme="minorHAnsi" w:hAnsiTheme="minorHAnsi" w:cstheme="minorHAnsi"/>
          <w:szCs w:val="24"/>
          <w:lang w:val="en-AU"/>
        </w:rPr>
        <w:t>consistent</w:t>
      </w:r>
      <w:r w:rsidR="006D5E6D">
        <w:rPr>
          <w:rFonts w:asciiTheme="minorHAnsi" w:hAnsiTheme="minorHAnsi" w:cstheme="minorHAnsi"/>
          <w:szCs w:val="24"/>
          <w:lang w:val="en-AU"/>
        </w:rPr>
        <w:t xml:space="preserve"> supply of nutrients is an important factor in the </w:t>
      </w:r>
      <w:r w:rsidR="00694B02">
        <w:rPr>
          <w:rFonts w:asciiTheme="minorHAnsi" w:hAnsiTheme="minorHAnsi" w:cstheme="minorHAnsi"/>
          <w:szCs w:val="24"/>
          <w:lang w:val="en-AU"/>
        </w:rPr>
        <w:t>distribution</w:t>
      </w:r>
      <w:r w:rsidR="006D5E6D">
        <w:rPr>
          <w:rFonts w:asciiTheme="minorHAnsi" w:hAnsiTheme="minorHAnsi" w:cstheme="minorHAnsi"/>
          <w:szCs w:val="24"/>
          <w:lang w:val="en-AU"/>
        </w:rPr>
        <w:t xml:space="preserve"> and abundance of planktivorous fish</w:t>
      </w:r>
      <w:r w:rsidR="00A719BF">
        <w:rPr>
          <w:rFonts w:asciiTheme="minorHAnsi" w:hAnsiTheme="minorHAnsi" w:cstheme="minorHAnsi"/>
          <w:szCs w:val="24"/>
          <w:lang w:val="en-AU"/>
        </w:rPr>
        <w:t xml:space="preserve"> </w:t>
      </w:r>
      <w:r w:rsidR="002C2596">
        <w:rPr>
          <w:rFonts w:asciiTheme="minorHAnsi" w:hAnsiTheme="minorHAnsi" w:cstheme="minorHAnsi"/>
          <w:szCs w:val="24"/>
          <w:lang w:val="en-AU"/>
        </w:rPr>
        <w:t xml:space="preserve">and the higher trophic level fisheries </w:t>
      </w:r>
      <w:r w:rsidR="00A719BF">
        <w:rPr>
          <w:rFonts w:asciiTheme="minorHAnsi" w:hAnsiTheme="minorHAnsi" w:cstheme="minorHAnsi"/>
          <w:szCs w:val="24"/>
          <w:lang w:val="en-AU"/>
        </w:rPr>
        <w:t>found</w:t>
      </w:r>
      <w:r w:rsidR="006D5E6D">
        <w:rPr>
          <w:rFonts w:asciiTheme="minorHAnsi" w:hAnsiTheme="minorHAnsi" w:cstheme="minorHAnsi"/>
          <w:szCs w:val="24"/>
          <w:lang w:val="en-AU"/>
        </w:rPr>
        <w:t xml:space="preserve"> on continental shelves</w:t>
      </w:r>
      <w:r w:rsidR="007D0191">
        <w:rPr>
          <w:rFonts w:asciiTheme="minorHAnsi" w:hAnsiTheme="minorHAnsi" w:cstheme="minorHAnsi"/>
          <w:szCs w:val="24"/>
          <w:lang w:val="en-AU"/>
        </w:rPr>
        <w:t xml:space="preserve"> </w:t>
      </w:r>
      <w:r w:rsidR="006D5E6D">
        <w:rPr>
          <w:rFonts w:asciiTheme="minorHAnsi" w:hAnsiTheme="minorHAnsi" w:cstheme="minorHAnsi"/>
          <w:szCs w:val="24"/>
          <w:lang w:val="en-AU"/>
        </w:rPr>
        <w:fldChar w:fldCharType="begin"/>
      </w:r>
      <w:r w:rsidR="00A925B7">
        <w:rPr>
          <w:rFonts w:asciiTheme="minorHAnsi" w:hAnsiTheme="minorHAnsi" w:cstheme="minorHAnsi"/>
          <w:szCs w:val="24"/>
          <w:lang w:val="en-AU"/>
        </w:rPr>
        <w:instrText xml:space="preserve"> ADDIN ZOTERO_ITEM CSL_CITATION {"citationID":"8PNQ36Ty","properties":{"formattedCitation":"(Pauly {\\i{}et al.}, 2002; Truong {\\i{}et al.}, 2017; Holland {\\i{}et al.}, 2020)","plainCitation":"(Pauly et al., 2002; Truong et al., 2017; Holland et al., 2020)","noteIndex":0},"citationItems":[{"id":1390,"uris":["http://zotero.org/users/local/U6DoygBa/items/5WIW54KH"],"uri":["http://zotero.org/users/local/U6DoygBa/items/5WIW54KH"],"itemData":{"id":1390,"type":"article-journal","abstract":"Some dramatic consequences of climate change are caused by shifting species interactions and associated changes to trophic structure and energy flow. In coastal ecosystems, the relative abundance of feeding guilds indicates dominant energy sources sustaining food webs. Here, we use a space-for-time substitution to investigate potential climate change impacts on trophic structure and energy flow in reef fish communities. We investigated latitudinal and seasonal patterns in the biomass distribution of five trophic groups across subtropical to temperate latitudes (29 to 44°S) in eastern Australia. Along western boundary currents, temperatures are increasing up to three times faster than the global average, making them ideal for studying climate change impacts. Using 10 years of Reef Life Survey data, we investigated potential determinants of fish biomass and community composition with generalized additive mixed models. Biomass decreased towards higher latitudes, from 220 g/m2 in the subtropics to 13 g/m2 in the south. Dominant trophic group also changed latitudinally, with herbivores and omnivores dominating lower latitudes ( 30°S), zooplanktivores at mid-latitudes ( 35°S) and benthic invertivores at higher latitudes ( 40°S). Biomass varied seasonally, with lower latitudes experiencing a 3.2-fold increase between spring and autumn, while variation at higher latitudes was 1.9-fold. We found strong evidence that factors linked to latitude and seasonality are important determinants in the distribution of fish trophic structure. As climate-driven species redistributions accelerate in the 21st century, expected poleward shifts in trophic structure include overall increases in fish biomass linked to enhanced herbivory at mid-latitudes and increased planktivory at higher latitudes.","container-title":"Fish and Fisheries","DOI":"10.1111/faf.12488","ISSN":"1467-2979","issue":"n/a","language":"en","source":"Wiley Online Library","title":"Latitudinal patterns in trophic structure of temperate reef-associated fishes and predicted consequences of climate change","URL":"https://onlinelibrary.wiley.com/doi/abs/10.1111/faf.12488","volume":"n/a","author":[{"family":"Holland","given":"Matthew M."},{"family":"Smith","given":"James A."},{"family":"Everett","given":"Jason D."},{"family":"Vergés","given":"Adriana"},{"family":"Suthers","given":"Iain M."}],"issued":{"date-parts":[["2020"]]}}},{"id":1399,"uris":["http://zotero.org/users/local/U6DoygBa/items/L4849E3P"],"uri":["http://zotero.org/users/local/U6DoygBa/items/L4849E3P"],"itemData":{"id":1399,"type":"article-journal","abstract":"Fisheries have rarely been 'sustainable'. Rather, fishing has induced serial depletions, long masked by improved technology, geographic expansion and exploitation of previously spurned species lower in the food web. With global catches declining since the late 1980s, continuation of present trends will lead to supply shortfall, for which aquaculture cannot be expected to compensate, and may well exacerbate. Reducing fishing capacity to appropriate levels will require strong reductions of subsidies. Zoning the oceans into unfished marine reserves and areas with limited levels of fishing effort would allow sustainable fisheries, based on resources embedded in functional, diverse ecosystems.","container-title":"Nature","DOI":"10.1038/nature01017","ISSN":"1476-4687","issue":"6898","language":"en","note":"number: 6898\npublisher: Nature Publishing Group","page":"689-695","source":"www.nature.com","title":"Towards sustainability in world fisheries","volume":"418","author":[{"family":"Pauly","given":"Daniel"},{"family":"Christensen","given":"Villy"},{"family":"Guénette","given":"Sylvie"},{"family":"Pitcher","given":"Tony J."},{"family":"Sumaila","given":"U. Rashid"},{"family":"Walters","given":"Carl J."},{"family":"Watson","given":"R."},{"family":"Zeller","given":"Dirk"}],"issued":{"date-parts":[["2002",8]]}}},{"id":1022,"uris":["http://zotero.org/users/local/U6DoygBa/items/9S4NPPGH"],"uri":["http://zotero.org/users/local/U6DoygBa/items/9S4NPPGH"],"itemData":{"id":1022,"type":"article-journal","abstract":"Coastal temperate rocky reefs are economically valuable and highly diverse, yet the trophodynamics of these productive systems are understudied. Quantifying the trophic linkages that support fish assemblages on these reefs is valuable for understanding how these assemblages may change due to changes in benthic and pelagic primary production. The goal of this study was to quantify the relative importance of primary sources of nutrition (here, macroalgae, phytoplankton, zooplankton, and detritus) for supporting fish assemblages on shallow rocky reefs. We constructed a general food web that traces the food sources supporting fish biomass on shallow temperate reefs near Sydney, Australia, using species composition data from 17 reefs based on field sampling and the Reef Life Survey (reeflifesurvey.com), and combined this with dietary information sourced from field collections and published literature. Planktivorous fish typically dominated reef fish assemblages, comprising an average of 41% of the total fish biomass (ranging from 12 to 71% among sites). Our food web analysis showed that, on average, 56% (+/- 5% s.e.) of the total fish biomass was ultimately supported by phytoplankton (and 53% from zooplankton), in comparison to 31% (+/- 4%) supported by macroalgae and 12% (+/- 2%) by detritus. This result highlights the dominance of zooplanktivorous fish on temperate reefs and also their importance as prey for piscivores. Our findings demonstrate the importance of understanding the coastal dynamics of plankton and planktivory for predicting the response of temperate reefs and their fish assemblages to a changing climate.","container-title":"Marine Biology","DOI":"10.1007/s00227-017-3101-5","ISSN":"0025-3162","issue":"4","journalAbbreviation":"Mar. Biol.","language":"English","page":"12","title":"Plankton supports the majority of fish biomass on temperate rocky reefs","volume":"164","author":[{"family":"Truong","given":"L."},{"family":"Suthers","given":"I. M."},{"family":"Cruz","given":"D. O."},{"family":"Smith","given":"J. A."}],"issued":{"date-parts":[["2017",4]]}}}],"schema":"https://github.com/citation-style-language/schema/raw/master/csl-citation.json"} </w:instrText>
      </w:r>
      <w:r w:rsidR="006D5E6D">
        <w:rPr>
          <w:rFonts w:asciiTheme="minorHAnsi" w:hAnsiTheme="minorHAnsi" w:cstheme="minorHAnsi"/>
          <w:szCs w:val="24"/>
          <w:lang w:val="en-AU"/>
        </w:rPr>
        <w:fldChar w:fldCharType="separate"/>
      </w:r>
      <w:r w:rsidR="00A925B7" w:rsidRPr="00A925B7">
        <w:rPr>
          <w:rFonts w:ascii="Calibri" w:hAnsi="Calibri" w:cs="Calibri"/>
          <w:szCs w:val="24"/>
        </w:rPr>
        <w:t xml:space="preserve">(Pauly </w:t>
      </w:r>
      <w:r w:rsidR="00A925B7" w:rsidRPr="00A925B7">
        <w:rPr>
          <w:rFonts w:ascii="Calibri" w:hAnsi="Calibri" w:cs="Calibri"/>
          <w:i/>
          <w:iCs/>
          <w:szCs w:val="24"/>
        </w:rPr>
        <w:t>et al.</w:t>
      </w:r>
      <w:r w:rsidR="00A925B7" w:rsidRPr="00A925B7">
        <w:rPr>
          <w:rFonts w:ascii="Calibri" w:hAnsi="Calibri" w:cs="Calibri"/>
          <w:szCs w:val="24"/>
        </w:rPr>
        <w:t xml:space="preserve">, 2002; Truong </w:t>
      </w:r>
      <w:r w:rsidR="00A925B7" w:rsidRPr="00A925B7">
        <w:rPr>
          <w:rFonts w:ascii="Calibri" w:hAnsi="Calibri" w:cs="Calibri"/>
          <w:i/>
          <w:iCs/>
          <w:szCs w:val="24"/>
        </w:rPr>
        <w:t>et al.</w:t>
      </w:r>
      <w:r w:rsidR="00A925B7" w:rsidRPr="00A925B7">
        <w:rPr>
          <w:rFonts w:ascii="Calibri" w:hAnsi="Calibri" w:cs="Calibri"/>
          <w:szCs w:val="24"/>
        </w:rPr>
        <w:t xml:space="preserve">, 2017; Holland </w:t>
      </w:r>
      <w:r w:rsidR="00A925B7" w:rsidRPr="00A925B7">
        <w:rPr>
          <w:rFonts w:ascii="Calibri" w:hAnsi="Calibri" w:cs="Calibri"/>
          <w:i/>
          <w:iCs/>
          <w:szCs w:val="24"/>
        </w:rPr>
        <w:t>et al.</w:t>
      </w:r>
      <w:r w:rsidR="00A925B7" w:rsidRPr="00A925B7">
        <w:rPr>
          <w:rFonts w:ascii="Calibri" w:hAnsi="Calibri" w:cs="Calibri"/>
          <w:szCs w:val="24"/>
        </w:rPr>
        <w:t>, 2020)</w:t>
      </w:r>
      <w:r w:rsidR="006D5E6D">
        <w:rPr>
          <w:rFonts w:asciiTheme="minorHAnsi" w:hAnsiTheme="minorHAnsi" w:cstheme="minorHAnsi"/>
          <w:szCs w:val="24"/>
          <w:lang w:val="en-AU"/>
        </w:rPr>
        <w:fldChar w:fldCharType="end"/>
      </w:r>
      <w:r w:rsidR="006D5E6D">
        <w:rPr>
          <w:rFonts w:asciiTheme="minorHAnsi" w:hAnsiTheme="minorHAnsi" w:cstheme="minorHAnsi"/>
          <w:szCs w:val="24"/>
          <w:lang w:val="en-AU"/>
        </w:rPr>
        <w:t xml:space="preserve">. </w:t>
      </w:r>
    </w:p>
    <w:p w14:paraId="21AD965E" w14:textId="77777777" w:rsidR="00A73321" w:rsidRPr="00F15D89" w:rsidRDefault="00A73321" w:rsidP="00A73321">
      <w:pPr>
        <w:spacing w:line="480" w:lineRule="auto"/>
        <w:rPr>
          <w:rFonts w:asciiTheme="minorHAnsi" w:hAnsiTheme="minorHAnsi" w:cstheme="minorHAnsi"/>
          <w:b/>
          <w:bCs/>
          <w:lang w:val="en-AU"/>
        </w:rPr>
      </w:pPr>
      <w:r>
        <w:rPr>
          <w:noProof/>
          <w:lang w:val="en-AU" w:eastAsia="en-AU"/>
        </w:rPr>
        <w:lastRenderedPageBreak/>
        <w:drawing>
          <wp:inline distT="0" distB="0" distL="0" distR="0" wp14:anchorId="751CC47C" wp14:editId="6BAAD0F7">
            <wp:extent cx="5937250" cy="3244850"/>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7250" cy="3244850"/>
                    </a:xfrm>
                    <a:prstGeom prst="rect">
                      <a:avLst/>
                    </a:prstGeom>
                    <a:noFill/>
                    <a:ln>
                      <a:noFill/>
                    </a:ln>
                  </pic:spPr>
                </pic:pic>
              </a:graphicData>
            </a:graphic>
          </wp:inline>
        </w:drawing>
      </w:r>
    </w:p>
    <w:p w14:paraId="1B6E64C6" w14:textId="561BE860" w:rsidR="00A73321" w:rsidRDefault="00A73321" w:rsidP="00A73321">
      <w:pPr>
        <w:spacing w:line="480" w:lineRule="auto"/>
        <w:rPr>
          <w:rFonts w:asciiTheme="minorHAnsi" w:hAnsiTheme="minorHAnsi" w:cstheme="minorHAnsi"/>
          <w:lang w:val="en-AU"/>
        </w:rPr>
      </w:pPr>
      <w:r w:rsidRPr="00F15D89">
        <w:rPr>
          <w:rFonts w:asciiTheme="minorHAnsi" w:hAnsiTheme="minorHAnsi" w:cstheme="minorHAnsi"/>
          <w:b/>
          <w:bCs/>
          <w:lang w:val="en-AU"/>
        </w:rPr>
        <w:t xml:space="preserve">Figure </w:t>
      </w:r>
      <w:r>
        <w:rPr>
          <w:rFonts w:asciiTheme="minorHAnsi" w:hAnsiTheme="minorHAnsi" w:cstheme="minorHAnsi"/>
          <w:b/>
          <w:bCs/>
          <w:lang w:val="en-AU"/>
        </w:rPr>
        <w:t>8</w:t>
      </w:r>
      <w:r w:rsidRPr="00F15D89">
        <w:rPr>
          <w:rFonts w:asciiTheme="minorHAnsi" w:hAnsiTheme="minorHAnsi" w:cstheme="minorHAnsi"/>
          <w:b/>
          <w:bCs/>
          <w:lang w:val="en-AU"/>
        </w:rPr>
        <w:t xml:space="preserve"> </w:t>
      </w:r>
      <w:r>
        <w:rPr>
          <w:rFonts w:asciiTheme="minorHAnsi" w:hAnsiTheme="minorHAnsi" w:cstheme="minorHAnsi"/>
          <w:lang w:val="en-AU"/>
        </w:rPr>
        <w:t xml:space="preserve">Conceptual </w:t>
      </w:r>
      <w:r w:rsidRPr="00F15D89">
        <w:rPr>
          <w:rFonts w:asciiTheme="minorHAnsi" w:hAnsiTheme="minorHAnsi" w:cstheme="minorHAnsi"/>
          <w:lang w:val="en-AU"/>
        </w:rPr>
        <w:t>diagram of the zooplankton community and how it changes over a continental shelf and with depth.</w:t>
      </w:r>
      <w:r>
        <w:rPr>
          <w:rFonts w:asciiTheme="minorHAnsi" w:hAnsiTheme="minorHAnsi" w:cstheme="minorHAnsi"/>
          <w:lang w:val="en-AU"/>
        </w:rPr>
        <w:t xml:space="preserve"> Note all zooplankton are represented by copepods in this </w:t>
      </w:r>
      <w:r w:rsidR="00B40947">
        <w:rPr>
          <w:rFonts w:asciiTheme="minorHAnsi" w:hAnsiTheme="minorHAnsi" w:cstheme="minorHAnsi"/>
          <w:lang w:val="en-AU"/>
        </w:rPr>
        <w:t>diagram</w:t>
      </w:r>
      <w:r>
        <w:rPr>
          <w:rFonts w:asciiTheme="minorHAnsi" w:hAnsiTheme="minorHAnsi" w:cstheme="minorHAnsi"/>
          <w:lang w:val="en-AU"/>
        </w:rPr>
        <w:t>.</w:t>
      </w:r>
    </w:p>
    <w:p w14:paraId="6D410DF7" w14:textId="73C1AA6C" w:rsidR="008776C9" w:rsidRPr="00F15D89" w:rsidRDefault="008776C9" w:rsidP="00D715A7">
      <w:pPr>
        <w:spacing w:line="480" w:lineRule="auto"/>
        <w:rPr>
          <w:rFonts w:asciiTheme="minorHAnsi" w:hAnsiTheme="minorHAnsi" w:cstheme="minorHAnsi"/>
          <w:szCs w:val="24"/>
          <w:lang w:val="en-AU"/>
        </w:rPr>
      </w:pPr>
    </w:p>
    <w:p w14:paraId="67B3EE70" w14:textId="49247C96" w:rsidR="008776C9" w:rsidRPr="00C07196" w:rsidRDefault="00B20719" w:rsidP="00D715A7">
      <w:pPr>
        <w:spacing w:line="480" w:lineRule="auto"/>
        <w:rPr>
          <w:rFonts w:asciiTheme="minorHAnsi" w:hAnsiTheme="minorHAnsi" w:cstheme="minorHAnsi"/>
          <w:i/>
          <w:iCs/>
          <w:szCs w:val="24"/>
          <w:lang w:val="en-AU"/>
        </w:rPr>
      </w:pPr>
      <w:r w:rsidRPr="00C07196">
        <w:rPr>
          <w:rFonts w:asciiTheme="minorHAnsi" w:hAnsiTheme="minorHAnsi" w:cstheme="minorHAnsi"/>
          <w:i/>
          <w:iCs/>
          <w:szCs w:val="24"/>
          <w:lang w:val="en-AU"/>
        </w:rPr>
        <w:t xml:space="preserve">Effects of </w:t>
      </w:r>
      <w:r w:rsidR="00E323ED">
        <w:rPr>
          <w:rFonts w:asciiTheme="minorHAnsi" w:hAnsiTheme="minorHAnsi" w:cstheme="minorHAnsi"/>
          <w:i/>
          <w:iCs/>
          <w:szCs w:val="24"/>
          <w:lang w:val="en-AU"/>
        </w:rPr>
        <w:t>the EAC</w:t>
      </w:r>
      <w:r w:rsidRPr="00C07196">
        <w:rPr>
          <w:rFonts w:asciiTheme="minorHAnsi" w:hAnsiTheme="minorHAnsi" w:cstheme="minorHAnsi"/>
          <w:i/>
          <w:iCs/>
          <w:szCs w:val="24"/>
          <w:lang w:val="en-AU"/>
        </w:rPr>
        <w:t xml:space="preserve"> on </w:t>
      </w:r>
      <w:r w:rsidR="00E323ED">
        <w:rPr>
          <w:rFonts w:asciiTheme="minorHAnsi" w:hAnsiTheme="minorHAnsi" w:cstheme="minorHAnsi"/>
          <w:i/>
          <w:iCs/>
          <w:szCs w:val="24"/>
          <w:lang w:val="en-AU"/>
        </w:rPr>
        <w:t>z</w:t>
      </w:r>
      <w:r w:rsidRPr="00C07196">
        <w:rPr>
          <w:rFonts w:asciiTheme="minorHAnsi" w:hAnsiTheme="minorHAnsi" w:cstheme="minorHAnsi"/>
          <w:i/>
          <w:iCs/>
          <w:szCs w:val="24"/>
          <w:lang w:val="en-AU"/>
        </w:rPr>
        <w:t>ooplankton</w:t>
      </w:r>
    </w:p>
    <w:p w14:paraId="5A2595ED" w14:textId="28EE1E65" w:rsidR="008B29C1" w:rsidRDefault="009A75A9" w:rsidP="00D715A7">
      <w:pPr>
        <w:spacing w:line="480" w:lineRule="auto"/>
        <w:ind w:firstLine="720"/>
        <w:rPr>
          <w:rStyle w:val="captions"/>
          <w:rFonts w:asciiTheme="minorHAnsi" w:hAnsiTheme="minorHAnsi" w:cstheme="minorHAnsi"/>
          <w:lang w:val="en-AU"/>
        </w:rPr>
      </w:pPr>
      <w:commentRangeStart w:id="9"/>
      <w:r>
        <w:rPr>
          <w:rStyle w:val="captions"/>
          <w:rFonts w:asciiTheme="minorHAnsi" w:hAnsiTheme="minorHAnsi" w:cstheme="minorHAnsi"/>
          <w:lang w:val="en-AU"/>
        </w:rPr>
        <w:t>T</w:t>
      </w:r>
      <w:r w:rsidR="007F7C69">
        <w:rPr>
          <w:rStyle w:val="captions"/>
          <w:rFonts w:asciiTheme="minorHAnsi" w:hAnsiTheme="minorHAnsi" w:cstheme="minorHAnsi"/>
          <w:lang w:val="en-AU"/>
        </w:rPr>
        <w:t xml:space="preserve">he separation of the EAC from </w:t>
      </w:r>
      <w:r w:rsidR="00194DB9">
        <w:rPr>
          <w:rStyle w:val="captions"/>
          <w:rFonts w:asciiTheme="minorHAnsi" w:hAnsiTheme="minorHAnsi" w:cstheme="minorHAnsi"/>
          <w:lang w:val="en-AU"/>
        </w:rPr>
        <w:t>the</w:t>
      </w:r>
      <w:r w:rsidR="005B3461">
        <w:rPr>
          <w:rStyle w:val="captions"/>
          <w:rFonts w:asciiTheme="minorHAnsi" w:hAnsiTheme="minorHAnsi" w:cstheme="minorHAnsi"/>
          <w:lang w:val="en-AU"/>
        </w:rPr>
        <w:t xml:space="preserve"> Australian</w:t>
      </w:r>
      <w:r w:rsidR="00194DB9">
        <w:rPr>
          <w:rStyle w:val="captions"/>
          <w:rFonts w:asciiTheme="minorHAnsi" w:hAnsiTheme="minorHAnsi" w:cstheme="minorHAnsi"/>
          <w:lang w:val="en-AU"/>
        </w:rPr>
        <w:t xml:space="preserve"> </w:t>
      </w:r>
      <w:r w:rsidR="007F7C69">
        <w:rPr>
          <w:rStyle w:val="captions"/>
          <w:rFonts w:asciiTheme="minorHAnsi" w:hAnsiTheme="minorHAnsi" w:cstheme="minorHAnsi"/>
          <w:lang w:val="en-AU"/>
        </w:rPr>
        <w:t>coast</w:t>
      </w:r>
      <w:commentRangeEnd w:id="9"/>
      <w:r w:rsidR="007A2B12">
        <w:rPr>
          <w:rStyle w:val="CommentReference"/>
        </w:rPr>
        <w:commentReference w:id="9"/>
      </w:r>
      <w:ins w:id="10" w:author="Amandine Schaeffer" w:date="2021-01-04T16:00:00Z">
        <w:r w:rsidR="003431D0">
          <w:rPr>
            <w:rStyle w:val="captions"/>
            <w:rFonts w:asciiTheme="minorHAnsi" w:hAnsiTheme="minorHAnsi" w:cstheme="minorHAnsi"/>
            <w:lang w:val="en-AU"/>
          </w:rPr>
          <w:t xml:space="preserve">, where it </w:t>
        </w:r>
      </w:ins>
      <w:ins w:id="11" w:author="Amandine Schaeffer" w:date="2021-01-04T16:01:00Z">
        <w:r w:rsidR="003431D0">
          <w:rPr>
            <w:rStyle w:val="captions"/>
            <w:rFonts w:asciiTheme="minorHAnsi" w:hAnsiTheme="minorHAnsi" w:cstheme="minorHAnsi"/>
            <w:lang w:val="en-AU"/>
          </w:rPr>
          <w:t xml:space="preserve">often </w:t>
        </w:r>
      </w:ins>
      <w:ins w:id="12" w:author="Amandine Schaeffer" w:date="2021-01-04T16:00:00Z">
        <w:r w:rsidR="003431D0">
          <w:rPr>
            <w:rStyle w:val="captions"/>
            <w:rFonts w:asciiTheme="minorHAnsi" w:hAnsiTheme="minorHAnsi" w:cstheme="minorHAnsi"/>
            <w:lang w:val="en-AU"/>
          </w:rPr>
          <w:t>bifurcates</w:t>
        </w:r>
      </w:ins>
      <w:ins w:id="13" w:author="Amandine Schaeffer" w:date="2021-01-04T16:01:00Z">
        <w:r w:rsidR="003431D0">
          <w:rPr>
            <w:rStyle w:val="captions"/>
            <w:rFonts w:asciiTheme="minorHAnsi" w:hAnsiTheme="minorHAnsi" w:cstheme="minorHAnsi"/>
            <w:lang w:val="en-AU"/>
          </w:rPr>
          <w:t xml:space="preserve"> towards the east,</w:t>
        </w:r>
      </w:ins>
      <w:ins w:id="14" w:author="Amandine Schaeffer" w:date="2021-01-04T16:00:00Z">
        <w:r w:rsidR="003431D0">
          <w:rPr>
            <w:rStyle w:val="captions"/>
            <w:rFonts w:asciiTheme="minorHAnsi" w:hAnsiTheme="minorHAnsi" w:cstheme="minorHAnsi"/>
            <w:lang w:val="en-AU"/>
          </w:rPr>
          <w:t xml:space="preserve"> </w:t>
        </w:r>
      </w:ins>
      <w:r w:rsidR="0055187B">
        <w:rPr>
          <w:rStyle w:val="captions"/>
          <w:rFonts w:asciiTheme="minorHAnsi" w:hAnsiTheme="minorHAnsi" w:cstheme="minorHAnsi"/>
          <w:lang w:val="en-AU"/>
        </w:rPr>
        <w:t xml:space="preserve"> </w:t>
      </w:r>
      <w:r w:rsidR="00B06805">
        <w:rPr>
          <w:rStyle w:val="captions"/>
          <w:rFonts w:asciiTheme="minorHAnsi" w:hAnsiTheme="minorHAnsi" w:cstheme="minorHAnsi"/>
          <w:lang w:val="en-AU"/>
        </w:rPr>
        <w:t>forms</w:t>
      </w:r>
      <w:r w:rsidR="008C2242">
        <w:rPr>
          <w:rStyle w:val="captions"/>
          <w:rFonts w:asciiTheme="minorHAnsi" w:hAnsiTheme="minorHAnsi" w:cstheme="minorHAnsi"/>
          <w:lang w:val="en-AU"/>
        </w:rPr>
        <w:t xml:space="preserve"> a</w:t>
      </w:r>
      <w:r w:rsidR="007F7C69">
        <w:rPr>
          <w:rStyle w:val="captions"/>
          <w:rFonts w:asciiTheme="minorHAnsi" w:hAnsiTheme="minorHAnsi" w:cstheme="minorHAnsi"/>
          <w:lang w:val="en-AU"/>
        </w:rPr>
        <w:t xml:space="preserve"> </w:t>
      </w:r>
      <w:r w:rsidR="008D29BB">
        <w:rPr>
          <w:rStyle w:val="captions"/>
          <w:rFonts w:asciiTheme="minorHAnsi" w:hAnsiTheme="minorHAnsi" w:cstheme="minorHAnsi"/>
          <w:lang w:val="en-AU"/>
        </w:rPr>
        <w:t xml:space="preserve">front </w:t>
      </w:r>
      <w:r w:rsidR="007F7C69">
        <w:rPr>
          <w:rStyle w:val="captions"/>
          <w:rFonts w:asciiTheme="minorHAnsi" w:hAnsiTheme="minorHAnsi" w:cstheme="minorHAnsi"/>
          <w:lang w:val="en-AU"/>
        </w:rPr>
        <w:t xml:space="preserve">between the northern oligotrophic waters, and </w:t>
      </w:r>
      <w:r w:rsidR="004A75B4">
        <w:rPr>
          <w:rStyle w:val="captions"/>
          <w:rFonts w:asciiTheme="minorHAnsi" w:hAnsiTheme="minorHAnsi" w:cstheme="minorHAnsi"/>
          <w:lang w:val="en-AU"/>
        </w:rPr>
        <w:t xml:space="preserve">the </w:t>
      </w:r>
      <w:r w:rsidR="007F7C69">
        <w:rPr>
          <w:rStyle w:val="captions"/>
          <w:rFonts w:asciiTheme="minorHAnsi" w:hAnsiTheme="minorHAnsi" w:cstheme="minorHAnsi"/>
          <w:lang w:val="en-AU"/>
        </w:rPr>
        <w:t>southern eutrophic Tasman Sea waters</w:t>
      </w:r>
      <w:r w:rsidR="00847D92">
        <w:rPr>
          <w:rStyle w:val="captions"/>
          <w:rFonts w:asciiTheme="minorHAnsi" w:hAnsiTheme="minorHAnsi" w:cstheme="minorHAnsi"/>
          <w:lang w:val="en-AU"/>
        </w:rPr>
        <w:t xml:space="preserve"> </w:t>
      </w:r>
      <w:r w:rsidR="00847D92">
        <w:rPr>
          <w:rStyle w:val="captions"/>
          <w:rFonts w:asciiTheme="minorHAnsi" w:hAnsiTheme="minorHAnsi" w:cstheme="minorHAnsi"/>
          <w:lang w:val="en-AU"/>
        </w:rPr>
        <w:fldChar w:fldCharType="begin"/>
      </w:r>
      <w:r w:rsidR="00A925B7">
        <w:rPr>
          <w:rStyle w:val="captions"/>
          <w:rFonts w:asciiTheme="minorHAnsi" w:hAnsiTheme="minorHAnsi" w:cstheme="minorHAnsi"/>
          <w:lang w:val="en-AU"/>
        </w:rPr>
        <w:instrText xml:space="preserve"> ADDIN ZOTERO_ITEM CSL_CITATION {"citationID":"3QaPitwl","properties":{"formattedCitation":"(Oke {\\i{}et al.}, 2019)","plainCitation":"(Oke et al., 2019)","noteIndex":0},"citationItems":[{"id":1306,"uris":["http://zotero.org/users/local/U6DoygBa/items/MXCPICBM"],"uri":["http://zotero.org/users/local/U6DoygBa/items/MXCPICBM"],"itemData":{"id":1306,"type":"article-journal","abstract":"The traditional view of the East Australian Current (EAC), as depicted in many schematics, is of a continuous boundary current that flows along the shelf off eastern Australia, between approximately 18°S and about 32.5°S, where it separates from the coast and continues either towards New Zealand, along the Tasman Front; or towards Tasmania, as the EAC Extension. Additionally, it is widely recognised that eddies are prevalent in the EAC region – particularly south of the EAC separation. We revisit this long-standing paradigm and suggest that the EAC is perhaps better viewed as a continuous, meandering stream, flowing adjacent to the coast that “feeds” a field of mesoscale eddies. Observations show that EAC eddies are prevalent over a broad region of the western Tasman Sea, as far north as 25°S, typically with maximum intensity between 30 and 35°S. At any instant in time the EAC jet is usually evident as a poleward stream adjacent to the continental shelf edge. Other commonly accepted components of the EAC System, including the Tasman Front and EAC Extension, are rarely seen as distinct, identifiable features. Rather, these features are evident only in time-mean fields, when the eddy-variability is filtered out. It is also common for the EAC to be spatially discontinuous – due to the presence of eddies – often with multiple short streams that sometimes separate and re-attach to the coast. Recognition of the EAC as an eddy-dominated current system has seen many recent studies focus on various aspects of eddies in the EAC System, providing new insights into mesoscale ocean dynamics. Recent studies of individual eddies have shown that the circulation within eddies, including tilting and vertical motion, is more complex than previously understood. A summary of these studies, along with a review of the EAC System, particularly its path, separation, and eddy field is presented here.","container-title":"Progress in Oceanography","DOI":"10.1016/j.pocean.2019.102139","ISSN":"0079-6611","journalAbbreviation":"Prog. Oceanogr.","language":"en","page":"102139","source":"ScienceDirect","title":"Revisiting the circulation of the East Australian Current: Its path, separation, and eddy field","title-short":"Revisiting the circulation of the East Australian Current","volume":"176","author":[{"family":"Oke","given":"Peter R."},{"family":"Roughan","given":"Moninya"},{"family":"Cetina-Heredia","given":"Paulina"},{"family":"Pilo","given":"Gabriela S."},{"family":"Ridgway","given":"Kenneth R."},{"family":"Rykova","given":"Tatiana"},{"family":"Archer","given":"Matthew R."},{"family":"Coleman","given":"Richard C."},{"family":"Kerry","given":"Colette G."},{"family":"Rocha","given":"Carlos"},{"family":"Schaeffer","given":"Amandine"},{"family":"Vitarelli","given":"Eduardo"}],"issued":{"date-parts":[["2019",9,1]]}}}],"schema":"https://github.com/citation-style-language/schema/raw/master/csl-citation.json"} </w:instrText>
      </w:r>
      <w:r w:rsidR="00847D92">
        <w:rPr>
          <w:rStyle w:val="captions"/>
          <w:rFonts w:asciiTheme="minorHAnsi" w:hAnsiTheme="minorHAnsi" w:cstheme="minorHAnsi"/>
          <w:lang w:val="en-AU"/>
        </w:rPr>
        <w:fldChar w:fldCharType="separate"/>
      </w:r>
      <w:r w:rsidR="00A925B7" w:rsidRPr="00A925B7">
        <w:rPr>
          <w:rFonts w:ascii="Calibri" w:hAnsi="Calibri" w:cs="Calibri"/>
          <w:szCs w:val="24"/>
        </w:rPr>
        <w:t xml:space="preserve">(Oke </w:t>
      </w:r>
      <w:r w:rsidR="00A925B7" w:rsidRPr="00A925B7">
        <w:rPr>
          <w:rFonts w:ascii="Calibri" w:hAnsi="Calibri" w:cs="Calibri"/>
          <w:i/>
          <w:iCs/>
          <w:szCs w:val="24"/>
        </w:rPr>
        <w:t>et al.</w:t>
      </w:r>
      <w:r w:rsidR="00A925B7" w:rsidRPr="00A925B7">
        <w:rPr>
          <w:rFonts w:ascii="Calibri" w:hAnsi="Calibri" w:cs="Calibri"/>
          <w:szCs w:val="24"/>
        </w:rPr>
        <w:t>, 2019)</w:t>
      </w:r>
      <w:r w:rsidR="00847D92">
        <w:rPr>
          <w:rStyle w:val="captions"/>
          <w:rFonts w:asciiTheme="minorHAnsi" w:hAnsiTheme="minorHAnsi" w:cstheme="minorHAnsi"/>
          <w:lang w:val="en-AU"/>
        </w:rPr>
        <w:fldChar w:fldCharType="end"/>
      </w:r>
      <w:r w:rsidR="007F7C69">
        <w:rPr>
          <w:rStyle w:val="captions"/>
          <w:rFonts w:asciiTheme="minorHAnsi" w:hAnsiTheme="minorHAnsi" w:cstheme="minorHAnsi"/>
          <w:lang w:val="en-AU"/>
        </w:rPr>
        <w:t>. Offshore</w:t>
      </w:r>
      <w:commentRangeStart w:id="15"/>
      <w:r w:rsidR="00426458">
        <w:rPr>
          <w:rStyle w:val="captions"/>
          <w:rFonts w:asciiTheme="minorHAnsi" w:hAnsiTheme="minorHAnsi" w:cstheme="minorHAnsi"/>
          <w:lang w:val="en-AU"/>
        </w:rPr>
        <w:t>,</w:t>
      </w:r>
      <w:r w:rsidR="007F7C69">
        <w:rPr>
          <w:rStyle w:val="captions"/>
          <w:rFonts w:asciiTheme="minorHAnsi" w:hAnsiTheme="minorHAnsi" w:cstheme="minorHAnsi"/>
          <w:lang w:val="en-AU"/>
        </w:rPr>
        <w:t xml:space="preserve"> </w:t>
      </w:r>
      <w:r w:rsidR="007F7C69" w:rsidRPr="007F7C69">
        <w:rPr>
          <w:rFonts w:asciiTheme="minorHAnsi" w:hAnsiTheme="minorHAnsi" w:cstheme="minorHAnsi"/>
          <w:lang w:val="en-AU"/>
        </w:rPr>
        <w:t>th</w:t>
      </w:r>
      <w:r w:rsidR="00353BB9">
        <w:rPr>
          <w:rFonts w:asciiTheme="minorHAnsi" w:hAnsiTheme="minorHAnsi" w:cstheme="minorHAnsi"/>
          <w:lang w:val="en-AU"/>
        </w:rPr>
        <w:t xml:space="preserve">is can </w:t>
      </w:r>
      <w:r w:rsidR="00B06805">
        <w:rPr>
          <w:rFonts w:asciiTheme="minorHAnsi" w:hAnsiTheme="minorHAnsi" w:cstheme="minorHAnsi"/>
          <w:lang w:val="en-AU"/>
        </w:rPr>
        <w:t>separate</w:t>
      </w:r>
      <w:r w:rsidR="007F7C69" w:rsidRPr="007F7C69">
        <w:rPr>
          <w:rFonts w:asciiTheme="minorHAnsi" w:hAnsiTheme="minorHAnsi" w:cstheme="minorHAnsi"/>
          <w:lang w:val="en-AU"/>
        </w:rPr>
        <w:t xml:space="preserve"> </w:t>
      </w:r>
      <w:r w:rsidR="005A4539">
        <w:rPr>
          <w:rFonts w:asciiTheme="minorHAnsi" w:hAnsiTheme="minorHAnsi" w:cstheme="minorHAnsi"/>
          <w:lang w:val="en-AU"/>
        </w:rPr>
        <w:t>the</w:t>
      </w:r>
      <w:r w:rsidR="007F7C69" w:rsidRPr="007F7C69">
        <w:rPr>
          <w:rFonts w:asciiTheme="minorHAnsi" w:hAnsiTheme="minorHAnsi" w:cstheme="minorHAnsi"/>
          <w:lang w:val="en-AU"/>
        </w:rPr>
        <w:t xml:space="preserve"> zooplankton communities </w:t>
      </w:r>
      <w:r w:rsidR="00B6688A">
        <w:rPr>
          <w:rFonts w:asciiTheme="minorHAnsi" w:hAnsiTheme="minorHAnsi" w:cstheme="minorHAnsi"/>
          <w:lang w:val="en-AU"/>
        </w:rPr>
        <w:fldChar w:fldCharType="begin"/>
      </w:r>
      <w:r w:rsidR="00A925B7">
        <w:rPr>
          <w:rFonts w:asciiTheme="minorHAnsi" w:hAnsiTheme="minorHAnsi" w:cstheme="minorHAnsi"/>
          <w:lang w:val="en-AU"/>
        </w:rPr>
        <w:instrText xml:space="preserve"> ADDIN ZOTERO_ITEM CSL_CITATION {"citationID":"xjbOI8er","properties":{"formattedCitation":"(Baird {\\i{}et al.}, 2008)","plainCitation":"(Baird et al., 2008)","noteIndex":0},"citationItems":[{"id":344,"uris":["http://zotero.org/users/local/U6DoygBa/items/SW8H5LWR"],"uri":["http://zotero.org/users/local/U6DoygBa/items/SW8H5LWR"],"itemData":{"id":344,"type":"article-journal","abstract":"Physical, geochemical and biological observations across the Tasman Front off southeast Australia provide the first detailed view of the relationship between physical forcing and biological properties within the frontal system. At the beginning of the austral spring of 2004, high resolution measurements were taken using a CTD and a towed undulating vehicle along transects perpendicular to the Tasman Front at 152 degrees 00'E, 153 degrees 00'E and 153 degrees 30'E. The front was characterised by a sharp surface gradient in physical and biological properties and a sub-surface intrusion of low-salinity water. In general the surface temperature changes across the front from 19 degrees C in the Coral Sea waters to the north to 17 degrees C in the Tasman Sea waters over similar to 10 km. Over the same distance we observed (1) an increase of the mixed layer depth from similar to 40 to similar to 100 m; (2) a 3-8-fold increase in the depth-integrated chlorophyll; (3) an order of magnitude increase in biovolume of particulate matter in the size range of 357-2223 mu m; (4) a 2-fold increase in filtered particulate organic matter; (5) a 3 parts per thousand increase in delta C-13(POM); and (6) a 4 parts per thousand increase in delta N-15(POM). The particulate matter in the warmer Coral Sea waters is well approximated by a linear fit of the normalised biomass size spectrum (NBSS) with a slope of between -0.95 and -0.99, while the Tasman Sea waters have a more non-linear and less negative (-0.59 to -0.8) spectrum. The low-salinity intrusion that penetrates to within 40 m of the surface between the Coral Sea and Tasman Sea waters is biologically unproductive, with low oxygen, fluorescence and particulate matter counts. The unproductive low salinity intrusion of the Tasman Front contrasts with the highly productive intrusion observed at the Gulf Stream Front off Cape Hatteras, USA. Observations are consistent with Coral Sea and Tasman Sea waters being found in close proximity with steep gradients in biological properties across the front suggesting minimal cross-front mixing. North of the front, the stratified, oligotrophic Coral Sea waters are relatively unproductive, while the vertically well-mixed waters south of the front exhibit strong biological activity. (C) 2008 Elsevier Ltd. All rights reserved.","container-title":"Deep-Sea Research Part I-Oceanographic Research Papers","DOI":"10.1016/j.dsr.2008.06.011","ISSN":"0967-0637","issue":"11","journalAbbreviation":"Deep-Sea Res. Part I-Oceanogr. Res. Pap.","language":"English","page":"1438-1455","title":"Biological properties across the Tasman Front off southeast Australia","volume":"55","author":[{"family":"Baird","given":"M. E."},{"family":"Timko","given":"P. G."},{"family":"Middleton","given":"J. H."},{"family":"Mullaney","given":"T. J."},{"family":"Cox","given":"D. R."},{"family":"Suthers","given":"I. M."}],"issued":{"date-parts":[["2008",11]]}}}],"schema":"https://github.com/citation-style-language/schema/raw/master/csl-citation.json"} </w:instrText>
      </w:r>
      <w:r w:rsidR="00B6688A">
        <w:rPr>
          <w:rFonts w:asciiTheme="minorHAnsi" w:hAnsiTheme="minorHAnsi" w:cstheme="minorHAnsi"/>
          <w:lang w:val="en-AU"/>
        </w:rPr>
        <w:fldChar w:fldCharType="separate"/>
      </w:r>
      <w:r w:rsidR="00A925B7" w:rsidRPr="00A925B7">
        <w:rPr>
          <w:rFonts w:ascii="Calibri" w:hAnsi="Calibri" w:cs="Calibri"/>
          <w:szCs w:val="24"/>
        </w:rPr>
        <w:t xml:space="preserve">(Baird </w:t>
      </w:r>
      <w:r w:rsidR="00A925B7" w:rsidRPr="00A925B7">
        <w:rPr>
          <w:rFonts w:ascii="Calibri" w:hAnsi="Calibri" w:cs="Calibri"/>
          <w:i/>
          <w:iCs/>
          <w:szCs w:val="24"/>
        </w:rPr>
        <w:t>et al.</w:t>
      </w:r>
      <w:r w:rsidR="00A925B7" w:rsidRPr="00A925B7">
        <w:rPr>
          <w:rFonts w:ascii="Calibri" w:hAnsi="Calibri" w:cs="Calibri"/>
          <w:szCs w:val="24"/>
        </w:rPr>
        <w:t>, 2008)</w:t>
      </w:r>
      <w:r w:rsidR="00B6688A">
        <w:rPr>
          <w:rFonts w:asciiTheme="minorHAnsi" w:hAnsiTheme="minorHAnsi" w:cstheme="minorHAnsi"/>
          <w:lang w:val="en-AU"/>
        </w:rPr>
        <w:fldChar w:fldCharType="end"/>
      </w:r>
      <w:r w:rsidR="00B6688A">
        <w:rPr>
          <w:rFonts w:asciiTheme="minorHAnsi" w:hAnsiTheme="minorHAnsi" w:cstheme="minorHAnsi"/>
          <w:lang w:val="en-AU"/>
        </w:rPr>
        <w:t xml:space="preserve"> </w:t>
      </w:r>
      <w:r w:rsidR="00FD7F69">
        <w:rPr>
          <w:rFonts w:asciiTheme="minorHAnsi" w:hAnsiTheme="minorHAnsi" w:cstheme="minorHAnsi"/>
          <w:lang w:val="en-AU"/>
        </w:rPr>
        <w:t>a</w:t>
      </w:r>
      <w:r w:rsidR="00B06805">
        <w:rPr>
          <w:rFonts w:asciiTheme="minorHAnsi" w:hAnsiTheme="minorHAnsi" w:cstheme="minorHAnsi"/>
          <w:lang w:val="en-AU"/>
        </w:rPr>
        <w:t xml:space="preserve">nd </w:t>
      </w:r>
      <w:r w:rsidR="00DB7466">
        <w:rPr>
          <w:rFonts w:asciiTheme="minorHAnsi" w:hAnsiTheme="minorHAnsi" w:cstheme="minorHAnsi"/>
          <w:lang w:val="en-AU"/>
        </w:rPr>
        <w:t xml:space="preserve">with visible impacts </w:t>
      </w:r>
      <w:commentRangeEnd w:id="15"/>
      <w:r w:rsidR="007A2B12">
        <w:rPr>
          <w:rStyle w:val="CommentReference"/>
        </w:rPr>
        <w:commentReference w:id="15"/>
      </w:r>
      <w:r w:rsidR="00DB7466">
        <w:rPr>
          <w:rFonts w:asciiTheme="minorHAnsi" w:hAnsiTheme="minorHAnsi" w:cstheme="minorHAnsi"/>
          <w:lang w:val="en-AU"/>
        </w:rPr>
        <w:t>on</w:t>
      </w:r>
      <w:r w:rsidR="00FD7F69">
        <w:rPr>
          <w:rFonts w:asciiTheme="minorHAnsi" w:hAnsiTheme="minorHAnsi" w:cstheme="minorHAnsi"/>
          <w:lang w:val="en-AU"/>
        </w:rPr>
        <w:t xml:space="preserve"> abundance and diet of fish </w:t>
      </w:r>
      <w:r w:rsidR="00B6688A">
        <w:rPr>
          <w:rFonts w:asciiTheme="minorHAnsi" w:hAnsiTheme="minorHAnsi" w:cstheme="minorHAnsi"/>
          <w:lang w:val="en-AU"/>
        </w:rPr>
        <w:fldChar w:fldCharType="begin"/>
      </w:r>
      <w:r w:rsidR="00A925B7">
        <w:rPr>
          <w:rFonts w:asciiTheme="minorHAnsi" w:hAnsiTheme="minorHAnsi" w:cstheme="minorHAnsi"/>
          <w:lang w:val="en-AU"/>
        </w:rPr>
        <w:instrText xml:space="preserve"> ADDIN ZOTERO_ITEM CSL_CITATION {"citationID":"WB4BzRJC","properties":{"formattedCitation":"(Hobday and Hartmann, 2006; Revill {\\i{}et al.}, 2009)","plainCitation":"(Hobday and Hartmann, 2006; Revill et al., 2009)","noteIndex":0},"citationItems":[{"id":1333,"uris":["http://zotero.org/users/local/U6DoygBa/items/TS7QDWN8"],"uri":["http://zotero.org/users/local/U6DoygBa/items/TS7QDWN8"],"itemData":{"id":1333,"type":"article-journal","abstract":"Southern bluefin tuna (SBT), Thunnus maccoyii (Castelnau), is a quota-managed species that makes annual winter migrations to the Tasman Sea off south-eastern Australia. During this period it interacts with a year-round tropical tuna longline fishery (Eastern Tuna and Billfish Fishery, ETBF). ETBF managers seek to minimise the bycatch of SBT by commercial ETBF longline fishers with limited or no SBT quota through spatial restrictions. Access to areas where SBT are believed to be present is restricted to fishers holding SBT quota. A temperature-based SBT habitat model was developed to provide managers with an estimate of tuna distribution upon which to base their decisions about placement of management boundaries. Adult SBT temperature preferences were determined using pop-up satellite archival tags. The near real-time predicted location of SBT was determined by matching temperature preferences to satellite sea surface temperature data and vertical temperature data from an oceanographic model. Regular reports detailing the location of temperature-based SBT habitat were produced during the period of the ETBF fishing season when interactions with SBT occur. The SBT habitat model included: (i) predictions based on the current vertical structure of the ocean; (ii) seasonally adjusted temperature preference data for the 60 calendar days centred on the prediction date; and (iii) development of a temperature-based SBT habitat climatology that allowed visualisation of the expected change in the distribution of the SBT habitat zones throughout the season. At the conclusion of the fishing season an automated method for placing management boundaries was compared with the subjective approach used by managers. Applying this automated procedure to the habitat predictions enabled an investigation of the effects of setting management boundaries using old data and updating management boundaries infrequently. Direct comparison with the management boundaries allowed an evaluation of the efficiency and biases produced by this aspect of the fishery management process. Near real-time fishery management continues to be a realistic prospect that new scientific approaches using novel tools can support and advance.","container-title":"Fisheries Management and Ecology","DOI":"10.1111/j.1365-2400.2006.00515.x","ISSN":"1365-2400","issue":"6","language":"en","note":"_eprint: https://onlinelibrary.wiley.com/doi/pdf/10.1111/j.1365-2400.2006.00515.x","page":"365-380","source":"Wiley Online Library","title":"Near real-time spatial management based on habitat predictions for a longline bycatch species","volume":"13","author":[{"family":"Hobday","given":"A. J."},{"family":"Hartmann","given":"K."}],"issued":{"date-parts":[["2006"]]}}},{"id":1336,"uris":["http://zotero.org/users/local/U6DoygBa/items/XL9FKVIT"],"uri":["http://zotero.org/users/local/U6DoygBa/items/XL9FKVIT"],"itemData":{"id":1336,"type":"article-journal","abstract":"Muscle tissue was collected for stable isotope analysis (SIA) from the main fish predators and their fish and cephalopod prey from oceanic waters off eastern Australia between 2004 and 2006. SIA of δ15N and δ13C revealed that the species examined could be divided into three main trophic groups. A “top predator” group consisted mainly of large billfish (Xiphias gladius and Tetrapturus audax), yellowfin (Thunnus albacares), bigeye (T. obesus) and southern bluefin (T. maccoyii) tunas and sharks; with mako (Isurus oxyrinchus) the highest. Below this tier was a second group composed of mid-trophic level fishes including albacore tuna (Thunnus alalunga), lancet fish (Alepisaurus ferox), mahi mahi (Coryphaena hippuris) and ommastrephid squid. Underlying both groups was a grouping of small fishes including myctophids, small scombrids and nomeids as well as surface fishes including macrorhamphosids. These groupings were based largely on mean animal size which showed a positive linear relation to δ15N (r2 = 0.58). Some species showed significant ontogenetic variation in either δ15N (swordfish, lancet fish, yellowfin and albacore tuna) or δ13C (mako shark). We also noted a consistent latitudinal change in δ15N and δ13C at ~28°S for the top predator species, particularly albacore and yellowfin tuna. The differences were consistent with a change from oligotrophic Coral Sea to nutrient rich Tasman Sea waters. These differences suggest that predatory fishes may have extended residence time in distinct regions off eastern Australia.","container-title":"Marine Biology","DOI":"10.1007/s00227-009-1166-5","ISSN":"1432-1793","issue":"6","journalAbbreviation":"Mar Biol","language":"en","page":"1241-1253","source":"Springer Link","title":"Stable isotopic evidence for trophic groupings and bio-regionalization of predators and their prey in oceanic waters off eastern Australia","volume":"156","author":[{"family":"Revill","given":"Andrew T."},{"family":"Young","given":"Jock W."},{"family":"Lansdell","given":"Matt"}],"issued":{"date-parts":[["2009",5,1]]}}}],"schema":"https://github.com/citation-style-language/schema/raw/master/csl-citation.json"} </w:instrText>
      </w:r>
      <w:r w:rsidR="00B6688A">
        <w:rPr>
          <w:rFonts w:asciiTheme="minorHAnsi" w:hAnsiTheme="minorHAnsi" w:cstheme="minorHAnsi"/>
          <w:lang w:val="en-AU"/>
        </w:rPr>
        <w:fldChar w:fldCharType="separate"/>
      </w:r>
      <w:r w:rsidR="00A925B7" w:rsidRPr="00A925B7">
        <w:rPr>
          <w:rFonts w:ascii="Calibri" w:hAnsi="Calibri" w:cs="Calibri"/>
          <w:szCs w:val="24"/>
        </w:rPr>
        <w:t xml:space="preserve">(Hobday and Hartmann, 2006; Revill </w:t>
      </w:r>
      <w:r w:rsidR="00A925B7" w:rsidRPr="00A925B7">
        <w:rPr>
          <w:rFonts w:ascii="Calibri" w:hAnsi="Calibri" w:cs="Calibri"/>
          <w:i/>
          <w:iCs/>
          <w:szCs w:val="24"/>
        </w:rPr>
        <w:t>et al.</w:t>
      </w:r>
      <w:r w:rsidR="00A925B7" w:rsidRPr="00A925B7">
        <w:rPr>
          <w:rFonts w:ascii="Calibri" w:hAnsi="Calibri" w:cs="Calibri"/>
          <w:szCs w:val="24"/>
        </w:rPr>
        <w:t>, 2009)</w:t>
      </w:r>
      <w:r w:rsidR="00B6688A">
        <w:rPr>
          <w:rFonts w:asciiTheme="minorHAnsi" w:hAnsiTheme="minorHAnsi" w:cstheme="minorHAnsi"/>
          <w:lang w:val="en-AU"/>
        </w:rPr>
        <w:fldChar w:fldCharType="end"/>
      </w:r>
      <w:r w:rsidR="00353BB9">
        <w:rPr>
          <w:rFonts w:asciiTheme="minorHAnsi" w:hAnsiTheme="minorHAnsi" w:cstheme="minorHAnsi"/>
          <w:lang w:val="en-AU"/>
        </w:rPr>
        <w:t>.</w:t>
      </w:r>
      <w:r w:rsidR="00652394">
        <w:rPr>
          <w:rFonts w:asciiTheme="minorHAnsi" w:hAnsiTheme="minorHAnsi" w:cstheme="minorHAnsi"/>
          <w:lang w:val="en-AU"/>
        </w:rPr>
        <w:t xml:space="preserve"> On the continental shelf</w:t>
      </w:r>
      <w:r w:rsidR="00DB7466">
        <w:rPr>
          <w:rFonts w:asciiTheme="minorHAnsi" w:hAnsiTheme="minorHAnsi" w:cstheme="minorHAnsi"/>
          <w:lang w:val="en-AU"/>
        </w:rPr>
        <w:t>,</w:t>
      </w:r>
      <w:r w:rsidR="00652394">
        <w:rPr>
          <w:rFonts w:asciiTheme="minorHAnsi" w:hAnsiTheme="minorHAnsi" w:cstheme="minorHAnsi"/>
          <w:lang w:val="en-AU"/>
        </w:rPr>
        <w:t xml:space="preserve"> the influence of the EAC </w:t>
      </w:r>
      <w:r w:rsidR="008C2242">
        <w:rPr>
          <w:rFonts w:asciiTheme="minorHAnsi" w:hAnsiTheme="minorHAnsi" w:cstheme="minorHAnsi"/>
          <w:lang w:val="en-AU"/>
        </w:rPr>
        <w:t>s</w:t>
      </w:r>
      <w:r w:rsidR="00652394">
        <w:rPr>
          <w:rFonts w:asciiTheme="minorHAnsi" w:hAnsiTheme="minorHAnsi" w:cstheme="minorHAnsi"/>
          <w:lang w:val="en-AU"/>
        </w:rPr>
        <w:t xml:space="preserve">eparation on the distribution of zooplankton and fish </w:t>
      </w:r>
      <w:r w:rsidR="005B3461">
        <w:rPr>
          <w:rFonts w:asciiTheme="minorHAnsi" w:hAnsiTheme="minorHAnsi" w:cstheme="minorHAnsi"/>
          <w:lang w:val="en-AU"/>
        </w:rPr>
        <w:t>is</w:t>
      </w:r>
      <w:r w:rsidR="00652394">
        <w:rPr>
          <w:rFonts w:asciiTheme="minorHAnsi" w:hAnsiTheme="minorHAnsi" w:cstheme="minorHAnsi"/>
          <w:lang w:val="en-AU"/>
        </w:rPr>
        <w:t xml:space="preserve"> less well known. </w:t>
      </w:r>
      <w:r w:rsidR="008D29BB">
        <w:rPr>
          <w:rFonts w:asciiTheme="minorHAnsi" w:hAnsiTheme="minorHAnsi" w:cstheme="minorHAnsi"/>
          <w:lang w:val="en-AU"/>
        </w:rPr>
        <w:t>Our</w:t>
      </w:r>
      <w:r>
        <w:rPr>
          <w:rFonts w:asciiTheme="minorHAnsi" w:hAnsiTheme="minorHAnsi" w:cstheme="minorHAnsi"/>
          <w:lang w:val="en-AU"/>
        </w:rPr>
        <w:t xml:space="preserve"> results </w:t>
      </w:r>
      <w:r w:rsidR="00250988">
        <w:rPr>
          <w:rFonts w:asciiTheme="minorHAnsi" w:hAnsiTheme="minorHAnsi" w:cstheme="minorHAnsi"/>
          <w:lang w:val="en-AU"/>
        </w:rPr>
        <w:t>suggest</w:t>
      </w:r>
      <w:r>
        <w:rPr>
          <w:rFonts w:asciiTheme="minorHAnsi" w:hAnsiTheme="minorHAnsi" w:cstheme="minorHAnsi"/>
          <w:lang w:val="en-AU"/>
        </w:rPr>
        <w:t xml:space="preserve"> that </w:t>
      </w:r>
      <w:r w:rsidRPr="008D7B3F">
        <w:rPr>
          <w:rFonts w:asciiTheme="minorHAnsi" w:hAnsiTheme="minorHAnsi" w:cstheme="minorHAnsi"/>
          <w:lang w:val="en-AU"/>
        </w:rPr>
        <w:t xml:space="preserve">along the three </w:t>
      </w:r>
      <w:r w:rsidR="008D29BB">
        <w:rPr>
          <w:rFonts w:asciiTheme="minorHAnsi" w:hAnsiTheme="minorHAnsi" w:cstheme="minorHAnsi"/>
          <w:lang w:val="en-AU"/>
        </w:rPr>
        <w:t xml:space="preserve">northern </w:t>
      </w:r>
      <w:r w:rsidRPr="008D7B3F">
        <w:rPr>
          <w:rFonts w:asciiTheme="minorHAnsi" w:hAnsiTheme="minorHAnsi" w:cstheme="minorHAnsi"/>
          <w:lang w:val="en-AU"/>
        </w:rPr>
        <w:t>transects</w:t>
      </w:r>
      <w:r w:rsidR="008D29BB">
        <w:rPr>
          <w:rFonts w:asciiTheme="minorHAnsi" w:hAnsiTheme="minorHAnsi" w:cstheme="minorHAnsi"/>
          <w:lang w:val="en-AU"/>
        </w:rPr>
        <w:t xml:space="preserve"> which are more strongly</w:t>
      </w:r>
      <w:r w:rsidRPr="008D7B3F">
        <w:rPr>
          <w:rFonts w:asciiTheme="minorHAnsi" w:hAnsiTheme="minorHAnsi" w:cstheme="minorHAnsi"/>
          <w:lang w:val="en-AU"/>
        </w:rPr>
        <w:t xml:space="preserve"> </w:t>
      </w:r>
      <w:r>
        <w:rPr>
          <w:rFonts w:asciiTheme="minorHAnsi" w:hAnsiTheme="minorHAnsi" w:cstheme="minorHAnsi"/>
          <w:lang w:val="en-AU"/>
        </w:rPr>
        <w:t>influenced by the EAC</w:t>
      </w:r>
      <w:r w:rsidRPr="008D7B3F">
        <w:rPr>
          <w:rFonts w:asciiTheme="minorHAnsi" w:hAnsiTheme="minorHAnsi" w:cstheme="minorHAnsi"/>
          <w:lang w:val="en-AU"/>
        </w:rPr>
        <w:t xml:space="preserve">, </w:t>
      </w:r>
      <w:r>
        <w:rPr>
          <w:rStyle w:val="captions"/>
          <w:rFonts w:asciiTheme="minorHAnsi" w:hAnsiTheme="minorHAnsi" w:cstheme="minorHAnsi"/>
          <w:lang w:val="en-AU"/>
        </w:rPr>
        <w:t xml:space="preserve">the </w:t>
      </w:r>
      <w:r w:rsidR="008D29BB">
        <w:rPr>
          <w:rStyle w:val="captions"/>
          <w:rFonts w:asciiTheme="minorHAnsi" w:hAnsiTheme="minorHAnsi" w:cstheme="minorHAnsi"/>
          <w:lang w:val="en-AU"/>
        </w:rPr>
        <w:t>continental</w:t>
      </w:r>
      <w:r>
        <w:rPr>
          <w:rStyle w:val="captions"/>
          <w:rFonts w:asciiTheme="minorHAnsi" w:hAnsiTheme="minorHAnsi" w:cstheme="minorHAnsi"/>
          <w:lang w:val="en-AU"/>
        </w:rPr>
        <w:t xml:space="preserve"> shelf </w:t>
      </w:r>
      <w:r w:rsidR="00DB7466">
        <w:rPr>
          <w:rStyle w:val="captions"/>
          <w:rFonts w:asciiTheme="minorHAnsi" w:hAnsiTheme="minorHAnsi" w:cstheme="minorHAnsi"/>
          <w:lang w:val="en-AU"/>
        </w:rPr>
        <w:t>waters are</w:t>
      </w:r>
      <w:r>
        <w:rPr>
          <w:rStyle w:val="captions"/>
          <w:rFonts w:asciiTheme="minorHAnsi" w:hAnsiTheme="minorHAnsi" w:cstheme="minorHAnsi"/>
          <w:lang w:val="en-AU"/>
        </w:rPr>
        <w:t xml:space="preserve"> </w:t>
      </w:r>
      <w:r w:rsidR="00E66DA3">
        <w:rPr>
          <w:rStyle w:val="captions"/>
          <w:rFonts w:asciiTheme="minorHAnsi" w:hAnsiTheme="minorHAnsi" w:cstheme="minorHAnsi"/>
          <w:lang w:val="en-AU"/>
        </w:rPr>
        <w:t>driven by uplift</w:t>
      </w:r>
      <w:r w:rsidR="008D29BB">
        <w:rPr>
          <w:rStyle w:val="captions"/>
          <w:rFonts w:asciiTheme="minorHAnsi" w:hAnsiTheme="minorHAnsi" w:cstheme="minorHAnsi"/>
          <w:lang w:val="en-AU"/>
        </w:rPr>
        <w:t xml:space="preserve"> of deep nutrient-rich water</w:t>
      </w:r>
      <w:r w:rsidR="00E66DA3">
        <w:rPr>
          <w:rStyle w:val="captions"/>
          <w:rFonts w:asciiTheme="minorHAnsi" w:hAnsiTheme="minorHAnsi" w:cstheme="minorHAnsi"/>
          <w:lang w:val="en-AU"/>
        </w:rPr>
        <w:t xml:space="preserve"> </w:t>
      </w:r>
      <w:r w:rsidRPr="008D7B3F">
        <w:rPr>
          <w:rStyle w:val="captions"/>
          <w:rFonts w:asciiTheme="minorHAnsi" w:hAnsiTheme="minorHAnsi" w:cstheme="minorHAnsi"/>
          <w:lang w:val="en-AU"/>
        </w:rPr>
        <w:fldChar w:fldCharType="begin"/>
      </w:r>
      <w:r w:rsidR="00A925B7">
        <w:rPr>
          <w:rStyle w:val="captions"/>
          <w:rFonts w:asciiTheme="minorHAnsi" w:hAnsiTheme="minorHAnsi" w:cstheme="minorHAnsi"/>
          <w:lang w:val="en-AU"/>
        </w:rPr>
        <w:instrText xml:space="preserve"> ADDIN ZOTERO_ITEM CSL_CITATION {"citationID":"XjZrDuN1","properties":{"formattedCitation":"(Roughan and Middleton, 2002)","plainCitation":"(Roughan and Middleton, 2002)","noteIndex":0},"citationItems":[{"id":917,"uris":["http://zotero.org/users/local/U6DoygBa/items/QWE4A3GC"],"uri":["http://zotero.org/users/local/U6DoygBa/items/QWE4A3GC"],"itemData":{"id":917,"type":"article-journal","abstract":"The East Australian Current (EAC) forms the western boundary current of the South Pacific sub-tropical gyre. Locally it plays an important role in the nutrient enrichment of the oligotrophic coastal waters of New South Wales (NSW), Australia. Observations from two detailed hydrographic surveys conducted during November 1998 and February 1999 are used to delineate the processes influencing nutrient enrichment across the continental shelf off the central east coast of Australia. Four nutrient enrichment mechanisms are identified: wind-driven upwelling, upwelling driven by the encroachment of the EAC onto the continental shelf, acceleration of the current resulting from the narrowing of the continental shelf at Smoky Cape, and the separation of the EAC from the coast. This study demonstrates that both the strength of the current and its proximity to the coast determine the nature of the upwelling response. An increase in nutrient concentrations occurs downstream as a result of each of the mechanisms identified. The highest nutrient concentration is attributable to the encroachment of the current onto the shelf, whilst separation induced upwelling is the most widespread. (C) 2002 Elsevier Science Ltd. All rights reserved.","container-title":"Continental Shelf Research","DOI":"10.1016/s0278-4343(02)00101-2","ISSN":"0278-4343","issue":"17","journalAbbreviation":"Cont. Shelf Res.","language":"English","page":"2551-2572","title":"A comparison of observed upwelling mechanisms off the east coast of Australia","volume":"22","author":[{"family":"Roughan","given":"M."},{"family":"Middleton","given":"J. H."}],"issued":{"date-parts":[["2002",11]]}}}],"schema":"https://github.com/citation-style-language/schema/raw/master/csl-citation.json"} </w:instrText>
      </w:r>
      <w:r w:rsidRPr="008D7B3F">
        <w:rPr>
          <w:rStyle w:val="captions"/>
          <w:rFonts w:asciiTheme="minorHAnsi" w:hAnsiTheme="minorHAnsi" w:cstheme="minorHAnsi"/>
          <w:lang w:val="en-AU"/>
        </w:rPr>
        <w:fldChar w:fldCharType="separate"/>
      </w:r>
      <w:r w:rsidR="00A925B7" w:rsidRPr="00A925B7">
        <w:rPr>
          <w:rFonts w:ascii="Calibri" w:hAnsi="Calibri" w:cs="Calibri"/>
        </w:rPr>
        <w:t>(Roughan and Middleton, 2002)</w:t>
      </w:r>
      <w:r w:rsidRPr="008D7B3F">
        <w:rPr>
          <w:rStyle w:val="captions"/>
          <w:rFonts w:asciiTheme="minorHAnsi" w:hAnsiTheme="minorHAnsi" w:cstheme="minorHAnsi"/>
          <w:lang w:val="en-AU"/>
        </w:rPr>
        <w:fldChar w:fldCharType="end"/>
      </w:r>
      <w:r>
        <w:rPr>
          <w:rStyle w:val="captions"/>
          <w:rFonts w:asciiTheme="minorHAnsi" w:hAnsiTheme="minorHAnsi" w:cstheme="minorHAnsi"/>
          <w:lang w:val="en-AU"/>
        </w:rPr>
        <w:t>,</w:t>
      </w:r>
      <w:r w:rsidRPr="008D7B3F">
        <w:rPr>
          <w:rStyle w:val="captions"/>
          <w:rFonts w:asciiTheme="minorHAnsi" w:hAnsiTheme="minorHAnsi" w:cstheme="minorHAnsi"/>
          <w:lang w:val="en-AU"/>
        </w:rPr>
        <w:t xml:space="preserve"> </w:t>
      </w:r>
      <w:r w:rsidR="008D29BB">
        <w:rPr>
          <w:rStyle w:val="captions"/>
          <w:rFonts w:asciiTheme="minorHAnsi" w:hAnsiTheme="minorHAnsi" w:cstheme="minorHAnsi"/>
          <w:lang w:val="en-AU"/>
        </w:rPr>
        <w:t xml:space="preserve">which </w:t>
      </w:r>
      <w:r w:rsidRPr="008D7B3F">
        <w:rPr>
          <w:rStyle w:val="captions"/>
          <w:rFonts w:asciiTheme="minorHAnsi" w:hAnsiTheme="minorHAnsi" w:cstheme="minorHAnsi"/>
          <w:lang w:val="en-AU"/>
        </w:rPr>
        <w:t>promot</w:t>
      </w:r>
      <w:r>
        <w:rPr>
          <w:rStyle w:val="captions"/>
          <w:rFonts w:asciiTheme="minorHAnsi" w:hAnsiTheme="minorHAnsi" w:cstheme="minorHAnsi"/>
          <w:lang w:val="en-AU"/>
        </w:rPr>
        <w:t xml:space="preserve">es the higher biomass of phytoplankton </w:t>
      </w:r>
      <w:r>
        <w:rPr>
          <w:rStyle w:val="captions"/>
          <w:rFonts w:asciiTheme="minorHAnsi" w:hAnsiTheme="minorHAnsi" w:cstheme="minorHAnsi"/>
          <w:lang w:val="en-AU"/>
        </w:rPr>
        <w:fldChar w:fldCharType="begin"/>
      </w:r>
      <w:r w:rsidR="00A925B7">
        <w:rPr>
          <w:rStyle w:val="captions"/>
          <w:rFonts w:asciiTheme="minorHAnsi" w:hAnsiTheme="minorHAnsi" w:cstheme="minorHAnsi"/>
          <w:lang w:val="en-AU"/>
        </w:rPr>
        <w:instrText xml:space="preserve"> ADDIN ZOTERO_ITEM CSL_CITATION {"citationID":"YLOmYVIZ","properties":{"formattedCitation":"(Everett {\\i{}et al.}, 2014)","plainCitation":"(Everett et al., 2014)","noteIndex":0},"citationItems":[{"id":493,"uris":["http://zotero.org/users/local/U6DoygBa/items/CXSGU9RB"],"uri":["http://zotero.org/users/local/U6DoygBa/items/CXSGU9RB"],"itemData":{"id":493,"type":"article-journal","abstract":"Strengthening Western Boundary Currents (WBCs) advect warm, low nutrient waters into temperate latitudes, displacing more productive waters. WBCs also influence phytoplankton distribution and growth through current-induced upwelling, mesoscale eddy intrusion and seasonal changes in strength and pole-ward penetration. Here we examine dynamics of chlorophyll a (Chl. a) in the western Pacific Ocean, a region strongly influenced by the East Australian Current (EAC). We interpreted a spatial and temporal analysis of satellite-derived surface Chl. a, using a hydrodynamic model, a wind-reanalysis product and an altimetry-derived eddy-census. Our analysis revealed regions of persistently elevated surface Chl. a along the continental shelf and showed that different processes have a dominant effect in different locations. In the northern and central zones, upwelling events tend to regulate surface Chl. a patterns, with peaks in phytoplankton biomass corresponding to two known upwelling locations south of Cape Byron (28.5 degrees S) and Smoky Cape (31 degrees S). Within the central EAC separation zone, positive surface Chl. a anomalies occurred 65% of the time when both wind-stress (tau(w)) and bottom-stress (TB) were upwelling-favourable, and only 17% of the time when both were downwelling-favourable. The interaction of wind and the EAC was a critical driver of surface Chl. a dynamics, with upwelling-favourable tau(w) resulting in a 70% increase in surface Chl. a at some locations, when compared to downwelling-favourable tau(w). In the southern zone, surface Chl. a was driven by a strong seasonal cycle, with phytoplankton biomass increasing up to 152% annually each spring. The Stockton Bight region (32.25-33.25 degrees S) contained &gt;= 20% of the total shelf Chl. a on 27% of occasions due to its location downstream of upwelling locations, wide shelf area and reduced surface velocities. This region is analogous to productive fisheries regions in the Aghulus Current (Natal Bight) and Kuroshio Current (Enshu-nada Sea). These patterns of phytoplankton biomass show contrasting temporal dynamics north and south of the central EAC separation zone with more episodic upwelling-driven Chl. a anomalies to the north, compared with regular annual spring bloom dynamics to the south. We expect changes in the strength of the EAC to have greater influence on shelf phytoplankton dynamics to the north of the separation zone. (C) 2013 Elsevier Ltd. All rights reserved.","container-title":"Progress in Oceanography","DOI":"10.1016/j.pocean.2013.10.016","ISSN":"0079-6611","journalAbbreviation":"Prog. Oceanogr.","language":"English","page":"340-351","title":"Relative impact of seasonal and oceanographic drivers on surface chlorophyll a along a Western Boundary Current","volume":"120","author":[{"family":"Everett","given":"J. D."},{"family":"Baird","given":"M. E."},{"family":"Roughan","given":"M."},{"family":"Suthers","given":"I. M."},{"family":"Doblin","given":"M. A."}],"issued":{"date-parts":[["2014",1]]}}}],"schema":"https://github.com/citation-style-language/schema/raw/master/csl-citation.json"} </w:instrText>
      </w:r>
      <w:r>
        <w:rPr>
          <w:rStyle w:val="captions"/>
          <w:rFonts w:asciiTheme="minorHAnsi" w:hAnsiTheme="minorHAnsi" w:cstheme="minorHAnsi"/>
          <w:lang w:val="en-AU"/>
        </w:rPr>
        <w:fldChar w:fldCharType="separate"/>
      </w:r>
      <w:r w:rsidR="00A925B7" w:rsidRPr="00A925B7">
        <w:rPr>
          <w:rFonts w:ascii="Calibri" w:hAnsi="Calibri" w:cs="Calibri"/>
          <w:szCs w:val="24"/>
        </w:rPr>
        <w:t xml:space="preserve">(Everett </w:t>
      </w:r>
      <w:r w:rsidR="00A925B7" w:rsidRPr="00A925B7">
        <w:rPr>
          <w:rFonts w:ascii="Calibri" w:hAnsi="Calibri" w:cs="Calibri"/>
          <w:i/>
          <w:iCs/>
          <w:szCs w:val="24"/>
        </w:rPr>
        <w:t>et al.</w:t>
      </w:r>
      <w:r w:rsidR="00A925B7" w:rsidRPr="00A925B7">
        <w:rPr>
          <w:rFonts w:ascii="Calibri" w:hAnsi="Calibri" w:cs="Calibri"/>
          <w:szCs w:val="24"/>
        </w:rPr>
        <w:t>, 2014)</w:t>
      </w:r>
      <w:r>
        <w:rPr>
          <w:rStyle w:val="captions"/>
          <w:rFonts w:asciiTheme="minorHAnsi" w:hAnsiTheme="minorHAnsi" w:cstheme="minorHAnsi"/>
          <w:lang w:val="en-AU"/>
        </w:rPr>
        <w:fldChar w:fldCharType="end"/>
      </w:r>
      <w:r>
        <w:rPr>
          <w:rStyle w:val="captions"/>
          <w:rFonts w:asciiTheme="minorHAnsi" w:hAnsiTheme="minorHAnsi" w:cstheme="minorHAnsi"/>
          <w:lang w:val="en-AU"/>
        </w:rPr>
        <w:t xml:space="preserve"> and </w:t>
      </w:r>
      <w:r w:rsidRPr="008D7B3F">
        <w:rPr>
          <w:rStyle w:val="captions"/>
          <w:rFonts w:asciiTheme="minorHAnsi" w:hAnsiTheme="minorHAnsi" w:cstheme="minorHAnsi"/>
          <w:lang w:val="en-AU"/>
        </w:rPr>
        <w:t xml:space="preserve">zooplankton. </w:t>
      </w:r>
      <w:r w:rsidR="008D29BB">
        <w:rPr>
          <w:rStyle w:val="captions"/>
          <w:rFonts w:asciiTheme="minorHAnsi" w:hAnsiTheme="minorHAnsi" w:cstheme="minorHAnsi"/>
          <w:lang w:val="en-AU"/>
        </w:rPr>
        <w:t>C</w:t>
      </w:r>
      <w:r>
        <w:rPr>
          <w:rStyle w:val="captions"/>
          <w:rFonts w:asciiTheme="minorHAnsi" w:hAnsiTheme="minorHAnsi" w:cstheme="minorHAnsi"/>
          <w:lang w:val="en-AU"/>
        </w:rPr>
        <w:t xml:space="preserve">loser inshore, the effects of </w:t>
      </w:r>
      <w:r>
        <w:rPr>
          <w:rStyle w:val="captions"/>
          <w:rFonts w:asciiTheme="minorHAnsi" w:hAnsiTheme="minorHAnsi" w:cstheme="minorHAnsi"/>
          <w:lang w:val="en-AU"/>
        </w:rPr>
        <w:lastRenderedPageBreak/>
        <w:t xml:space="preserve">predation pressure from fish in the littoral zone, particularly on temperate reefs, may remove larger plankton </w:t>
      </w:r>
      <w:r>
        <w:rPr>
          <w:rStyle w:val="captions"/>
          <w:rFonts w:asciiTheme="minorHAnsi" w:hAnsiTheme="minorHAnsi" w:cstheme="minorHAnsi"/>
          <w:lang w:val="en-AU"/>
        </w:rPr>
        <w:fldChar w:fldCharType="begin"/>
      </w:r>
      <w:r w:rsidR="00A925B7">
        <w:rPr>
          <w:rStyle w:val="captions"/>
          <w:rFonts w:asciiTheme="minorHAnsi" w:hAnsiTheme="minorHAnsi" w:cstheme="minorHAnsi"/>
          <w:lang w:val="en-AU"/>
        </w:rPr>
        <w:instrText xml:space="preserve"> ADDIN ZOTERO_ITEM CSL_CITATION {"citationID":"hZBOBQ1f","properties":{"formattedCitation":"(Truong {\\i{}et al.}, 2017; Holland {\\i{}et al.}, 2020)","plainCitation":"(Truong et al., 2017; Holland et al., 2020)","noteIndex":0},"citationItems":[{"id":1390,"uris":["http://zotero.org/users/local/U6DoygBa/items/5WIW54KH"],"uri":["http://zotero.org/users/local/U6DoygBa/items/5WIW54KH"],"itemData":{"id":1390,"type":"article-journal","abstract":"Some dramatic consequences of climate change are caused by shifting species interactions and associated changes to trophic structure and energy flow. In coastal ecosystems, the relative abundance of feeding guilds indicates dominant energy sources sustaining food webs. Here, we use a space-for-time substitution to investigate potential climate change impacts on trophic structure and energy flow in reef fish communities. We investigated latitudinal and seasonal patterns in the biomass distribution of five trophic groups across subtropical to temperate latitudes (29 to 44°S) in eastern Australia. Along western boundary currents, temperatures are increasing up to three times faster than the global average, making them ideal for studying climate change impacts. Using 10 years of Reef Life Survey data, we investigated potential determinants of fish biomass and community composition with generalized additive mixed models. Biomass decreased towards higher latitudes, from 220 g/m2 in the subtropics to 13 g/m2 in the south. Dominant trophic group also changed latitudinally, with herbivores and omnivores dominating lower latitudes ( 30°S), zooplanktivores at mid-latitudes ( 35°S) and benthic invertivores at higher latitudes ( 40°S). Biomass varied seasonally, with lower latitudes experiencing a 3.2-fold increase between spring and autumn, while variation at higher latitudes was 1.9-fold. We found strong evidence that factors linked to latitude and seasonality are important determinants in the distribution of fish trophic structure. As climate-driven species redistributions accelerate in the 21st century, expected poleward shifts in trophic structure include overall increases in fish biomass linked to enhanced herbivory at mid-latitudes and increased planktivory at higher latitudes.","container-title":"Fish and Fisheries","DOI":"10.1111/faf.12488","ISSN":"1467-2979","issue":"n/a","language":"en","source":"Wiley Online Library","title":"Latitudinal patterns in trophic structure of temperate reef-associated fishes and predicted consequences of climate change","URL":"https://onlinelibrary.wiley.com/doi/abs/10.1111/faf.12488","volume":"n/a","author":[{"family":"Holland","given":"Matthew M."},{"family":"Smith","given":"James A."},{"family":"Everett","given":"Jason D."},{"family":"Vergés","given":"Adriana"},{"family":"Suthers","given":"Iain M."}],"issued":{"date-parts":[["2020"]]}}},{"id":1022,"uris":["http://zotero.org/users/local/U6DoygBa/items/9S4NPPGH"],"uri":["http://zotero.org/users/local/U6DoygBa/items/9S4NPPGH"],"itemData":{"id":1022,"type":"article-journal","abstract":"Coastal temperate rocky reefs are economically valuable and highly diverse, yet the trophodynamics of these productive systems are understudied. Quantifying the trophic linkages that support fish assemblages on these reefs is valuable for understanding how these assemblages may change due to changes in benthic and pelagic primary production. The goal of this study was to quantify the relative importance of primary sources of nutrition (here, macroalgae, phytoplankton, zooplankton, and detritus) for supporting fish assemblages on shallow rocky reefs. We constructed a general food web that traces the food sources supporting fish biomass on shallow temperate reefs near Sydney, Australia, using species composition data from 17 reefs based on field sampling and the Reef Life Survey (reeflifesurvey.com), and combined this with dietary information sourced from field collections and published literature. Planktivorous fish typically dominated reef fish assemblages, comprising an average of 41% of the total fish biomass (ranging from 12 to 71% among sites). Our food web analysis showed that, on average, 56% (+/- 5% s.e.) of the total fish biomass was ultimately supported by phytoplankton (and 53% from zooplankton), in comparison to 31% (+/- 4%) supported by macroalgae and 12% (+/- 2%) by detritus. This result highlights the dominance of zooplanktivorous fish on temperate reefs and also their importance as prey for piscivores. Our findings demonstrate the importance of understanding the coastal dynamics of plankton and planktivory for predicting the response of temperate reefs and their fish assemblages to a changing climate.","container-title":"Marine Biology","DOI":"10.1007/s00227-017-3101-5","ISSN":"0025-3162","issue":"4","journalAbbreviation":"Mar. Biol.","language":"English","page":"12","title":"Plankton supports the majority of fish biomass on temperate rocky reefs","volume":"164","author":[{"family":"Truong","given":"L."},{"family":"Suthers","given":"I. M."},{"family":"Cruz","given":"D. O."},{"family":"Smith","given":"J. A."}],"issued":{"date-parts":[["2017",4]]}}}],"schema":"https://github.com/citation-style-language/schema/raw/master/csl-citation.json"} </w:instrText>
      </w:r>
      <w:r>
        <w:rPr>
          <w:rStyle w:val="captions"/>
          <w:rFonts w:asciiTheme="minorHAnsi" w:hAnsiTheme="minorHAnsi" w:cstheme="minorHAnsi"/>
          <w:lang w:val="en-AU"/>
        </w:rPr>
        <w:fldChar w:fldCharType="separate"/>
      </w:r>
      <w:r w:rsidR="00A925B7" w:rsidRPr="00A925B7">
        <w:rPr>
          <w:rFonts w:ascii="Calibri" w:hAnsi="Calibri" w:cs="Calibri"/>
          <w:szCs w:val="24"/>
        </w:rPr>
        <w:t xml:space="preserve">(Truong </w:t>
      </w:r>
      <w:r w:rsidR="00A925B7" w:rsidRPr="00A925B7">
        <w:rPr>
          <w:rFonts w:ascii="Calibri" w:hAnsi="Calibri" w:cs="Calibri"/>
          <w:i/>
          <w:iCs/>
          <w:szCs w:val="24"/>
        </w:rPr>
        <w:t>et al.</w:t>
      </w:r>
      <w:r w:rsidR="00A925B7" w:rsidRPr="00A925B7">
        <w:rPr>
          <w:rFonts w:ascii="Calibri" w:hAnsi="Calibri" w:cs="Calibri"/>
          <w:szCs w:val="24"/>
        </w:rPr>
        <w:t xml:space="preserve">, 2017; Holland </w:t>
      </w:r>
      <w:r w:rsidR="00A925B7" w:rsidRPr="00A925B7">
        <w:rPr>
          <w:rFonts w:ascii="Calibri" w:hAnsi="Calibri" w:cs="Calibri"/>
          <w:i/>
          <w:iCs/>
          <w:szCs w:val="24"/>
        </w:rPr>
        <w:t>et al.</w:t>
      </w:r>
      <w:r w:rsidR="00A925B7" w:rsidRPr="00A925B7">
        <w:rPr>
          <w:rFonts w:ascii="Calibri" w:hAnsi="Calibri" w:cs="Calibri"/>
          <w:szCs w:val="24"/>
        </w:rPr>
        <w:t>, 2020)</w:t>
      </w:r>
      <w:r>
        <w:rPr>
          <w:rStyle w:val="captions"/>
          <w:rFonts w:asciiTheme="minorHAnsi" w:hAnsiTheme="minorHAnsi" w:cstheme="minorHAnsi"/>
          <w:lang w:val="en-AU"/>
        </w:rPr>
        <w:fldChar w:fldCharType="end"/>
      </w:r>
      <w:r>
        <w:rPr>
          <w:rStyle w:val="captions"/>
          <w:rFonts w:asciiTheme="minorHAnsi" w:hAnsiTheme="minorHAnsi" w:cstheme="minorHAnsi"/>
          <w:lang w:val="en-AU"/>
        </w:rPr>
        <w:t>.</w:t>
      </w:r>
      <w:r w:rsidR="008B29C1">
        <w:rPr>
          <w:rStyle w:val="captions"/>
          <w:rFonts w:asciiTheme="minorHAnsi" w:hAnsiTheme="minorHAnsi" w:cstheme="minorHAnsi"/>
          <w:lang w:val="en-AU"/>
        </w:rPr>
        <w:t xml:space="preserve"> </w:t>
      </w:r>
      <w:r w:rsidR="00B06805">
        <w:rPr>
          <w:rStyle w:val="captions"/>
          <w:rFonts w:asciiTheme="minorHAnsi" w:hAnsiTheme="minorHAnsi" w:cstheme="minorHAnsi"/>
          <w:lang w:val="en-AU"/>
        </w:rPr>
        <w:t xml:space="preserve">Therefore a steeper </w:t>
      </w:r>
      <w:r w:rsidR="00FB19AF">
        <w:rPr>
          <w:rFonts w:asciiTheme="minorHAnsi" w:hAnsiTheme="minorHAnsi" w:cstheme="minorHAnsi"/>
          <w:lang w:val="en-AU"/>
        </w:rPr>
        <w:t>zooplankton size spectr</w:t>
      </w:r>
      <w:r w:rsidR="005A22C4">
        <w:rPr>
          <w:rFonts w:asciiTheme="minorHAnsi" w:hAnsiTheme="minorHAnsi" w:cstheme="minorHAnsi"/>
          <w:lang w:val="en-AU"/>
        </w:rPr>
        <w:t>um</w:t>
      </w:r>
      <w:r w:rsidR="00FB19AF" w:rsidRPr="00F15D89">
        <w:rPr>
          <w:rFonts w:asciiTheme="minorHAnsi" w:hAnsiTheme="minorHAnsi" w:cstheme="minorHAnsi"/>
          <w:lang w:val="en-AU"/>
        </w:rPr>
        <w:t xml:space="preserve"> slope</w:t>
      </w:r>
      <w:r w:rsidR="00FB19AF">
        <w:rPr>
          <w:rFonts w:asciiTheme="minorHAnsi" w:hAnsiTheme="minorHAnsi" w:cstheme="minorHAnsi"/>
          <w:lang w:val="en-AU"/>
        </w:rPr>
        <w:t xml:space="preserve"> </w:t>
      </w:r>
      <w:r w:rsidR="00B06805">
        <w:rPr>
          <w:rStyle w:val="captions"/>
          <w:rFonts w:asciiTheme="minorHAnsi" w:hAnsiTheme="minorHAnsi" w:cstheme="minorHAnsi"/>
          <w:lang w:val="en-AU"/>
        </w:rPr>
        <w:t>could arise not only from</w:t>
      </w:r>
      <w:r w:rsidR="004A75B4">
        <w:rPr>
          <w:rStyle w:val="captions"/>
          <w:rFonts w:asciiTheme="minorHAnsi" w:hAnsiTheme="minorHAnsi" w:cstheme="minorHAnsi"/>
          <w:lang w:val="en-AU"/>
        </w:rPr>
        <w:t xml:space="preserve"> increased</w:t>
      </w:r>
      <w:r w:rsidR="00B06805">
        <w:rPr>
          <w:rStyle w:val="captions"/>
          <w:rFonts w:asciiTheme="minorHAnsi" w:hAnsiTheme="minorHAnsi" w:cstheme="minorHAnsi"/>
          <w:lang w:val="en-AU"/>
        </w:rPr>
        <w:t xml:space="preserve"> production of smaller </w:t>
      </w:r>
      <w:r w:rsidR="00E66DA3">
        <w:rPr>
          <w:rStyle w:val="captions"/>
          <w:rFonts w:asciiTheme="minorHAnsi" w:hAnsiTheme="minorHAnsi" w:cstheme="minorHAnsi"/>
          <w:lang w:val="en-AU"/>
        </w:rPr>
        <w:t>zooplankton</w:t>
      </w:r>
      <w:r w:rsidR="00906CED">
        <w:rPr>
          <w:rStyle w:val="captions"/>
          <w:rFonts w:asciiTheme="minorHAnsi" w:hAnsiTheme="minorHAnsi" w:cstheme="minorHAnsi"/>
          <w:lang w:val="en-AU"/>
        </w:rPr>
        <w:t xml:space="preserve"> </w:t>
      </w:r>
      <w:r w:rsidR="00906CED">
        <w:rPr>
          <w:rStyle w:val="captions"/>
          <w:rFonts w:asciiTheme="minorHAnsi" w:hAnsiTheme="minorHAnsi" w:cstheme="minorHAnsi"/>
          <w:lang w:val="en-AU"/>
        </w:rPr>
        <w:fldChar w:fldCharType="begin"/>
      </w:r>
      <w:r w:rsidR="00A925B7">
        <w:rPr>
          <w:rStyle w:val="captions"/>
          <w:rFonts w:asciiTheme="minorHAnsi" w:hAnsiTheme="minorHAnsi" w:cstheme="minorHAnsi"/>
          <w:lang w:val="en-AU"/>
        </w:rPr>
        <w:instrText xml:space="preserve"> ADDIN ZOTERO_ITEM CSL_CITATION {"citationID":"0u8GT6br","properties":{"formattedCitation":"(Guiet {\\i{}et al.}, 2016)","plainCitation":"(Guiet et al., 2016)","noteIndex":0},"citationItems":[{"id":1748,"uris":["http://zotero.org/users/local/U6DoygBa/items/AAJDXVSH"],"uri":["http://zotero.org/users/local/U6DoygBa/items/AAJDXVSH"],"itemData":{"id":1748,"type":"article-journal","abstract":"The regularity of the community size-spectrum, i.e., the fact that the total ecosystem biomass contained in logarithmically equal body size intervals remains constant, is a striking characteristic of marine ecosystems. Community size-spectrum models exploit this feature to represent marine ecosystems with two measures: the slope and the intercept (height) of the community spectrum. Size-spectrum models have gain popularity over time to model the properties of fish communities, whether to investigate the impact of fishing, or embedded into end-to-end models to investigate the impact of climate. We review the main features and state of the art developments in the domain of continuous size-spectrum models. The community spectrum emerges from a balance between size-selective predation, growth and biomass dissipation. Further to these basic components, reproduction and various causes of mortality have been introduced in recent studies to increase the model's realism or simply close the mass budget of the spectrum. These different processes affect the stability of the spectrum and affect the predictions of the size-spectrum models. A few models have also introduced a representation of life-history traits in the community size-spectrum. This allows accounting for the diversity of energy pathways in food webs and for the fact that metabolism is both size- and species-specific. The community-level metabolism therefore depends on the species composition of the community. The size-spectrum's regularity at the community level can serve as a conceptual basis for building theories of marine ecosystems’ functioning. It is also used as indicator of anthropogenic and natural disturbances. The mechanistic nature of size-spectrum models as well as their simple and aggregated representation of complex systems makes them good candidates as a strategic management tool. For instance, for testing the impact of different fishing management actions or for projecting marine ecosystem's states under various climate change scenarios.","container-title":"Ecological Modelling","DOI":"10.1016/j.ecolmodel.2016.05.015","ISSN":"0304-3800","journalAbbreviation":"Ecological Modelling","language":"en","page":"4-14","source":"ScienceDirect","title":"Modelling the community size-spectrum: recent developments and new directions","title-short":"Modelling the community size-spectrum","volume":"337","author":[{"family":"Guiet","given":"Jérôme"},{"family":"Poggiale","given":"Jean-Christophe"},{"family":"Maury","given":"Olivier"}],"issued":{"date-parts":[["2016",10,10]]}}}],"schema":"https://github.com/citation-style-language/schema/raw/master/csl-citation.json"} </w:instrText>
      </w:r>
      <w:r w:rsidR="00906CED">
        <w:rPr>
          <w:rStyle w:val="captions"/>
          <w:rFonts w:asciiTheme="minorHAnsi" w:hAnsiTheme="minorHAnsi" w:cstheme="minorHAnsi"/>
          <w:lang w:val="en-AU"/>
        </w:rPr>
        <w:fldChar w:fldCharType="separate"/>
      </w:r>
      <w:r w:rsidR="00A925B7" w:rsidRPr="00A925B7">
        <w:rPr>
          <w:rFonts w:ascii="Calibri" w:hAnsi="Calibri" w:cs="Calibri"/>
          <w:szCs w:val="24"/>
        </w:rPr>
        <w:t xml:space="preserve">(Guiet </w:t>
      </w:r>
      <w:r w:rsidR="00A925B7" w:rsidRPr="00A925B7">
        <w:rPr>
          <w:rFonts w:ascii="Calibri" w:hAnsi="Calibri" w:cs="Calibri"/>
          <w:i/>
          <w:iCs/>
          <w:szCs w:val="24"/>
        </w:rPr>
        <w:t>et al.</w:t>
      </w:r>
      <w:r w:rsidR="00A925B7" w:rsidRPr="00A925B7">
        <w:rPr>
          <w:rFonts w:ascii="Calibri" w:hAnsi="Calibri" w:cs="Calibri"/>
          <w:szCs w:val="24"/>
        </w:rPr>
        <w:t>, 2016)</w:t>
      </w:r>
      <w:r w:rsidR="00906CED">
        <w:rPr>
          <w:rStyle w:val="captions"/>
          <w:rFonts w:asciiTheme="minorHAnsi" w:hAnsiTheme="minorHAnsi" w:cstheme="minorHAnsi"/>
          <w:lang w:val="en-AU"/>
        </w:rPr>
        <w:fldChar w:fldCharType="end"/>
      </w:r>
      <w:r w:rsidR="00906CED">
        <w:rPr>
          <w:rStyle w:val="captions"/>
          <w:rFonts w:asciiTheme="minorHAnsi" w:hAnsiTheme="minorHAnsi" w:cstheme="minorHAnsi"/>
          <w:lang w:val="en-AU"/>
        </w:rPr>
        <w:t>,</w:t>
      </w:r>
      <w:r w:rsidR="00B06805">
        <w:rPr>
          <w:rStyle w:val="captions"/>
          <w:rFonts w:asciiTheme="minorHAnsi" w:hAnsiTheme="minorHAnsi" w:cstheme="minorHAnsi"/>
          <w:lang w:val="en-AU"/>
        </w:rPr>
        <w:t xml:space="preserve"> but also by predation on larger zooplankton prey</w:t>
      </w:r>
      <w:r w:rsidR="004A75B4">
        <w:rPr>
          <w:rStyle w:val="captions"/>
          <w:rFonts w:asciiTheme="minorHAnsi" w:hAnsiTheme="minorHAnsi" w:cstheme="minorHAnsi"/>
          <w:lang w:val="en-AU"/>
        </w:rPr>
        <w:t xml:space="preserve"> by planktivorous fish</w:t>
      </w:r>
      <w:r w:rsidR="00B06805">
        <w:rPr>
          <w:rStyle w:val="captions"/>
          <w:rFonts w:asciiTheme="minorHAnsi" w:hAnsiTheme="minorHAnsi" w:cstheme="minorHAnsi"/>
          <w:lang w:val="en-AU"/>
        </w:rPr>
        <w:t xml:space="preserve"> </w:t>
      </w:r>
      <w:r w:rsidR="004A75B4">
        <w:rPr>
          <w:rStyle w:val="captions"/>
          <w:rFonts w:asciiTheme="minorHAnsi" w:hAnsiTheme="minorHAnsi" w:cstheme="minorHAnsi"/>
          <w:lang w:val="en-AU"/>
        </w:rPr>
        <w:fldChar w:fldCharType="begin"/>
      </w:r>
      <w:r w:rsidR="00A925B7">
        <w:rPr>
          <w:rStyle w:val="captions"/>
          <w:rFonts w:asciiTheme="minorHAnsi" w:hAnsiTheme="minorHAnsi" w:cstheme="minorHAnsi"/>
          <w:lang w:val="en-AU"/>
        </w:rPr>
        <w:instrText xml:space="preserve"> ADDIN ZOTERO_ITEM CSL_CITATION {"citationID":"4FefD6uz","properties":{"formattedCitation":"(Moore and Suthers, 2006)","plainCitation":"(Moore and Suthers, 2006)","noteIndex":0},"citationItems":[{"id":793,"uris":["http://zotero.org/users/local/U6DoygBa/items/YLHUBGBV"],"uri":["http://zotero.org/users/local/U6DoygBa/items/YLHUBGBV"],"itemData":{"id":793,"type":"article-journal","abstract":"High concentrations of subresolved particles smaller than the 250 μm equivalent spherical diameter (ESD) detection limit of the optical plankton counter (OPC) have hampered its use in turbid estuarine waters. Coincidence of these subresolved particles produced erroneous counts of up to 58 L−1 for 100 μm mesh filtered water samples from three subtropical east Australian estuaries using the laboratory OPC-1L. The influence of these erroneous counts on in situ OPC-2T measurements was assessed by comparison with measurements of simultaneously collected net zooplankton using the laboratory OPC-1L. The total zooplankton abundance from the in situ OPC-2T measurements could be corrected for erroneous counts of subresolved particles using OPC-1L measurements of 100 μm mesh filtered water sampled from the same site but with large error. No such corrections were possible for OPC-2T measurements of total zooplankton biomass or normalized biomass size spectra (NBSS). No meaningful or significant correlations were found between the abundance or biomass of subresolved particles and in situ light attenuance, probably due to tannin-rich waters with low subresolved particle concentrations. NBSS of simultaneously collected net zooplankton from OPC-1L measurements indicated higher biomass in the disturbed Manning and Wallamba rivers, whose catchments support intensive livestock agriculture and some residential development, compared to the forested Wallingat River. NBSS may therefore be a useful indicator of nutrient enrichment in estuaries. The slope of NBSS may respond to both production of small particles and the predation and loss of large particles.","container-title":"Journal of Geophysical Research: Oceans","DOI":"10.1029/2005jc002920","ISSN":"0148-0227","issue":"C5","journalAbbreviation":"J. Geophys. Res.: Oceans","title":"Evaluation and correction of subresolved particles by the optical plankton counter in three Australian estuaries with pristine to highly modified catchments","volume":"111","author":[{"family":"Moore","given":"Stephanie K."},{"family":"Suthers","given":"Iain M."}],"issued":{"date-parts":[["2006"]]}}}],"schema":"https://github.com/citation-style-language/schema/raw/master/csl-citation.json"} </w:instrText>
      </w:r>
      <w:r w:rsidR="004A75B4">
        <w:rPr>
          <w:rStyle w:val="captions"/>
          <w:rFonts w:asciiTheme="minorHAnsi" w:hAnsiTheme="minorHAnsi" w:cstheme="minorHAnsi"/>
          <w:lang w:val="en-AU"/>
        </w:rPr>
        <w:fldChar w:fldCharType="separate"/>
      </w:r>
      <w:r w:rsidR="00A925B7" w:rsidRPr="00A925B7">
        <w:rPr>
          <w:rFonts w:ascii="Calibri" w:hAnsi="Calibri" w:cs="Calibri"/>
        </w:rPr>
        <w:t>(Moore and Suthers, 2006)</w:t>
      </w:r>
      <w:r w:rsidR="004A75B4">
        <w:rPr>
          <w:rStyle w:val="captions"/>
          <w:rFonts w:asciiTheme="minorHAnsi" w:hAnsiTheme="minorHAnsi" w:cstheme="minorHAnsi"/>
          <w:lang w:val="en-AU"/>
        </w:rPr>
        <w:fldChar w:fldCharType="end"/>
      </w:r>
      <w:r w:rsidR="008B29C1">
        <w:rPr>
          <w:rStyle w:val="captions"/>
          <w:rFonts w:asciiTheme="minorHAnsi" w:hAnsiTheme="minorHAnsi" w:cstheme="minorHAnsi"/>
          <w:lang w:val="en-AU"/>
        </w:rPr>
        <w:t>.</w:t>
      </w:r>
    </w:p>
    <w:p w14:paraId="3EA01FD9" w14:textId="3C376E42" w:rsidR="009A1F5C" w:rsidRPr="00C51985" w:rsidRDefault="00773BA1" w:rsidP="009A1F5C">
      <w:pPr>
        <w:spacing w:line="480" w:lineRule="auto"/>
        <w:ind w:firstLine="720"/>
        <w:rPr>
          <w:rStyle w:val="captions"/>
          <w:rFonts w:asciiTheme="minorHAnsi" w:hAnsiTheme="minorHAnsi" w:cstheme="minorHAnsi"/>
          <w:lang w:val="en-AU"/>
        </w:rPr>
      </w:pPr>
      <w:r w:rsidRPr="008F6DAA">
        <w:rPr>
          <w:rStyle w:val="captions"/>
          <w:rFonts w:asciiTheme="minorHAnsi" w:hAnsiTheme="minorHAnsi" w:cstheme="minorHAnsi"/>
          <w:lang w:val="en-AU"/>
        </w:rPr>
        <w:t>In contrast</w:t>
      </w:r>
      <w:r w:rsidR="008F6DAA" w:rsidRPr="008F6DAA">
        <w:rPr>
          <w:rStyle w:val="captions"/>
          <w:rFonts w:asciiTheme="minorHAnsi" w:hAnsiTheme="minorHAnsi" w:cstheme="minorHAnsi"/>
          <w:lang w:val="en-AU"/>
        </w:rPr>
        <w:t xml:space="preserve"> to</w:t>
      </w:r>
      <w:r w:rsidR="008F6DAA">
        <w:rPr>
          <w:rStyle w:val="captions"/>
          <w:rFonts w:asciiTheme="minorHAnsi" w:hAnsiTheme="minorHAnsi" w:cstheme="minorHAnsi"/>
          <w:lang w:val="en-AU"/>
        </w:rPr>
        <w:t xml:space="preserve"> </w:t>
      </w:r>
      <w:r w:rsidR="008D29BB">
        <w:rPr>
          <w:rStyle w:val="captions"/>
          <w:rFonts w:asciiTheme="minorHAnsi" w:hAnsiTheme="minorHAnsi" w:cstheme="minorHAnsi"/>
          <w:lang w:val="en-AU"/>
        </w:rPr>
        <w:t xml:space="preserve">the </w:t>
      </w:r>
      <w:r w:rsidR="008F6DAA">
        <w:rPr>
          <w:rStyle w:val="captions"/>
          <w:rFonts w:asciiTheme="minorHAnsi" w:hAnsiTheme="minorHAnsi" w:cstheme="minorHAnsi"/>
          <w:lang w:val="en-AU"/>
        </w:rPr>
        <w:t>northern transects,</w:t>
      </w:r>
      <w:r w:rsidR="001D4991" w:rsidRPr="001D4991">
        <w:rPr>
          <w:rStyle w:val="captions"/>
          <w:rFonts w:asciiTheme="minorHAnsi" w:hAnsiTheme="minorHAnsi" w:cstheme="minorHAnsi"/>
          <w:lang w:val="en-AU"/>
        </w:rPr>
        <w:t xml:space="preserve"> </w:t>
      </w:r>
      <w:r w:rsidR="001D4991">
        <w:rPr>
          <w:rStyle w:val="captions"/>
          <w:rFonts w:asciiTheme="minorHAnsi" w:hAnsiTheme="minorHAnsi" w:cstheme="minorHAnsi"/>
          <w:lang w:val="en-AU"/>
        </w:rPr>
        <w:t>t</w:t>
      </w:r>
      <w:r w:rsidR="001D4991" w:rsidRPr="00F15D89">
        <w:rPr>
          <w:rStyle w:val="captions"/>
          <w:rFonts w:asciiTheme="minorHAnsi" w:hAnsiTheme="minorHAnsi" w:cstheme="minorHAnsi"/>
          <w:lang w:val="en-AU"/>
        </w:rPr>
        <w:t>h</w:t>
      </w:r>
      <w:r w:rsidR="001D4991">
        <w:rPr>
          <w:rStyle w:val="captions"/>
          <w:rFonts w:asciiTheme="minorHAnsi" w:hAnsiTheme="minorHAnsi" w:cstheme="minorHAnsi"/>
          <w:lang w:val="en-AU"/>
        </w:rPr>
        <w:t>e</w:t>
      </w:r>
      <w:r w:rsidR="001D4991" w:rsidRPr="00F15D89">
        <w:rPr>
          <w:rStyle w:val="captions"/>
          <w:rFonts w:asciiTheme="minorHAnsi" w:hAnsiTheme="minorHAnsi" w:cstheme="minorHAnsi"/>
          <w:lang w:val="en-AU"/>
        </w:rPr>
        <w:t xml:space="preserve"> southern transect </w:t>
      </w:r>
      <w:r w:rsidR="002A3D19" w:rsidRPr="00F15D89">
        <w:rPr>
          <w:rStyle w:val="captions"/>
          <w:rFonts w:asciiTheme="minorHAnsi" w:hAnsiTheme="minorHAnsi" w:cstheme="minorHAnsi"/>
          <w:lang w:val="en-AU"/>
        </w:rPr>
        <w:t xml:space="preserve">(Diamond Head; 31.75°S) </w:t>
      </w:r>
      <w:r w:rsidR="001D4991" w:rsidRPr="00F15D89">
        <w:rPr>
          <w:rStyle w:val="captions"/>
          <w:rFonts w:asciiTheme="minorHAnsi" w:hAnsiTheme="minorHAnsi" w:cstheme="minorHAnsi"/>
          <w:lang w:val="en-AU"/>
        </w:rPr>
        <w:t>was</w:t>
      </w:r>
      <w:r w:rsidR="009F3F16">
        <w:rPr>
          <w:rStyle w:val="captions"/>
          <w:rFonts w:asciiTheme="minorHAnsi" w:hAnsiTheme="minorHAnsi" w:cstheme="minorHAnsi"/>
          <w:lang w:val="en-AU"/>
        </w:rPr>
        <w:t xml:space="preserve"> south of the EAC separation zone and</w:t>
      </w:r>
      <w:r w:rsidR="001D4991" w:rsidRPr="00F15D89">
        <w:rPr>
          <w:rStyle w:val="captions"/>
          <w:rFonts w:asciiTheme="minorHAnsi" w:hAnsiTheme="minorHAnsi" w:cstheme="minorHAnsi"/>
          <w:lang w:val="en-AU"/>
        </w:rPr>
        <w:t xml:space="preserve"> dominated by Tasman Sea </w:t>
      </w:r>
      <w:r w:rsidR="001D4991">
        <w:rPr>
          <w:rStyle w:val="captions"/>
          <w:rFonts w:asciiTheme="minorHAnsi" w:hAnsiTheme="minorHAnsi" w:cstheme="minorHAnsi"/>
          <w:lang w:val="en-AU"/>
        </w:rPr>
        <w:t xml:space="preserve">water </w:t>
      </w:r>
      <w:r w:rsidR="008D29BB">
        <w:rPr>
          <w:rStyle w:val="captions"/>
          <w:rFonts w:asciiTheme="minorHAnsi" w:hAnsiTheme="minorHAnsi" w:cstheme="minorHAnsi"/>
          <w:lang w:val="en-AU"/>
        </w:rPr>
        <w:t>resulting in</w:t>
      </w:r>
      <w:r w:rsidR="001D4991" w:rsidRPr="00F15D89">
        <w:rPr>
          <w:rStyle w:val="captions"/>
          <w:rFonts w:asciiTheme="minorHAnsi" w:hAnsiTheme="minorHAnsi" w:cstheme="minorHAnsi"/>
          <w:lang w:val="en-AU"/>
        </w:rPr>
        <w:t xml:space="preserve"> larger particles and </w:t>
      </w:r>
      <w:r w:rsidR="001D4991">
        <w:rPr>
          <w:rStyle w:val="captions"/>
          <w:rFonts w:asciiTheme="minorHAnsi" w:hAnsiTheme="minorHAnsi" w:cstheme="minorHAnsi"/>
          <w:lang w:val="en-AU"/>
        </w:rPr>
        <w:t xml:space="preserve">a </w:t>
      </w:r>
      <w:r w:rsidR="001D4991" w:rsidRPr="00F15D89">
        <w:rPr>
          <w:rStyle w:val="captions"/>
          <w:rFonts w:asciiTheme="minorHAnsi" w:hAnsiTheme="minorHAnsi" w:cstheme="minorHAnsi"/>
          <w:lang w:val="en-AU"/>
        </w:rPr>
        <w:t xml:space="preserve">shallower </w:t>
      </w:r>
      <w:r w:rsidR="00FB19AF">
        <w:rPr>
          <w:rFonts w:asciiTheme="minorHAnsi" w:hAnsiTheme="minorHAnsi" w:cstheme="minorHAnsi"/>
          <w:lang w:val="en-AU"/>
        </w:rPr>
        <w:t>zooplankton size spectr</w:t>
      </w:r>
      <w:r w:rsidR="005A22C4">
        <w:rPr>
          <w:rFonts w:asciiTheme="minorHAnsi" w:hAnsiTheme="minorHAnsi" w:cstheme="minorHAnsi"/>
          <w:lang w:val="en-AU"/>
        </w:rPr>
        <w:t>um</w:t>
      </w:r>
      <w:r w:rsidR="00FB19AF" w:rsidRPr="00F15D89">
        <w:rPr>
          <w:rFonts w:asciiTheme="minorHAnsi" w:hAnsiTheme="minorHAnsi" w:cstheme="minorHAnsi"/>
          <w:lang w:val="en-AU"/>
        </w:rPr>
        <w:t xml:space="preserve"> slope</w:t>
      </w:r>
      <w:r w:rsidR="002A3D19">
        <w:rPr>
          <w:rStyle w:val="captions"/>
          <w:rFonts w:asciiTheme="minorHAnsi" w:hAnsiTheme="minorHAnsi" w:cstheme="minorHAnsi"/>
          <w:lang w:val="en-AU"/>
        </w:rPr>
        <w:t>. The same pattern of decreasing biomass offshore, and with depth</w:t>
      </w:r>
      <w:r w:rsidR="00BD540D">
        <w:rPr>
          <w:rStyle w:val="captions"/>
          <w:rFonts w:asciiTheme="minorHAnsi" w:hAnsiTheme="minorHAnsi" w:cstheme="minorHAnsi"/>
          <w:lang w:val="en-AU"/>
        </w:rPr>
        <w:t xml:space="preserve"> in the water column</w:t>
      </w:r>
      <w:r w:rsidR="002A3D19">
        <w:rPr>
          <w:rStyle w:val="captions"/>
          <w:rFonts w:asciiTheme="minorHAnsi" w:hAnsiTheme="minorHAnsi" w:cstheme="minorHAnsi"/>
          <w:lang w:val="en-AU"/>
        </w:rPr>
        <w:t xml:space="preserve">, </w:t>
      </w:r>
      <w:r w:rsidR="009A1F5C">
        <w:rPr>
          <w:rStyle w:val="captions"/>
          <w:rFonts w:asciiTheme="minorHAnsi" w:hAnsiTheme="minorHAnsi" w:cstheme="minorHAnsi"/>
          <w:lang w:val="en-AU"/>
        </w:rPr>
        <w:t>was visible</w:t>
      </w:r>
      <w:r w:rsidR="002A3D19">
        <w:rPr>
          <w:rStyle w:val="captions"/>
          <w:rFonts w:asciiTheme="minorHAnsi" w:hAnsiTheme="minorHAnsi" w:cstheme="minorHAnsi"/>
          <w:lang w:val="en-AU"/>
        </w:rPr>
        <w:t xml:space="preserve">, </w:t>
      </w:r>
      <w:r w:rsidR="00B06805">
        <w:rPr>
          <w:rStyle w:val="captions"/>
          <w:rFonts w:asciiTheme="minorHAnsi" w:hAnsiTheme="minorHAnsi" w:cstheme="minorHAnsi"/>
          <w:lang w:val="en-AU"/>
        </w:rPr>
        <w:t>although</w:t>
      </w:r>
      <w:r w:rsidR="002A3D19">
        <w:rPr>
          <w:rStyle w:val="captions"/>
          <w:rFonts w:asciiTheme="minorHAnsi" w:hAnsiTheme="minorHAnsi" w:cstheme="minorHAnsi"/>
          <w:lang w:val="en-AU"/>
        </w:rPr>
        <w:t xml:space="preserve"> the overall biomass was </w:t>
      </w:r>
      <w:r w:rsidR="008D7B3F">
        <w:rPr>
          <w:rStyle w:val="captions"/>
          <w:rFonts w:asciiTheme="minorHAnsi" w:hAnsiTheme="minorHAnsi" w:cstheme="minorHAnsi"/>
          <w:lang w:val="en-AU"/>
        </w:rPr>
        <w:t>elevated</w:t>
      </w:r>
      <w:r w:rsidR="00135CD1" w:rsidRPr="00F15D89">
        <w:rPr>
          <w:rStyle w:val="captions"/>
          <w:rFonts w:asciiTheme="minorHAnsi" w:hAnsiTheme="minorHAnsi" w:cstheme="minorHAnsi"/>
          <w:lang w:val="en-AU"/>
        </w:rPr>
        <w:t>.</w:t>
      </w:r>
      <w:r w:rsidR="008776C9" w:rsidRPr="00F15D89">
        <w:rPr>
          <w:rStyle w:val="captions"/>
          <w:rFonts w:asciiTheme="minorHAnsi" w:hAnsiTheme="minorHAnsi" w:cstheme="minorHAnsi"/>
          <w:lang w:val="en-AU"/>
        </w:rPr>
        <w:t xml:space="preserve"> </w:t>
      </w:r>
      <w:r w:rsidR="008F6DAA">
        <w:rPr>
          <w:rStyle w:val="captions"/>
          <w:rFonts w:asciiTheme="minorHAnsi" w:hAnsiTheme="minorHAnsi" w:cstheme="minorHAnsi"/>
          <w:lang w:val="en-AU"/>
        </w:rPr>
        <w:t>In general, t</w:t>
      </w:r>
      <w:r w:rsidR="008776C9" w:rsidRPr="00F15D89">
        <w:rPr>
          <w:rStyle w:val="captions"/>
          <w:rFonts w:asciiTheme="minorHAnsi" w:hAnsiTheme="minorHAnsi" w:cstheme="minorHAnsi"/>
          <w:lang w:val="en-AU"/>
        </w:rPr>
        <w:t xml:space="preserve">he Tasman </w:t>
      </w:r>
      <w:r w:rsidR="008B7392">
        <w:rPr>
          <w:rStyle w:val="captions"/>
          <w:rFonts w:asciiTheme="minorHAnsi" w:hAnsiTheme="minorHAnsi" w:cstheme="minorHAnsi"/>
          <w:lang w:val="en-AU"/>
        </w:rPr>
        <w:t>S</w:t>
      </w:r>
      <w:r w:rsidR="008776C9" w:rsidRPr="00F15D89">
        <w:rPr>
          <w:rStyle w:val="captions"/>
          <w:rFonts w:asciiTheme="minorHAnsi" w:hAnsiTheme="minorHAnsi" w:cstheme="minorHAnsi"/>
          <w:lang w:val="en-AU"/>
        </w:rPr>
        <w:t xml:space="preserve">ea </w:t>
      </w:r>
      <w:r w:rsidR="002C53E8">
        <w:rPr>
          <w:rStyle w:val="captions"/>
          <w:rFonts w:asciiTheme="minorHAnsi" w:hAnsiTheme="minorHAnsi" w:cstheme="minorHAnsi"/>
          <w:lang w:val="en-AU"/>
        </w:rPr>
        <w:t>has</w:t>
      </w:r>
      <w:r w:rsidR="003F1E6F">
        <w:rPr>
          <w:rStyle w:val="captions"/>
          <w:rFonts w:asciiTheme="minorHAnsi" w:hAnsiTheme="minorHAnsi" w:cstheme="minorHAnsi"/>
          <w:lang w:val="en-AU"/>
        </w:rPr>
        <w:t xml:space="preserve"> </w:t>
      </w:r>
      <w:r w:rsidR="008F6DAA">
        <w:rPr>
          <w:rStyle w:val="captions"/>
          <w:rFonts w:asciiTheme="minorHAnsi" w:hAnsiTheme="minorHAnsi" w:cstheme="minorHAnsi"/>
          <w:lang w:val="en-AU"/>
        </w:rPr>
        <w:t xml:space="preserve">an </w:t>
      </w:r>
      <w:r w:rsidR="003F1E6F">
        <w:rPr>
          <w:rStyle w:val="captions"/>
          <w:rFonts w:asciiTheme="minorHAnsi" w:hAnsiTheme="minorHAnsi" w:cstheme="minorHAnsi"/>
          <w:lang w:val="en-AU"/>
        </w:rPr>
        <w:t>elevated</w:t>
      </w:r>
      <w:r w:rsidR="008776C9" w:rsidRPr="00F15D89">
        <w:rPr>
          <w:rStyle w:val="captions"/>
          <w:rFonts w:asciiTheme="minorHAnsi" w:hAnsiTheme="minorHAnsi" w:cstheme="minorHAnsi"/>
          <w:lang w:val="en-AU"/>
        </w:rPr>
        <w:t xml:space="preserve"> nutrient con</w:t>
      </w:r>
      <w:r w:rsidR="008F6DAA">
        <w:rPr>
          <w:rStyle w:val="captions"/>
          <w:rFonts w:asciiTheme="minorHAnsi" w:hAnsiTheme="minorHAnsi" w:cstheme="minorHAnsi"/>
          <w:lang w:val="en-AU"/>
        </w:rPr>
        <w:t>centration and</w:t>
      </w:r>
      <w:r w:rsidR="008776C9" w:rsidRPr="00F15D89">
        <w:rPr>
          <w:rStyle w:val="captions"/>
          <w:rFonts w:asciiTheme="minorHAnsi" w:hAnsiTheme="minorHAnsi" w:cstheme="minorHAnsi"/>
          <w:lang w:val="en-AU"/>
        </w:rPr>
        <w:t xml:space="preserve"> </w:t>
      </w:r>
      <w:r w:rsidR="008F6DAA">
        <w:rPr>
          <w:rStyle w:val="captions"/>
          <w:rFonts w:asciiTheme="minorHAnsi" w:hAnsiTheme="minorHAnsi" w:cstheme="minorHAnsi"/>
          <w:lang w:val="en-AU"/>
        </w:rPr>
        <w:t>higher</w:t>
      </w:r>
      <w:r w:rsidR="008776C9" w:rsidRPr="00F15D89">
        <w:rPr>
          <w:rStyle w:val="captions"/>
          <w:rFonts w:asciiTheme="minorHAnsi" w:hAnsiTheme="minorHAnsi" w:cstheme="minorHAnsi"/>
          <w:lang w:val="en-AU"/>
        </w:rPr>
        <w:t xml:space="preserve"> zooplankton</w:t>
      </w:r>
      <w:r w:rsidR="008F6DAA">
        <w:rPr>
          <w:rStyle w:val="captions"/>
          <w:rFonts w:asciiTheme="minorHAnsi" w:hAnsiTheme="minorHAnsi" w:cstheme="minorHAnsi"/>
          <w:lang w:val="en-AU"/>
        </w:rPr>
        <w:t xml:space="preserve"> biomass</w:t>
      </w:r>
      <w:r w:rsidR="008776C9" w:rsidRPr="00F15D89">
        <w:rPr>
          <w:rStyle w:val="captions"/>
          <w:rFonts w:asciiTheme="minorHAnsi" w:hAnsiTheme="minorHAnsi" w:cstheme="minorHAnsi"/>
          <w:lang w:val="en-AU"/>
        </w:rPr>
        <w:t xml:space="preserve"> compared to the oligotrophic EAC waters </w:t>
      </w:r>
      <w:r w:rsidR="006C0A39">
        <w:rPr>
          <w:rStyle w:val="captions"/>
          <w:rFonts w:asciiTheme="minorHAnsi" w:hAnsiTheme="minorHAnsi" w:cstheme="minorHAnsi"/>
          <w:lang w:val="en-AU"/>
        </w:rPr>
        <w:fldChar w:fldCharType="begin"/>
      </w:r>
      <w:r w:rsidR="00A925B7">
        <w:rPr>
          <w:rStyle w:val="captions"/>
          <w:rFonts w:asciiTheme="minorHAnsi" w:hAnsiTheme="minorHAnsi" w:cstheme="minorHAnsi"/>
          <w:lang w:val="en-AU"/>
        </w:rPr>
        <w:instrText xml:space="preserve"> ADDIN ZOTERO_ITEM CSL_CITATION {"citationID":"pdhH3fl5","properties":{"formattedCitation":"(Baird {\\i{}et al.}, 2008)","plainCitation":"(Baird et al., 2008)","noteIndex":0},"citationItems":[{"id":344,"uris":["http://zotero.org/users/local/U6DoygBa/items/SW8H5LWR"],"uri":["http://zotero.org/users/local/U6DoygBa/items/SW8H5LWR"],"itemData":{"id":344,"type":"article-journal","abstract":"Physical, geochemical and biological observations across the Tasman Front off southeast Australia provide the first detailed view of the relationship between physical forcing and biological properties within the frontal system. At the beginning of the austral spring of 2004, high resolution measurements were taken using a CTD and a towed undulating vehicle along transects perpendicular to the Tasman Front at 152 degrees 00'E, 153 degrees 00'E and 153 degrees 30'E. The front was characterised by a sharp surface gradient in physical and biological properties and a sub-surface intrusion of low-salinity water. In general the surface temperature changes across the front from 19 degrees C in the Coral Sea waters to the north to 17 degrees C in the Tasman Sea waters over similar to 10 km. Over the same distance we observed (1) an increase of the mixed layer depth from similar to 40 to similar to 100 m; (2) a 3-8-fold increase in the depth-integrated chlorophyll; (3) an order of magnitude increase in biovolume of particulate matter in the size range of 357-2223 mu m; (4) a 2-fold increase in filtered particulate organic matter; (5) a 3 parts per thousand increase in delta C-13(POM); and (6) a 4 parts per thousand increase in delta N-15(POM). The particulate matter in the warmer Coral Sea waters is well approximated by a linear fit of the normalised biomass size spectrum (NBSS) with a slope of between -0.95 and -0.99, while the Tasman Sea waters have a more non-linear and less negative (-0.59 to -0.8) spectrum. The low-salinity intrusion that penetrates to within 40 m of the surface between the Coral Sea and Tasman Sea waters is biologically unproductive, with low oxygen, fluorescence and particulate matter counts. The unproductive low salinity intrusion of the Tasman Front contrasts with the highly productive intrusion observed at the Gulf Stream Front off Cape Hatteras, USA. Observations are consistent with Coral Sea and Tasman Sea waters being found in close proximity with steep gradients in biological properties across the front suggesting minimal cross-front mixing. North of the front, the stratified, oligotrophic Coral Sea waters are relatively unproductive, while the vertically well-mixed waters south of the front exhibit strong biological activity. (C) 2008 Elsevier Ltd. All rights reserved.","container-title":"Deep-Sea Research Part I-Oceanographic Research Papers","DOI":"10.1016/j.dsr.2008.06.011","ISSN":"0967-0637","issue":"11","journalAbbreviation":"Deep-Sea Res. Part I-Oceanogr. Res. Pap.","language":"English","page":"1438-1455","title":"Biological properties across the Tasman Front off southeast Australia","volume":"55","author":[{"family":"Baird","given":"M. E."},{"family":"Timko","given":"P. G."},{"family":"Middleton","given":"J. H."},{"family":"Mullaney","given":"T. J."},{"family":"Cox","given":"D. R."},{"family":"Suthers","given":"I. M."}],"issued":{"date-parts":[["2008",11]]}}}],"schema":"https://github.com/citation-style-language/schema/raw/master/csl-citation.json"} </w:instrText>
      </w:r>
      <w:r w:rsidR="006C0A39">
        <w:rPr>
          <w:rStyle w:val="captions"/>
          <w:rFonts w:asciiTheme="minorHAnsi" w:hAnsiTheme="minorHAnsi" w:cstheme="minorHAnsi"/>
          <w:lang w:val="en-AU"/>
        </w:rPr>
        <w:fldChar w:fldCharType="separate"/>
      </w:r>
      <w:r w:rsidR="00A925B7" w:rsidRPr="00A925B7">
        <w:rPr>
          <w:rFonts w:ascii="Calibri" w:hAnsi="Calibri" w:cs="Calibri"/>
          <w:szCs w:val="24"/>
        </w:rPr>
        <w:t xml:space="preserve">(Baird </w:t>
      </w:r>
      <w:r w:rsidR="00A925B7" w:rsidRPr="00A925B7">
        <w:rPr>
          <w:rFonts w:ascii="Calibri" w:hAnsi="Calibri" w:cs="Calibri"/>
          <w:i/>
          <w:iCs/>
          <w:szCs w:val="24"/>
        </w:rPr>
        <w:t>et al.</w:t>
      </w:r>
      <w:r w:rsidR="00A925B7" w:rsidRPr="00A925B7">
        <w:rPr>
          <w:rFonts w:ascii="Calibri" w:hAnsi="Calibri" w:cs="Calibri"/>
          <w:szCs w:val="24"/>
        </w:rPr>
        <w:t>, 2008)</w:t>
      </w:r>
      <w:r w:rsidR="006C0A39">
        <w:rPr>
          <w:rStyle w:val="captions"/>
          <w:rFonts w:asciiTheme="minorHAnsi" w:hAnsiTheme="minorHAnsi" w:cstheme="minorHAnsi"/>
          <w:lang w:val="en-AU"/>
        </w:rPr>
        <w:fldChar w:fldCharType="end"/>
      </w:r>
      <w:r w:rsidR="00861751">
        <w:rPr>
          <w:rStyle w:val="captions"/>
          <w:rFonts w:asciiTheme="minorHAnsi" w:hAnsiTheme="minorHAnsi" w:cstheme="minorHAnsi"/>
          <w:lang w:val="en-AU"/>
        </w:rPr>
        <w:t xml:space="preserve">. </w:t>
      </w:r>
      <w:r w:rsidR="00256AB6">
        <w:rPr>
          <w:rStyle w:val="captions"/>
          <w:rFonts w:asciiTheme="minorHAnsi" w:hAnsiTheme="minorHAnsi" w:cstheme="minorHAnsi"/>
          <w:lang w:val="en-AU"/>
        </w:rPr>
        <w:t xml:space="preserve">At our southern site there are two possibilities for </w:t>
      </w:r>
      <w:commentRangeStart w:id="16"/>
      <w:r w:rsidR="00256AB6">
        <w:rPr>
          <w:rStyle w:val="captions"/>
          <w:rFonts w:asciiTheme="minorHAnsi" w:hAnsiTheme="minorHAnsi" w:cstheme="minorHAnsi"/>
          <w:lang w:val="en-AU"/>
        </w:rPr>
        <w:t xml:space="preserve">this </w:t>
      </w:r>
      <w:commentRangeEnd w:id="16"/>
      <w:r w:rsidR="003431D0">
        <w:rPr>
          <w:rStyle w:val="CommentReference"/>
        </w:rPr>
        <w:commentReference w:id="16"/>
      </w:r>
      <w:r w:rsidR="00256AB6">
        <w:rPr>
          <w:rStyle w:val="captions"/>
          <w:rFonts w:asciiTheme="minorHAnsi" w:hAnsiTheme="minorHAnsi" w:cstheme="minorHAnsi"/>
          <w:lang w:val="en-AU"/>
        </w:rPr>
        <w:t>gradient.</w:t>
      </w:r>
      <w:ins w:id="17" w:author="Amandine Schaeffer" w:date="2021-01-04T16:02:00Z">
        <w:r w:rsidR="003431D0">
          <w:rPr>
            <w:rStyle w:val="captions"/>
            <w:rFonts w:asciiTheme="minorHAnsi" w:hAnsiTheme="minorHAnsi" w:cstheme="minorHAnsi"/>
            <w:lang w:val="en-AU"/>
          </w:rPr>
          <w:t xml:space="preserve"> </w:t>
        </w:r>
      </w:ins>
      <w:r w:rsidR="00256AB6">
        <w:rPr>
          <w:rStyle w:val="captions"/>
          <w:rFonts w:asciiTheme="minorHAnsi" w:hAnsiTheme="minorHAnsi" w:cstheme="minorHAnsi"/>
          <w:lang w:val="en-AU"/>
        </w:rPr>
        <w:t>Firstly, a</w:t>
      </w:r>
      <w:r w:rsidR="00861751">
        <w:rPr>
          <w:rStyle w:val="captions"/>
          <w:rFonts w:asciiTheme="minorHAnsi" w:hAnsiTheme="minorHAnsi" w:cstheme="minorHAnsi"/>
          <w:lang w:val="en-AU"/>
        </w:rPr>
        <w:t>s there was minimal EAC influence at the southern site</w:t>
      </w:r>
      <w:r w:rsidR="001321FD" w:rsidRPr="00F15D89">
        <w:rPr>
          <w:rStyle w:val="captions"/>
          <w:rFonts w:asciiTheme="minorHAnsi" w:hAnsiTheme="minorHAnsi" w:cstheme="minorHAnsi"/>
          <w:lang w:val="en-AU"/>
        </w:rPr>
        <w:t xml:space="preserve"> </w:t>
      </w:r>
      <w:r w:rsidR="00861751">
        <w:rPr>
          <w:rStyle w:val="captions"/>
          <w:rFonts w:asciiTheme="minorHAnsi" w:hAnsiTheme="minorHAnsi" w:cstheme="minorHAnsi"/>
          <w:lang w:val="en-AU"/>
        </w:rPr>
        <w:t>it is</w:t>
      </w:r>
      <w:r w:rsidR="008776C9" w:rsidRPr="00F15D89">
        <w:rPr>
          <w:rStyle w:val="captions"/>
          <w:rFonts w:asciiTheme="minorHAnsi" w:hAnsiTheme="minorHAnsi" w:cstheme="minorHAnsi"/>
          <w:lang w:val="en-AU"/>
        </w:rPr>
        <w:t xml:space="preserve"> possible that the zooplankton are being retained on the continental shelf</w:t>
      </w:r>
      <w:r w:rsidR="009A1F5C">
        <w:rPr>
          <w:rStyle w:val="captions"/>
          <w:rFonts w:asciiTheme="minorHAnsi" w:hAnsiTheme="minorHAnsi" w:cstheme="minorHAnsi"/>
          <w:lang w:val="en-AU"/>
        </w:rPr>
        <w:t xml:space="preserve"> in this location</w:t>
      </w:r>
      <w:r w:rsidR="008776C9" w:rsidRPr="00F15D89">
        <w:rPr>
          <w:rStyle w:val="captions"/>
          <w:rFonts w:asciiTheme="minorHAnsi" w:hAnsiTheme="minorHAnsi" w:cstheme="minorHAnsi"/>
          <w:lang w:val="en-AU"/>
        </w:rPr>
        <w:t xml:space="preserve"> </w:t>
      </w:r>
      <w:r w:rsidR="00B20719" w:rsidRPr="00F15D89">
        <w:rPr>
          <w:rStyle w:val="captions"/>
          <w:rFonts w:asciiTheme="minorHAnsi" w:hAnsiTheme="minorHAnsi" w:cstheme="minorHAnsi"/>
          <w:lang w:val="en-AU"/>
        </w:rPr>
        <w:t xml:space="preserve">due to weak flow in the lee of the EAC separation </w:t>
      </w:r>
      <w:commentRangeStart w:id="18"/>
      <w:r w:rsidR="006C0A39">
        <w:rPr>
          <w:rStyle w:val="captions"/>
          <w:rFonts w:asciiTheme="minorHAnsi" w:hAnsiTheme="minorHAnsi" w:cstheme="minorHAnsi"/>
          <w:lang w:val="en-AU"/>
        </w:rPr>
        <w:fldChar w:fldCharType="begin"/>
      </w:r>
      <w:r w:rsidR="00A925B7">
        <w:rPr>
          <w:rStyle w:val="captions"/>
          <w:rFonts w:asciiTheme="minorHAnsi" w:hAnsiTheme="minorHAnsi" w:cstheme="minorHAnsi"/>
          <w:lang w:val="en-AU"/>
        </w:rPr>
        <w:instrText xml:space="preserve"> ADDIN ZOTERO_ITEM CSL_CITATION {"citationID":"osNTKTfC","properties":{"formattedCitation":"(Everett {\\i{}et al.}, 2014)","plainCitation":"(Everett et al., 2014)","noteIndex":0},"citationItems":[{"id":493,"uris":["http://zotero.org/users/local/U6DoygBa/items/CXSGU9RB"],"uri":["http://zotero.org/users/local/U6DoygBa/items/CXSGU9RB"],"itemData":{"id":493,"type":"article-journal","abstract":"Strengthening Western Boundary Currents (WBCs) advect warm, low nutrient waters into temperate latitudes, displacing more productive waters. WBCs also influence phytoplankton distribution and growth through current-induced upwelling, mesoscale eddy intrusion and seasonal changes in strength and pole-ward penetration. Here we examine dynamics of chlorophyll a (Chl. a) in the western Pacific Ocean, a region strongly influenced by the East Australian Current (EAC). We interpreted a spatial and temporal analysis of satellite-derived surface Chl. a, using a hydrodynamic model, a wind-reanalysis product and an altimetry-derived eddy-census. Our analysis revealed regions of persistently elevated surface Chl. a along the continental shelf and showed that different processes have a dominant effect in different locations. In the northern and central zones, upwelling events tend to regulate surface Chl. a patterns, with peaks in phytoplankton biomass corresponding to two known upwelling locations south of Cape Byron (28.5 degrees S) and Smoky Cape (31 degrees S). Within the central EAC separation zone, positive surface Chl. a anomalies occurred 65% of the time when both wind-stress (tau(w)) and bottom-stress (TB) were upwelling-favourable, and only 17% of the time when both were downwelling-favourable. The interaction of wind and the EAC was a critical driver of surface Chl. a dynamics, with upwelling-favourable tau(w) resulting in a 70% increase in surface Chl. a at some locations, when compared to downwelling-favourable tau(w). In the southern zone, surface Chl. a was driven by a strong seasonal cycle, with phytoplankton biomass increasing up to 152% annually each spring. The Stockton Bight region (32.25-33.25 degrees S) contained &gt;= 20% of the total shelf Chl. a on 27% of occasions due to its location downstream of upwelling locations, wide shelf area and reduced surface velocities. This region is analogous to productive fisheries regions in the Aghulus Current (Natal Bight) and Kuroshio Current (Enshu-nada Sea). These patterns of phytoplankton biomass show contrasting temporal dynamics north and south of the central EAC separation zone with more episodic upwelling-driven Chl. a anomalies to the north, compared with regular annual spring bloom dynamics to the south. We expect changes in the strength of the EAC to have greater influence on shelf phytoplankton dynamics to the north of the separation zone. (C) 2013 Elsevier Ltd. All rights reserved.","container-title":"Progress in Oceanography","DOI":"10.1016/j.pocean.2013.10.016","ISSN":"0079-6611","journalAbbreviation":"Prog. Oceanogr.","language":"English","page":"340-351","title":"Relative impact of seasonal and oceanographic drivers on surface chlorophyll a along a Western Boundary Current","volume":"120","author":[{"family":"Everett","given":"J. D."},{"family":"Baird","given":"M. E."},{"family":"Roughan","given":"M."},{"family":"Suthers","given":"I. M."},{"family":"Doblin","given":"M. A."}],"issued":{"date-parts":[["2014",1]]}}}],"schema":"https://github.com/citation-style-language/schema/raw/master/csl-citation.json"} </w:instrText>
      </w:r>
      <w:r w:rsidR="006C0A39">
        <w:rPr>
          <w:rStyle w:val="captions"/>
          <w:rFonts w:asciiTheme="minorHAnsi" w:hAnsiTheme="minorHAnsi" w:cstheme="minorHAnsi"/>
          <w:lang w:val="en-AU"/>
        </w:rPr>
        <w:fldChar w:fldCharType="separate"/>
      </w:r>
      <w:r w:rsidR="00A925B7" w:rsidRPr="00A925B7">
        <w:rPr>
          <w:rFonts w:ascii="Calibri" w:hAnsi="Calibri" w:cs="Calibri"/>
          <w:szCs w:val="24"/>
        </w:rPr>
        <w:t xml:space="preserve">(Everett </w:t>
      </w:r>
      <w:r w:rsidR="00A925B7" w:rsidRPr="00A925B7">
        <w:rPr>
          <w:rFonts w:ascii="Calibri" w:hAnsi="Calibri" w:cs="Calibri"/>
          <w:i/>
          <w:iCs/>
          <w:szCs w:val="24"/>
        </w:rPr>
        <w:t>et al.</w:t>
      </w:r>
      <w:r w:rsidR="00A925B7" w:rsidRPr="00A925B7">
        <w:rPr>
          <w:rFonts w:ascii="Calibri" w:hAnsi="Calibri" w:cs="Calibri"/>
          <w:szCs w:val="24"/>
        </w:rPr>
        <w:t>, 2014)</w:t>
      </w:r>
      <w:r w:rsidR="006C0A39">
        <w:rPr>
          <w:rStyle w:val="captions"/>
          <w:rFonts w:asciiTheme="minorHAnsi" w:hAnsiTheme="minorHAnsi" w:cstheme="minorHAnsi"/>
          <w:lang w:val="en-AU"/>
        </w:rPr>
        <w:fldChar w:fldCharType="end"/>
      </w:r>
      <w:commentRangeEnd w:id="18"/>
      <w:r w:rsidR="003431D0">
        <w:rPr>
          <w:rStyle w:val="CommentReference"/>
        </w:rPr>
        <w:commentReference w:id="18"/>
      </w:r>
      <w:r w:rsidR="008776C9" w:rsidRPr="0097684E">
        <w:rPr>
          <w:rStyle w:val="captions"/>
          <w:rFonts w:asciiTheme="minorHAnsi" w:hAnsiTheme="minorHAnsi" w:cstheme="minorHAnsi"/>
          <w:lang w:val="en-AU"/>
        </w:rPr>
        <w:t xml:space="preserve">. </w:t>
      </w:r>
      <w:r w:rsidR="00256AB6">
        <w:rPr>
          <w:rStyle w:val="captions"/>
          <w:rFonts w:asciiTheme="minorHAnsi" w:hAnsiTheme="minorHAnsi" w:cstheme="minorHAnsi"/>
          <w:lang w:val="en-AU"/>
        </w:rPr>
        <w:t xml:space="preserve">Secondly, this region has been shown to </w:t>
      </w:r>
      <w:r w:rsidR="00C51985">
        <w:rPr>
          <w:rStyle w:val="captions"/>
          <w:rFonts w:asciiTheme="minorHAnsi" w:hAnsiTheme="minorHAnsi" w:cstheme="minorHAnsi"/>
          <w:lang w:val="en-AU"/>
        </w:rPr>
        <w:t xml:space="preserve">have high chlorophyll </w:t>
      </w:r>
      <w:r w:rsidR="00C51985">
        <w:rPr>
          <w:rStyle w:val="captions"/>
          <w:rFonts w:asciiTheme="minorHAnsi" w:hAnsiTheme="minorHAnsi" w:cstheme="minorHAnsi"/>
          <w:i/>
          <w:iCs/>
          <w:lang w:val="en-AU"/>
        </w:rPr>
        <w:t xml:space="preserve">a </w:t>
      </w:r>
      <w:r w:rsidR="00C51985">
        <w:rPr>
          <w:rStyle w:val="captions"/>
          <w:rFonts w:asciiTheme="minorHAnsi" w:hAnsiTheme="minorHAnsi" w:cstheme="minorHAnsi"/>
          <w:lang w:val="en-AU"/>
        </w:rPr>
        <w:t xml:space="preserve">production due to both wind driven and current driven upwelling with wind driven upwelling reliably generating increases in chlorophyll </w:t>
      </w:r>
      <w:r w:rsidR="00C51985">
        <w:rPr>
          <w:rStyle w:val="captions"/>
          <w:rFonts w:asciiTheme="minorHAnsi" w:hAnsiTheme="minorHAnsi" w:cstheme="minorHAnsi"/>
          <w:i/>
          <w:iCs/>
          <w:lang w:val="en-AU"/>
        </w:rPr>
        <w:t>a</w:t>
      </w:r>
      <w:r w:rsidR="00C51985">
        <w:rPr>
          <w:rStyle w:val="captions"/>
          <w:rFonts w:asciiTheme="minorHAnsi" w:hAnsiTheme="minorHAnsi" w:cstheme="minorHAnsi"/>
          <w:lang w:val="en-AU"/>
        </w:rPr>
        <w:t xml:space="preserve"> </w:t>
      </w:r>
      <w:r w:rsidR="00C51985">
        <w:rPr>
          <w:rStyle w:val="captions"/>
          <w:rFonts w:asciiTheme="minorHAnsi" w:hAnsiTheme="minorHAnsi" w:cstheme="minorHAnsi"/>
          <w:lang w:val="en-AU"/>
        </w:rPr>
        <w:fldChar w:fldCharType="begin"/>
      </w:r>
      <w:r w:rsidR="00C51985">
        <w:rPr>
          <w:rStyle w:val="captions"/>
          <w:rFonts w:asciiTheme="minorHAnsi" w:hAnsiTheme="minorHAnsi" w:cstheme="minorHAnsi"/>
          <w:lang w:val="en-AU"/>
        </w:rPr>
        <w:instrText xml:space="preserve"> ADDIN ZOTERO_ITEM CSL_CITATION {"citationID":"658cH6UK","properties":{"formattedCitation":"(Everett {\\i{}et al.}, 2014)","plainCitation":"(Everett et al., 2014)","noteIndex":0},"citationItems":[{"id":493,"uris":["http://zotero.org/users/local/U6DoygBa/items/CXSGU9RB"],"uri":["http://zotero.org/users/local/U6DoygBa/items/CXSGU9RB"],"itemData":{"id":493,"type":"article-journal","abstract":"Strengthening Western Boundary Currents (WBCs) advect warm, low nutrient waters into temperate latitudes, displacing more productive waters. WBCs also influence phytoplankton distribution and growth through current-induced upwelling, mesoscale eddy intrusion and seasonal changes in strength and pole-ward penetration. Here we examine dynamics of chlorophyll a (Chl. a) in the western Pacific Ocean, a region strongly influenced by the East Australian Current (EAC). We interpreted a spatial and temporal analysis of satellite-derived surface Chl. a, using a hydrodynamic model, a wind-reanalysis product and an altimetry-derived eddy-census. Our analysis revealed regions of persistently elevated surface Chl. a along the continental shelf and showed that different processes have a dominant effect in different locations. In the northern and central zones, upwelling events tend to regulate surface Chl. a patterns, with peaks in phytoplankton biomass corresponding to two known upwelling locations south of Cape Byron (28.5 degrees S) and Smoky Cape (31 degrees S). Within the central EAC separation zone, positive surface Chl. a anomalies occurred 65% of the time when both wind-stress (tau(w)) and bottom-stress (TB) were upwelling-favourable, and only 17% of the time when both were downwelling-favourable. The interaction of wind and the EAC was a critical driver of surface Chl. a dynamics, with upwelling-favourable tau(w) resulting in a 70% increase in surface Chl. a at some locations, when compared to downwelling-favourable tau(w). In the southern zone, surface Chl. a was driven by a strong seasonal cycle, with phytoplankton biomass increasing up to 152% annually each spring. The Stockton Bight region (32.25-33.25 degrees S) contained &gt;= 20% of the total shelf Chl. a on 27% of occasions due to its location downstream of upwelling locations, wide shelf area and reduced surface velocities. This region is analogous to productive fisheries regions in the Aghulus Current (Natal Bight) and Kuroshio Current (Enshu-nada Sea). These patterns of phytoplankton biomass show contrasting temporal dynamics north and south of the central EAC separation zone with more episodic upwelling-driven Chl. a anomalies to the north, compared with regular annual spring bloom dynamics to the south. We expect changes in the strength of the EAC to have greater influence on shelf phytoplankton dynamics to the north of the separation zone. (C) 2013 Elsevier Ltd. All rights reserved.","container-title":"Progress in Oceanography","DOI":"10.1016/j.pocean.2013.10.016","ISSN":"0079-6611","journalAbbreviation":"Prog. Oceanogr.","language":"English","page":"340-351","title":"Relative impact of seasonal and oceanographic drivers on surface chlorophyll a along a Western Boundary Current","volume":"120","author":[{"family":"Everett","given":"J. D."},{"family":"Baird","given":"M. E."},{"family":"Roughan","given":"M."},{"family":"Suthers","given":"I. M."},{"family":"Doblin","given":"M. A."}],"issued":{"date-parts":[["2014",1]]}}}],"schema":"https://github.com/citation-style-language/schema/raw/master/csl-citation.json"} </w:instrText>
      </w:r>
      <w:r w:rsidR="00C51985">
        <w:rPr>
          <w:rStyle w:val="captions"/>
          <w:rFonts w:asciiTheme="minorHAnsi" w:hAnsiTheme="minorHAnsi" w:cstheme="minorHAnsi"/>
          <w:lang w:val="en-AU"/>
        </w:rPr>
        <w:fldChar w:fldCharType="separate"/>
      </w:r>
      <w:r w:rsidR="00C51985" w:rsidRPr="00C51985">
        <w:rPr>
          <w:rFonts w:ascii="Calibri" w:hAnsi="Calibri" w:cs="Calibri"/>
          <w:szCs w:val="24"/>
        </w:rPr>
        <w:t xml:space="preserve">(Everett </w:t>
      </w:r>
      <w:r w:rsidR="00C51985" w:rsidRPr="00C51985">
        <w:rPr>
          <w:rFonts w:ascii="Calibri" w:hAnsi="Calibri" w:cs="Calibri"/>
          <w:i/>
          <w:iCs/>
          <w:szCs w:val="24"/>
        </w:rPr>
        <w:t>et al.</w:t>
      </w:r>
      <w:r w:rsidR="00C51985" w:rsidRPr="00C51985">
        <w:rPr>
          <w:rFonts w:ascii="Calibri" w:hAnsi="Calibri" w:cs="Calibri"/>
          <w:szCs w:val="24"/>
        </w:rPr>
        <w:t>, 2014)</w:t>
      </w:r>
      <w:r w:rsidR="00C51985">
        <w:rPr>
          <w:rStyle w:val="captions"/>
          <w:rFonts w:asciiTheme="minorHAnsi" w:hAnsiTheme="minorHAnsi" w:cstheme="minorHAnsi"/>
          <w:lang w:val="en-AU"/>
        </w:rPr>
        <w:fldChar w:fldCharType="end"/>
      </w:r>
      <w:r w:rsidR="00C51985">
        <w:rPr>
          <w:rStyle w:val="captions"/>
          <w:rFonts w:asciiTheme="minorHAnsi" w:hAnsiTheme="minorHAnsi" w:cstheme="minorHAnsi"/>
          <w:lang w:val="en-AU"/>
        </w:rPr>
        <w:t>. This production may then flow through into the zooplankton community.</w:t>
      </w:r>
    </w:p>
    <w:p w14:paraId="49156948" w14:textId="15976EF0" w:rsidR="00541478" w:rsidRDefault="009A1F5C" w:rsidP="009A1F5C">
      <w:pPr>
        <w:spacing w:line="480" w:lineRule="auto"/>
        <w:ind w:firstLine="720"/>
        <w:rPr>
          <w:rStyle w:val="captions"/>
          <w:rFonts w:asciiTheme="minorHAnsi" w:hAnsiTheme="minorHAnsi" w:cstheme="minorHAnsi"/>
          <w:lang w:val="en-AU"/>
        </w:rPr>
      </w:pPr>
      <w:r>
        <w:rPr>
          <w:rStyle w:val="captions"/>
          <w:rFonts w:asciiTheme="minorHAnsi" w:hAnsiTheme="minorHAnsi" w:cstheme="minorHAnsi"/>
          <w:lang w:val="en-AU"/>
        </w:rPr>
        <w:t xml:space="preserve">Previous research on the biophysical properties of </w:t>
      </w:r>
      <w:r w:rsidR="00C51985">
        <w:rPr>
          <w:rStyle w:val="captions"/>
          <w:rFonts w:asciiTheme="minorHAnsi" w:hAnsiTheme="minorHAnsi" w:cstheme="minorHAnsi"/>
          <w:lang w:val="en-AU"/>
        </w:rPr>
        <w:t xml:space="preserve">oceanographic </w:t>
      </w:r>
      <w:r>
        <w:rPr>
          <w:rStyle w:val="captions"/>
          <w:rFonts w:asciiTheme="minorHAnsi" w:hAnsiTheme="minorHAnsi" w:cstheme="minorHAnsi"/>
          <w:lang w:val="en-AU"/>
        </w:rPr>
        <w:t xml:space="preserve">fronts in this region demonstrated an order of magnitude increase in the biomass of </w:t>
      </w:r>
      <w:r w:rsidR="00DF4A34">
        <w:rPr>
          <w:rStyle w:val="captions"/>
          <w:rFonts w:asciiTheme="minorHAnsi" w:hAnsiTheme="minorHAnsi" w:cstheme="minorHAnsi"/>
          <w:lang w:val="en-AU"/>
        </w:rPr>
        <w:t>zoo</w:t>
      </w:r>
      <w:r>
        <w:rPr>
          <w:rStyle w:val="captions"/>
          <w:rFonts w:asciiTheme="minorHAnsi" w:hAnsiTheme="minorHAnsi" w:cstheme="minorHAnsi"/>
          <w:lang w:val="en-AU"/>
        </w:rPr>
        <w:t xml:space="preserve">plankton in frontal regions </w:t>
      </w:r>
      <w:r>
        <w:rPr>
          <w:rStyle w:val="captions"/>
          <w:rFonts w:asciiTheme="minorHAnsi" w:hAnsiTheme="minorHAnsi" w:cstheme="minorHAnsi"/>
          <w:lang w:val="en-AU"/>
        </w:rPr>
        <w:fldChar w:fldCharType="begin"/>
      </w:r>
      <w:r>
        <w:rPr>
          <w:rStyle w:val="captions"/>
          <w:rFonts w:asciiTheme="minorHAnsi" w:hAnsiTheme="minorHAnsi" w:cstheme="minorHAnsi"/>
          <w:lang w:val="en-AU"/>
        </w:rPr>
        <w:instrText xml:space="preserve"> ADDIN ZOTERO_ITEM CSL_CITATION {"citationID":"LEoTa1r8","properties":{"formattedCitation":"(Baird {\\i{}et al.}, 2008)","plainCitation":"(Baird et al., 2008)","noteIndex":0},"citationItems":[{"id":344,"uris":["http://zotero.org/users/local/U6DoygBa/items/SW8H5LWR"],"uri":["http://zotero.org/users/local/U6DoygBa/items/SW8H5LWR"],"itemData":{"id":344,"type":"article-journal","abstract":"Physical, geochemical and biological observations across the Tasman Front off southeast Australia provide the first detailed view of the relationship between physical forcing and biological properties within the frontal system. At the beginning of the austral spring of 2004, high resolution measurements were taken using a CTD and a towed undulating vehicle along transects perpendicular to the Tasman Front at 152 degrees 00'E, 153 degrees 00'E and 153 degrees 30'E. The front was characterised by a sharp surface gradient in physical and biological properties and a sub-surface intrusion of low-salinity water. In general the surface temperature changes across the front from 19 degrees C in the Coral Sea waters to the north to 17 degrees C in the Tasman Sea waters over similar to 10 km. Over the same distance we observed (1) an increase of the mixed layer depth from similar to 40 to similar to 100 m; (2) a 3-8-fold increase in the depth-integrated chlorophyll; (3) an order of magnitude increase in biovolume of particulate matter in the size range of 357-2223 mu m; (4) a 2-fold increase in filtered particulate organic matter; (5) a 3 parts per thousand increase in delta C-13(POM); and (6) a 4 parts per thousand increase in delta N-15(POM). The particulate matter in the warmer Coral Sea waters is well approximated by a linear fit of the normalised biomass size spectrum (NBSS) with a slope of between -0.95 and -0.99, while the Tasman Sea waters have a more non-linear and less negative (-0.59 to -0.8) spectrum. The low-salinity intrusion that penetrates to within 40 m of the surface between the Coral Sea and Tasman Sea waters is biologically unproductive, with low oxygen, fluorescence and particulate matter counts. The unproductive low salinity intrusion of the Tasman Front contrasts with the highly productive intrusion observed at the Gulf Stream Front off Cape Hatteras, USA. Observations are consistent with Coral Sea and Tasman Sea waters being found in close proximity with steep gradients in biological properties across the front suggesting minimal cross-front mixing. North of the front, the stratified, oligotrophic Coral Sea waters are relatively unproductive, while the vertically well-mixed waters south of the front exhibit strong biological activity. (C) 2008 Elsevier Ltd. All rights reserved.","container-title":"Deep-Sea Research Part I-Oceanographic Research Papers","DOI":"10.1016/j.dsr.2008.06.011","ISSN":"0967-0637","issue":"11","journalAbbreviation":"Deep-Sea Res. Part I-Oceanogr. Res. Pap.","language":"English","page":"1438-1455","title":"Biological properties across the Tasman Front off southeast Australia","volume":"55","author":[{"family":"Baird","given":"M. E."},{"family":"Timko","given":"P. G."},{"family":"Middleton","given":"J. H."},{"family":"Mullaney","given":"T. J."},{"family":"Cox","given":"D. R."},{"family":"Suthers","given":"I. M."}],"issued":{"date-parts":[["2008",11]]}}}],"schema":"https://github.com/citation-style-language/schema/raw/master/csl-citation.json"} </w:instrText>
      </w:r>
      <w:r>
        <w:rPr>
          <w:rStyle w:val="captions"/>
          <w:rFonts w:asciiTheme="minorHAnsi" w:hAnsiTheme="minorHAnsi" w:cstheme="minorHAnsi"/>
          <w:lang w:val="en-AU"/>
        </w:rPr>
        <w:fldChar w:fldCharType="separate"/>
      </w:r>
      <w:r w:rsidRPr="00A925B7">
        <w:rPr>
          <w:rFonts w:ascii="Calibri" w:hAnsi="Calibri" w:cs="Calibri"/>
          <w:szCs w:val="24"/>
        </w:rPr>
        <w:t xml:space="preserve">(Baird </w:t>
      </w:r>
      <w:r w:rsidRPr="00A925B7">
        <w:rPr>
          <w:rFonts w:ascii="Calibri" w:hAnsi="Calibri" w:cs="Calibri"/>
          <w:i/>
          <w:iCs/>
          <w:szCs w:val="24"/>
        </w:rPr>
        <w:t>et al.</w:t>
      </w:r>
      <w:r w:rsidRPr="00A925B7">
        <w:rPr>
          <w:rFonts w:ascii="Calibri" w:hAnsi="Calibri" w:cs="Calibri"/>
          <w:szCs w:val="24"/>
        </w:rPr>
        <w:t>, 2008)</w:t>
      </w:r>
      <w:r>
        <w:rPr>
          <w:rStyle w:val="captions"/>
          <w:rFonts w:asciiTheme="minorHAnsi" w:hAnsiTheme="minorHAnsi" w:cstheme="minorHAnsi"/>
          <w:lang w:val="en-AU"/>
        </w:rPr>
        <w:fldChar w:fldCharType="end"/>
      </w:r>
      <w:r w:rsidR="00256AB6">
        <w:rPr>
          <w:rStyle w:val="captions"/>
          <w:rFonts w:asciiTheme="minorHAnsi" w:hAnsiTheme="minorHAnsi" w:cstheme="minorHAnsi"/>
          <w:lang w:val="en-AU"/>
        </w:rPr>
        <w:t>, similar to our observations of</w:t>
      </w:r>
      <w:r>
        <w:rPr>
          <w:rStyle w:val="captions"/>
          <w:rFonts w:asciiTheme="minorHAnsi" w:hAnsiTheme="minorHAnsi" w:cstheme="minorHAnsi"/>
          <w:lang w:val="en-AU"/>
        </w:rPr>
        <w:t xml:space="preserve"> a clear increase in both zooplankton biomass and a steeper </w:t>
      </w:r>
      <w:r>
        <w:rPr>
          <w:rFonts w:asciiTheme="minorHAnsi" w:hAnsiTheme="minorHAnsi" w:cstheme="minorHAnsi"/>
          <w:lang w:val="en-AU"/>
        </w:rPr>
        <w:t>zooplankton size spectr</w:t>
      </w:r>
      <w:r w:rsidR="005A22C4">
        <w:rPr>
          <w:rFonts w:asciiTheme="minorHAnsi" w:hAnsiTheme="minorHAnsi" w:cstheme="minorHAnsi"/>
          <w:lang w:val="en-AU"/>
        </w:rPr>
        <w:t>um</w:t>
      </w:r>
      <w:r w:rsidRPr="00F15D89">
        <w:rPr>
          <w:rFonts w:asciiTheme="minorHAnsi" w:hAnsiTheme="minorHAnsi" w:cstheme="minorHAnsi"/>
          <w:lang w:val="en-AU"/>
        </w:rPr>
        <w:t xml:space="preserve"> slope</w:t>
      </w:r>
      <w:r>
        <w:rPr>
          <w:rFonts w:asciiTheme="minorHAnsi" w:hAnsiTheme="minorHAnsi" w:cstheme="minorHAnsi"/>
          <w:lang w:val="en-AU"/>
        </w:rPr>
        <w:t xml:space="preserve"> </w:t>
      </w:r>
      <w:r>
        <w:rPr>
          <w:rStyle w:val="captions"/>
          <w:rFonts w:asciiTheme="minorHAnsi" w:hAnsiTheme="minorHAnsi" w:cstheme="minorHAnsi"/>
          <w:lang w:val="en-AU"/>
        </w:rPr>
        <w:t xml:space="preserve">at the </w:t>
      </w:r>
      <w:r w:rsidR="00C51985">
        <w:rPr>
          <w:rStyle w:val="captions"/>
          <w:rFonts w:asciiTheme="minorHAnsi" w:hAnsiTheme="minorHAnsi" w:cstheme="minorHAnsi"/>
          <w:lang w:val="en-AU"/>
        </w:rPr>
        <w:t>front</w:t>
      </w:r>
      <w:r>
        <w:rPr>
          <w:rStyle w:val="captions"/>
          <w:rFonts w:asciiTheme="minorHAnsi" w:hAnsiTheme="minorHAnsi" w:cstheme="minorHAnsi"/>
          <w:lang w:val="en-AU"/>
        </w:rPr>
        <w:t xml:space="preserve"> between the continental shelf water and warm EAC water. This increase in productivity around fronts may be a driver of previously observed relationships between fish abundance and frontal </w:t>
      </w:r>
      <w:r>
        <w:rPr>
          <w:rStyle w:val="captions"/>
          <w:rFonts w:asciiTheme="minorHAnsi" w:hAnsiTheme="minorHAnsi" w:cstheme="minorHAnsi"/>
          <w:lang w:val="en-AU"/>
        </w:rPr>
        <w:lastRenderedPageBreak/>
        <w:t xml:space="preserve">features </w:t>
      </w:r>
      <w:r>
        <w:rPr>
          <w:rStyle w:val="captions"/>
          <w:rFonts w:asciiTheme="minorHAnsi" w:hAnsiTheme="minorHAnsi" w:cstheme="minorHAnsi"/>
          <w:lang w:val="en-AU"/>
        </w:rPr>
        <w:fldChar w:fldCharType="begin"/>
      </w:r>
      <w:r>
        <w:rPr>
          <w:rStyle w:val="captions"/>
          <w:rFonts w:asciiTheme="minorHAnsi" w:hAnsiTheme="minorHAnsi" w:cstheme="minorHAnsi"/>
          <w:lang w:val="en-AU"/>
        </w:rPr>
        <w:instrText xml:space="preserve"> ADDIN ZOTERO_ITEM CSL_CITATION {"citationID":"K2mIUfJC","properties":{"formattedCitation":"(Fiedler and Bernard, 1987; Reese {\\i{}et al.}, 2011)","plainCitation":"(Fiedler and Bernard, 1987; Reese et al., 2011)","noteIndex":0},"citationItems":[{"id":1380,"uris":["http://zotero.org/users/local/U6DoygBa/items/637R9NXL"],"uri":["http://zotero.org/users/local/U6DoygBa/items/637R9NXL"],"itemData":{"id":1380,"type":"article-journal","abstract":"Stomach contents of albacore (Thunnus alalunga) and skipjack (Katsuwonus pelamis) caught off California in August 1983 showed they were feeding on juvenile northern anchovy (Engraulis mordax), other fishes, and planktonic crustaceans. The distribution and diet of these predators were related to mesoscale frontal features visible in satellite sea surface temperature and phytoplankton pigment imagery. Albacore were caught in the vicinity of a filament of cold, pigment-rich surface water that varied with the intensity of coastal upwelling on time scales of several days. Stomachs of albacore caught closer to the filament contained relatively more juvenile anchovy and fewer pelagic red crabs (Pleuroncodes planipes). Skipjack were caught in warm water in the Southern California Bight, north of their normal range due to El Nin˜o warming. They appeared to be feeding most successfully near the strong frontal boundary of a productive, cold water mass south of Pt. Conception, where dense patches of euphausiids were available. Both species were feeding near variable, mesoscale centers of high productivity where prey abundance may be enhanced.","container-title":"Continental Shelf Research","DOI":"10.1016/0278-4343(87)90003-3","ISSN":"0278-4343","issue":"8","journalAbbreviation":"Cont. Shelf Res.","language":"en","page":"871-881","source":"ScienceDirect","title":"Tuna aggregation and feeding near fronts observed in satellite imagery","volume":"7","author":[{"family":"Fiedler","given":"Paul C."},{"family":"Bernard","given":"Hannah J."}],"issued":{"date-parts":[["1987",8,1]]}}},{"id":1377,"uris":["http://zotero.org/users/local/U6DoygBa/items/KVTFXIDI"],"uri":["http://zotero.org/users/local/U6DoygBa/items/KVTFXIDI"],"itemData":{"id":1377,"type":"article-journal","abstract":"Abstract.  Reese, D. C., O'Malley, R. T., Brodeur, R. D., and Churnside, J. H. 2011. Epipelagic fish distributions in relation to thermal fronts in a coastal up","container-title":"ICES Journal of Marine Science","DOI":"10.1093/icesjms/fsr107","ISSN":"1054-3139","issue":"9","journalAbbreviation":"ICES J Mar Sci","language":"en","note":"publisher: Oxford Academic","page":"1865-1874","source":"academic.oup.com","title":"Epipelagic fish distributions in relation to thermal fronts in a coastal upwelling system using high-resolution remote-sensing techniques","volume":"68","author":[{"family":"Reese","given":"Douglas C."},{"family":"O'Malley","given":"Robert T."},{"family":"Brodeur","given":"Richard D."},{"family":"Churnside","given":"James H."}],"issued":{"date-parts":[["2011",9,1]]}}}],"schema":"https://github.com/citation-style-language/schema/raw/master/csl-citation.json"} </w:instrText>
      </w:r>
      <w:r>
        <w:rPr>
          <w:rStyle w:val="captions"/>
          <w:rFonts w:asciiTheme="minorHAnsi" w:hAnsiTheme="minorHAnsi" w:cstheme="minorHAnsi"/>
          <w:lang w:val="en-AU"/>
        </w:rPr>
        <w:fldChar w:fldCharType="separate"/>
      </w:r>
      <w:r w:rsidRPr="00A925B7">
        <w:rPr>
          <w:rFonts w:ascii="Calibri" w:hAnsi="Calibri" w:cs="Calibri"/>
          <w:szCs w:val="24"/>
        </w:rPr>
        <w:t xml:space="preserve">(Fiedler and Bernard, 1987; Reese </w:t>
      </w:r>
      <w:r w:rsidRPr="00A925B7">
        <w:rPr>
          <w:rFonts w:ascii="Calibri" w:hAnsi="Calibri" w:cs="Calibri"/>
          <w:i/>
          <w:iCs/>
          <w:szCs w:val="24"/>
        </w:rPr>
        <w:t>et al.</w:t>
      </w:r>
      <w:r w:rsidRPr="00A925B7">
        <w:rPr>
          <w:rFonts w:ascii="Calibri" w:hAnsi="Calibri" w:cs="Calibri"/>
          <w:szCs w:val="24"/>
        </w:rPr>
        <w:t>, 2011)</w:t>
      </w:r>
      <w:r>
        <w:rPr>
          <w:rStyle w:val="captions"/>
          <w:rFonts w:asciiTheme="minorHAnsi" w:hAnsiTheme="minorHAnsi" w:cstheme="minorHAnsi"/>
          <w:lang w:val="en-AU"/>
        </w:rPr>
        <w:fldChar w:fldCharType="end"/>
      </w:r>
      <w:commentRangeStart w:id="19"/>
      <w:r>
        <w:rPr>
          <w:rStyle w:val="captions"/>
          <w:rFonts w:asciiTheme="minorHAnsi" w:hAnsiTheme="minorHAnsi" w:cstheme="minorHAnsi"/>
          <w:lang w:val="en-AU"/>
        </w:rPr>
        <w:t>.</w:t>
      </w:r>
      <w:r w:rsidR="00541478">
        <w:rPr>
          <w:rStyle w:val="captions"/>
          <w:rFonts w:asciiTheme="minorHAnsi" w:hAnsiTheme="minorHAnsi" w:cstheme="minorHAnsi"/>
          <w:lang w:val="en-AU"/>
        </w:rPr>
        <w:t xml:space="preserve"> </w:t>
      </w:r>
      <w:commentRangeEnd w:id="19"/>
      <w:r w:rsidR="003431D0">
        <w:rPr>
          <w:rStyle w:val="CommentReference"/>
        </w:rPr>
        <w:commentReference w:id="19"/>
      </w:r>
      <w:r w:rsidR="00541478">
        <w:rPr>
          <w:rStyle w:val="captions"/>
          <w:rFonts w:asciiTheme="minorHAnsi" w:hAnsiTheme="minorHAnsi" w:cstheme="minorHAnsi"/>
          <w:lang w:val="en-AU"/>
        </w:rPr>
        <w:t xml:space="preserve">Where there are </w:t>
      </w:r>
      <w:r w:rsidR="00541478" w:rsidRPr="00F15D89">
        <w:rPr>
          <w:rFonts w:asciiTheme="minorHAnsi" w:hAnsiTheme="minorHAnsi" w:cstheme="minorHAnsi"/>
          <w:szCs w:val="24"/>
          <w:lang w:val="en-AU"/>
        </w:rPr>
        <w:t>interaction</w:t>
      </w:r>
      <w:r w:rsidR="00541478">
        <w:rPr>
          <w:rFonts w:asciiTheme="minorHAnsi" w:hAnsiTheme="minorHAnsi" w:cstheme="minorHAnsi"/>
          <w:szCs w:val="24"/>
          <w:lang w:val="en-AU"/>
        </w:rPr>
        <w:t>s</w:t>
      </w:r>
      <w:r w:rsidR="00541478" w:rsidRPr="00F15D89">
        <w:rPr>
          <w:rFonts w:asciiTheme="minorHAnsi" w:hAnsiTheme="minorHAnsi" w:cstheme="minorHAnsi"/>
          <w:szCs w:val="24"/>
          <w:lang w:val="en-AU"/>
        </w:rPr>
        <w:t xml:space="preserve"> of currents or other upwelling promoting mechanisms,</w:t>
      </w:r>
      <w:r w:rsidR="00541478">
        <w:rPr>
          <w:rFonts w:asciiTheme="minorHAnsi" w:hAnsiTheme="minorHAnsi" w:cstheme="minorHAnsi"/>
          <w:szCs w:val="24"/>
          <w:lang w:val="en-AU"/>
        </w:rPr>
        <w:t xml:space="preserve"> such as boundary currents,</w:t>
      </w:r>
      <w:r w:rsidR="00541478" w:rsidRPr="00F15D89">
        <w:rPr>
          <w:rFonts w:asciiTheme="minorHAnsi" w:hAnsiTheme="minorHAnsi" w:cstheme="minorHAnsi"/>
          <w:szCs w:val="24"/>
          <w:lang w:val="en-AU"/>
        </w:rPr>
        <w:t xml:space="preserve"> there </w:t>
      </w:r>
      <w:r w:rsidR="00541478">
        <w:rPr>
          <w:rFonts w:asciiTheme="minorHAnsi" w:hAnsiTheme="minorHAnsi" w:cstheme="minorHAnsi"/>
          <w:szCs w:val="24"/>
          <w:lang w:val="en-AU"/>
        </w:rPr>
        <w:t xml:space="preserve">is consistently </w:t>
      </w:r>
      <w:r w:rsidR="00541478" w:rsidRPr="00F15D89">
        <w:rPr>
          <w:rFonts w:asciiTheme="minorHAnsi" w:hAnsiTheme="minorHAnsi" w:cstheme="minorHAnsi"/>
          <w:szCs w:val="24"/>
          <w:lang w:val="en-AU"/>
        </w:rPr>
        <w:t>higher zooplankton biomass</w:t>
      </w:r>
      <w:r w:rsidR="00541478">
        <w:rPr>
          <w:rFonts w:asciiTheme="minorHAnsi" w:hAnsiTheme="minorHAnsi" w:cstheme="minorHAnsi"/>
          <w:szCs w:val="24"/>
          <w:lang w:val="en-AU"/>
        </w:rPr>
        <w:t xml:space="preserve"> and a steeper </w:t>
      </w:r>
      <w:r w:rsidR="00541478">
        <w:rPr>
          <w:rFonts w:asciiTheme="minorHAnsi" w:hAnsiTheme="minorHAnsi" w:cstheme="minorHAnsi"/>
          <w:lang w:val="en-AU"/>
        </w:rPr>
        <w:t>zooplankton size spectrum</w:t>
      </w:r>
      <w:r w:rsidR="00541478" w:rsidRPr="00F15D89">
        <w:rPr>
          <w:rFonts w:asciiTheme="minorHAnsi" w:hAnsiTheme="minorHAnsi" w:cstheme="minorHAnsi"/>
          <w:lang w:val="en-AU"/>
        </w:rPr>
        <w:t xml:space="preserve"> </w:t>
      </w:r>
      <w:r w:rsidR="00541478" w:rsidRPr="00F15D89">
        <w:rPr>
          <w:rFonts w:asciiTheme="minorHAnsi" w:hAnsiTheme="minorHAnsi" w:cstheme="minorHAnsi"/>
          <w:szCs w:val="24"/>
          <w:lang w:val="en-AU"/>
        </w:rPr>
        <w:t>inshore compared to of</w:t>
      </w:r>
      <w:r w:rsidR="00541478">
        <w:rPr>
          <w:rFonts w:asciiTheme="minorHAnsi" w:hAnsiTheme="minorHAnsi" w:cstheme="minorHAnsi"/>
          <w:szCs w:val="24"/>
          <w:lang w:val="en-AU"/>
        </w:rPr>
        <w:t>fshore (Figure 8)</w:t>
      </w:r>
      <w:r w:rsidR="00541478" w:rsidRPr="00F15D89">
        <w:rPr>
          <w:rFonts w:asciiTheme="minorHAnsi" w:hAnsiTheme="minorHAnsi" w:cstheme="minorHAnsi"/>
          <w:szCs w:val="24"/>
          <w:lang w:val="en-AU"/>
        </w:rPr>
        <w:t xml:space="preserve">. </w:t>
      </w:r>
      <w:r w:rsidR="00541478">
        <w:rPr>
          <w:rFonts w:asciiTheme="minorHAnsi" w:hAnsiTheme="minorHAnsi" w:cstheme="minorHAnsi"/>
          <w:szCs w:val="24"/>
          <w:lang w:val="en-AU"/>
        </w:rPr>
        <w:t>Due to the increased production, there is typically high production of small zooplankton with increased overall zooplankton abundance with biomass then flowing through to the larger size classes and higher trophic levels through feeding. This is characteristic of a higher biomass and more productive ecosystem on the continental shelf as there is fast turnover of the smaller particles providing a constant food source for higher trophic levels</w:t>
      </w:r>
      <w:r w:rsidR="00541478" w:rsidRPr="00F15D89">
        <w:rPr>
          <w:rFonts w:asciiTheme="minorHAnsi" w:hAnsiTheme="minorHAnsi" w:cstheme="minorHAnsi"/>
          <w:szCs w:val="24"/>
          <w:lang w:val="en-AU"/>
        </w:rPr>
        <w:t xml:space="preserve">. </w:t>
      </w:r>
    </w:p>
    <w:p w14:paraId="023C4E31" w14:textId="75C7D9FB" w:rsidR="003F1F97" w:rsidRPr="00C51985" w:rsidRDefault="00315B01" w:rsidP="00C51985">
      <w:pPr>
        <w:spacing w:line="480" w:lineRule="auto"/>
        <w:ind w:firstLine="720"/>
        <w:rPr>
          <w:rFonts w:asciiTheme="minorHAnsi" w:hAnsiTheme="minorHAnsi" w:cstheme="minorHAnsi"/>
          <w:lang w:val="en-AU"/>
        </w:rPr>
      </w:pPr>
      <w:r>
        <w:rPr>
          <w:rFonts w:asciiTheme="minorHAnsi" w:hAnsiTheme="minorHAnsi" w:cstheme="minorHAnsi"/>
          <w:lang w:val="en-AU"/>
        </w:rPr>
        <w:t xml:space="preserve">While this study </w:t>
      </w:r>
      <w:commentRangeStart w:id="20"/>
      <w:r>
        <w:rPr>
          <w:rFonts w:asciiTheme="minorHAnsi" w:hAnsiTheme="minorHAnsi" w:cstheme="minorHAnsi"/>
          <w:lang w:val="en-AU"/>
        </w:rPr>
        <w:t xml:space="preserve">provided </w:t>
      </w:r>
      <w:commentRangeEnd w:id="20"/>
      <w:r w:rsidR="003431D0">
        <w:rPr>
          <w:rStyle w:val="CommentReference"/>
        </w:rPr>
        <w:commentReference w:id="20"/>
      </w:r>
      <w:r>
        <w:rPr>
          <w:rFonts w:asciiTheme="minorHAnsi" w:hAnsiTheme="minorHAnsi" w:cstheme="minorHAnsi"/>
          <w:lang w:val="en-AU"/>
        </w:rPr>
        <w:t>high</w:t>
      </w:r>
      <w:r w:rsidR="00A9691A">
        <w:rPr>
          <w:rFonts w:asciiTheme="minorHAnsi" w:hAnsiTheme="minorHAnsi" w:cstheme="minorHAnsi"/>
          <w:lang w:val="en-AU"/>
        </w:rPr>
        <w:t>-</w:t>
      </w:r>
      <w:r>
        <w:rPr>
          <w:rFonts w:asciiTheme="minorHAnsi" w:hAnsiTheme="minorHAnsi" w:cstheme="minorHAnsi"/>
          <w:lang w:val="en-AU"/>
        </w:rPr>
        <w:t>resolution depth</w:t>
      </w:r>
      <w:r w:rsidR="00A9691A">
        <w:rPr>
          <w:rFonts w:asciiTheme="minorHAnsi" w:hAnsiTheme="minorHAnsi" w:cstheme="minorHAnsi"/>
          <w:lang w:val="en-AU"/>
        </w:rPr>
        <w:t>-</w:t>
      </w:r>
      <w:r>
        <w:rPr>
          <w:rFonts w:asciiTheme="minorHAnsi" w:hAnsiTheme="minorHAnsi" w:cstheme="minorHAnsi"/>
          <w:lang w:val="en-AU"/>
        </w:rPr>
        <w:t>resolved cross shelf transects</w:t>
      </w:r>
      <w:r w:rsidR="007366D8">
        <w:rPr>
          <w:rFonts w:asciiTheme="minorHAnsi" w:hAnsiTheme="minorHAnsi" w:cstheme="minorHAnsi"/>
          <w:lang w:val="en-AU"/>
        </w:rPr>
        <w:t>,</w:t>
      </w:r>
      <w:r>
        <w:rPr>
          <w:rFonts w:asciiTheme="minorHAnsi" w:hAnsiTheme="minorHAnsi" w:cstheme="minorHAnsi"/>
          <w:lang w:val="en-AU"/>
        </w:rPr>
        <w:t xml:space="preserve"> </w:t>
      </w:r>
      <w:r w:rsidR="007366D8">
        <w:rPr>
          <w:rFonts w:asciiTheme="minorHAnsi" w:hAnsiTheme="minorHAnsi" w:cstheme="minorHAnsi"/>
          <w:lang w:val="en-AU"/>
        </w:rPr>
        <w:t>w</w:t>
      </w:r>
      <w:r w:rsidR="007366D8" w:rsidRPr="007366D8">
        <w:rPr>
          <w:rFonts w:asciiTheme="minorHAnsi" w:hAnsiTheme="minorHAnsi" w:cstheme="minorHAnsi"/>
          <w:lang w:val="en-AU"/>
        </w:rPr>
        <w:t>e were unable to sample in areas where the bathymetry was less than 50 m, meaning that the inshore water masses which may be more heavily influenced by terrestrial inputs,</w:t>
      </w:r>
      <w:r w:rsidRPr="0070771F">
        <w:rPr>
          <w:rFonts w:asciiTheme="minorHAnsi" w:hAnsiTheme="minorHAnsi" w:cstheme="minorHAnsi"/>
          <w:lang w:val="en-AU"/>
        </w:rPr>
        <w:t xml:space="preserve"> waves</w:t>
      </w:r>
      <w:r>
        <w:rPr>
          <w:rFonts w:asciiTheme="minorHAnsi" w:hAnsiTheme="minorHAnsi" w:cstheme="minorHAnsi"/>
          <w:lang w:val="en-AU"/>
        </w:rPr>
        <w:t>, wind-driven vertical mixing,</w:t>
      </w:r>
      <w:r w:rsidRPr="0070771F">
        <w:rPr>
          <w:rFonts w:asciiTheme="minorHAnsi" w:hAnsiTheme="minorHAnsi" w:cstheme="minorHAnsi"/>
          <w:lang w:val="en-AU"/>
        </w:rPr>
        <w:t xml:space="preserve"> and interactions with the </w:t>
      </w:r>
      <w:r>
        <w:rPr>
          <w:rFonts w:asciiTheme="minorHAnsi" w:hAnsiTheme="minorHAnsi" w:cstheme="minorHAnsi"/>
          <w:lang w:val="en-AU"/>
        </w:rPr>
        <w:t>coastline</w:t>
      </w:r>
      <w:r w:rsidRPr="0070771F">
        <w:rPr>
          <w:rFonts w:asciiTheme="minorHAnsi" w:hAnsiTheme="minorHAnsi" w:cstheme="minorHAnsi"/>
          <w:lang w:val="en-AU"/>
        </w:rPr>
        <w:t xml:space="preserve"> </w:t>
      </w:r>
      <w:r>
        <w:rPr>
          <w:rFonts w:asciiTheme="minorHAnsi" w:hAnsiTheme="minorHAnsi" w:cstheme="minorHAnsi"/>
          <w:lang w:val="en-AU"/>
        </w:rPr>
        <w:t>were not sampled</w:t>
      </w:r>
      <w:r w:rsidRPr="0070771F">
        <w:rPr>
          <w:rFonts w:asciiTheme="minorHAnsi" w:hAnsiTheme="minorHAnsi" w:cstheme="minorHAnsi"/>
          <w:lang w:val="en-AU"/>
        </w:rPr>
        <w:t>.</w:t>
      </w:r>
      <w:r>
        <w:rPr>
          <w:rFonts w:asciiTheme="minorHAnsi" w:hAnsiTheme="minorHAnsi" w:cstheme="minorHAnsi"/>
          <w:lang w:val="en-AU"/>
        </w:rPr>
        <w:t xml:space="preserve"> </w:t>
      </w:r>
    </w:p>
    <w:p w14:paraId="5A03CB44" w14:textId="77777777" w:rsidR="008776C9" w:rsidRPr="00F15D89" w:rsidRDefault="008776C9" w:rsidP="00D715A7">
      <w:pPr>
        <w:spacing w:line="480" w:lineRule="auto"/>
        <w:rPr>
          <w:rFonts w:asciiTheme="minorHAnsi" w:hAnsiTheme="minorHAnsi" w:cstheme="minorHAnsi"/>
          <w:szCs w:val="24"/>
          <w:lang w:val="en-AU"/>
        </w:rPr>
      </w:pPr>
    </w:p>
    <w:p w14:paraId="641BAAD4" w14:textId="0F9ADD44" w:rsidR="008150A7" w:rsidRPr="00C07196" w:rsidRDefault="008150A7" w:rsidP="00D715A7">
      <w:pPr>
        <w:spacing w:line="480" w:lineRule="auto"/>
        <w:rPr>
          <w:rFonts w:asciiTheme="minorHAnsi" w:hAnsiTheme="minorHAnsi" w:cstheme="minorHAnsi"/>
          <w:i/>
          <w:iCs/>
          <w:szCs w:val="24"/>
          <w:lang w:val="en-AU"/>
        </w:rPr>
      </w:pPr>
      <w:r w:rsidRPr="002A46D6">
        <w:rPr>
          <w:rFonts w:asciiTheme="minorHAnsi" w:hAnsiTheme="minorHAnsi" w:cstheme="minorHAnsi"/>
          <w:i/>
          <w:iCs/>
          <w:szCs w:val="24"/>
          <w:lang w:val="en-AU"/>
        </w:rPr>
        <w:t>Comparison to other studies</w:t>
      </w:r>
    </w:p>
    <w:p w14:paraId="5C989159" w14:textId="77777777" w:rsidR="000B3882" w:rsidRDefault="009F05E4" w:rsidP="00D715A7">
      <w:pPr>
        <w:spacing w:line="480" w:lineRule="auto"/>
        <w:ind w:firstLine="720"/>
        <w:rPr>
          <w:rStyle w:val="captions"/>
          <w:rFonts w:asciiTheme="minorHAnsi" w:hAnsiTheme="minorHAnsi" w:cstheme="minorHAnsi"/>
          <w:lang w:val="en-AU"/>
        </w:rPr>
      </w:pPr>
      <w:r>
        <w:rPr>
          <w:rFonts w:asciiTheme="minorHAnsi" w:hAnsiTheme="minorHAnsi" w:cstheme="minorHAnsi"/>
          <w:szCs w:val="24"/>
          <w:lang w:val="en-AU"/>
        </w:rPr>
        <w:t>Our</w:t>
      </w:r>
      <w:r w:rsidR="006D707C" w:rsidRPr="00F15D89">
        <w:rPr>
          <w:rFonts w:asciiTheme="minorHAnsi" w:hAnsiTheme="minorHAnsi" w:cstheme="minorHAnsi"/>
          <w:szCs w:val="24"/>
          <w:lang w:val="en-AU"/>
        </w:rPr>
        <w:t xml:space="preserve"> study showed a</w:t>
      </w:r>
      <w:r w:rsidR="004B4655">
        <w:rPr>
          <w:rFonts w:asciiTheme="minorHAnsi" w:hAnsiTheme="minorHAnsi" w:cstheme="minorHAnsi"/>
          <w:szCs w:val="24"/>
          <w:lang w:val="en-AU"/>
        </w:rPr>
        <w:t xml:space="preserve"> consistent</w:t>
      </w:r>
      <w:r w:rsidR="006D707C" w:rsidRPr="00F15D89">
        <w:rPr>
          <w:rFonts w:asciiTheme="minorHAnsi" w:hAnsiTheme="minorHAnsi" w:cstheme="minorHAnsi"/>
          <w:szCs w:val="24"/>
          <w:lang w:val="en-AU"/>
        </w:rPr>
        <w:t xml:space="preserve"> decline in biomass </w:t>
      </w:r>
      <w:r w:rsidR="00BD540D">
        <w:rPr>
          <w:rFonts w:asciiTheme="minorHAnsi" w:hAnsiTheme="minorHAnsi" w:cstheme="minorHAnsi"/>
          <w:szCs w:val="24"/>
          <w:lang w:val="en-AU"/>
        </w:rPr>
        <w:t>horizontally</w:t>
      </w:r>
      <w:r w:rsidR="006D707C" w:rsidRPr="00F15D89">
        <w:rPr>
          <w:rFonts w:asciiTheme="minorHAnsi" w:hAnsiTheme="minorHAnsi" w:cstheme="minorHAnsi"/>
          <w:szCs w:val="24"/>
          <w:lang w:val="en-AU"/>
        </w:rPr>
        <w:t xml:space="preserve"> </w:t>
      </w:r>
      <w:r w:rsidR="00BD540D">
        <w:rPr>
          <w:rFonts w:asciiTheme="minorHAnsi" w:hAnsiTheme="minorHAnsi" w:cstheme="minorHAnsi"/>
          <w:szCs w:val="24"/>
          <w:lang w:val="en-AU"/>
        </w:rPr>
        <w:t>(</w:t>
      </w:r>
      <w:r w:rsidR="006D707C" w:rsidRPr="00F15D89">
        <w:rPr>
          <w:rFonts w:asciiTheme="minorHAnsi" w:hAnsiTheme="minorHAnsi" w:cstheme="minorHAnsi"/>
          <w:szCs w:val="24"/>
          <w:lang w:val="en-AU"/>
        </w:rPr>
        <w:t>increasing distance from shore</w:t>
      </w:r>
      <w:r w:rsidR="00BD540D">
        <w:rPr>
          <w:rFonts w:asciiTheme="minorHAnsi" w:hAnsiTheme="minorHAnsi" w:cstheme="minorHAnsi"/>
          <w:szCs w:val="24"/>
          <w:lang w:val="en-AU"/>
        </w:rPr>
        <w:t>)</w:t>
      </w:r>
      <w:r w:rsidR="006D707C" w:rsidRPr="00F15D89">
        <w:rPr>
          <w:rFonts w:asciiTheme="minorHAnsi" w:hAnsiTheme="minorHAnsi" w:cstheme="minorHAnsi"/>
          <w:szCs w:val="24"/>
          <w:lang w:val="en-AU"/>
        </w:rPr>
        <w:t xml:space="preserve"> and</w:t>
      </w:r>
      <w:r w:rsidR="00BD540D">
        <w:rPr>
          <w:rFonts w:asciiTheme="minorHAnsi" w:hAnsiTheme="minorHAnsi" w:cstheme="minorHAnsi"/>
          <w:szCs w:val="24"/>
          <w:lang w:val="en-AU"/>
        </w:rPr>
        <w:t xml:space="preserve"> vertically</w:t>
      </w:r>
      <w:r w:rsidR="006D707C" w:rsidRPr="00F15D89">
        <w:rPr>
          <w:rFonts w:asciiTheme="minorHAnsi" w:hAnsiTheme="minorHAnsi" w:cstheme="minorHAnsi"/>
          <w:szCs w:val="24"/>
          <w:lang w:val="en-AU"/>
        </w:rPr>
        <w:t xml:space="preserve"> </w:t>
      </w:r>
      <w:r w:rsidR="00BD540D">
        <w:rPr>
          <w:rFonts w:asciiTheme="minorHAnsi" w:hAnsiTheme="minorHAnsi" w:cstheme="minorHAnsi"/>
          <w:szCs w:val="24"/>
          <w:lang w:val="en-AU"/>
        </w:rPr>
        <w:t xml:space="preserve">(increasing </w:t>
      </w:r>
      <w:r w:rsidR="006D707C" w:rsidRPr="00F15D89">
        <w:rPr>
          <w:rFonts w:asciiTheme="minorHAnsi" w:hAnsiTheme="minorHAnsi" w:cstheme="minorHAnsi"/>
          <w:szCs w:val="24"/>
          <w:lang w:val="en-AU"/>
        </w:rPr>
        <w:t>depth</w:t>
      </w:r>
      <w:r w:rsidR="00BD540D">
        <w:rPr>
          <w:rFonts w:asciiTheme="minorHAnsi" w:hAnsiTheme="minorHAnsi" w:cstheme="minorHAnsi"/>
          <w:szCs w:val="24"/>
          <w:lang w:val="en-AU"/>
        </w:rPr>
        <w:t xml:space="preserve"> in the water column)</w:t>
      </w:r>
      <w:r w:rsidR="006D707C" w:rsidRPr="00F15D89">
        <w:rPr>
          <w:rFonts w:asciiTheme="minorHAnsi" w:hAnsiTheme="minorHAnsi" w:cstheme="minorHAnsi"/>
          <w:szCs w:val="24"/>
          <w:lang w:val="en-AU"/>
        </w:rPr>
        <w:t xml:space="preserve"> with the largest biomasses observed in the </w:t>
      </w:r>
      <w:r w:rsidR="00BD540D">
        <w:rPr>
          <w:rFonts w:asciiTheme="minorHAnsi" w:hAnsiTheme="minorHAnsi" w:cstheme="minorHAnsi"/>
          <w:szCs w:val="24"/>
          <w:lang w:val="en-AU"/>
        </w:rPr>
        <w:t>surface</w:t>
      </w:r>
      <w:r w:rsidR="006D707C" w:rsidRPr="00F15D89">
        <w:rPr>
          <w:rFonts w:asciiTheme="minorHAnsi" w:hAnsiTheme="minorHAnsi" w:cstheme="minorHAnsi"/>
          <w:szCs w:val="24"/>
          <w:lang w:val="en-AU"/>
        </w:rPr>
        <w:t xml:space="preserve"> inner shelf waters</w:t>
      </w:r>
      <w:r w:rsidR="00C67853">
        <w:rPr>
          <w:rFonts w:asciiTheme="minorHAnsi" w:hAnsiTheme="minorHAnsi" w:cstheme="minorHAnsi"/>
          <w:szCs w:val="24"/>
          <w:lang w:val="en-AU"/>
        </w:rPr>
        <w:t>. This was similar to almost all other comparable studies with the exception being the western Mediterranean which is not located in a boundary current system</w:t>
      </w:r>
      <w:r w:rsidR="000B3882">
        <w:rPr>
          <w:rFonts w:asciiTheme="minorHAnsi" w:hAnsiTheme="minorHAnsi" w:cstheme="minorHAnsi"/>
          <w:szCs w:val="24"/>
          <w:lang w:val="en-AU"/>
        </w:rPr>
        <w:t xml:space="preserve"> but included in our continental shelf comparison for completeness</w:t>
      </w:r>
      <w:r w:rsidR="00C67853">
        <w:rPr>
          <w:rFonts w:asciiTheme="minorHAnsi" w:hAnsiTheme="minorHAnsi" w:cstheme="minorHAnsi"/>
          <w:szCs w:val="24"/>
          <w:lang w:val="en-AU"/>
        </w:rPr>
        <w:t xml:space="preserve"> </w:t>
      </w:r>
      <w:r w:rsidR="00C67853">
        <w:rPr>
          <w:rFonts w:asciiTheme="minorHAnsi" w:hAnsiTheme="minorHAnsi" w:cstheme="minorHAnsi"/>
          <w:szCs w:val="24"/>
          <w:lang w:val="en-AU"/>
        </w:rPr>
        <w:fldChar w:fldCharType="begin"/>
      </w:r>
      <w:r w:rsidR="00A925B7">
        <w:rPr>
          <w:rFonts w:asciiTheme="minorHAnsi" w:hAnsiTheme="minorHAnsi" w:cstheme="minorHAnsi"/>
          <w:szCs w:val="24"/>
          <w:lang w:val="en-AU"/>
        </w:rPr>
        <w:instrText xml:space="preserve"> ADDIN ZOTERO_ITEM CSL_CITATION {"citationID":"yNt9AjM1","properties":{"formattedCitation":"(Sabat\\uc0\\u232{}s {\\i{}et al.}, 1989)","plainCitation":"(Sabatès et al., 1989)","noteIndex":0},"citationItems":[{"id":1358,"uris":["http://zotero.org/users/local/U6DoygBa/items/JLF8ETGW"],"uri":["http://zotero.org/users/local/U6DoygBa/items/JLF8ETGW"],"itemData":{"id":1358,"type":"article-journal","abstract":"We studied the distribution patterns of ten zooplankton taxa of the Catalan coast (Western Mediterranean) using data collected in six research cruises along the continental shelf from April to July and September to October 1983. Zooplankton biomass ranged from 0.2–0.4 mg m-3 to 48–60 mg m-3, the greatest values being recorded between April and May, when gelatinous zooplankton concentrations were consistently present along the edge of the continental shelf. We identified the main factors contributing to the observed pattern of zooplankton distribution as the high degree of environmental fluctuation close to the coast (thermal gradient from north to south), the structural heterogeneity inherent to the continental shelf, and the persistence of a hydrographical front along the margin of the shelf.","container-title":"Marine Biology","DOI":"10.1007/BF00543342","ISSN":"1432-1793","issue":"2","journalAbbreviation":"Mar. Biol.","language":"en","page":"153-159","source":"Springer Link","title":"Relationship between zooplankton distribution, geographic characteristics and hydrographic patterns off the Catalan coast (Western Mediterranean)","volume":"103","author":[{"family":"Sabatès","given":"A."},{"family":"Gili","given":"J. M."},{"family":"Pagès","given":"F."}],"issued":{"date-parts":[["1989",6,1]]}}}],"schema":"https://github.com/citation-style-language/schema/raw/master/csl-citation.json"} </w:instrText>
      </w:r>
      <w:r w:rsidR="00C67853">
        <w:rPr>
          <w:rFonts w:asciiTheme="minorHAnsi" w:hAnsiTheme="minorHAnsi" w:cstheme="minorHAnsi"/>
          <w:szCs w:val="24"/>
          <w:lang w:val="en-AU"/>
        </w:rPr>
        <w:fldChar w:fldCharType="separate"/>
      </w:r>
      <w:r w:rsidR="00A925B7" w:rsidRPr="00A925B7">
        <w:rPr>
          <w:rFonts w:ascii="Calibri" w:hAnsi="Calibri" w:cs="Calibri"/>
          <w:szCs w:val="24"/>
        </w:rPr>
        <w:t xml:space="preserve">(Sabatès </w:t>
      </w:r>
      <w:r w:rsidR="00A925B7" w:rsidRPr="00A925B7">
        <w:rPr>
          <w:rFonts w:ascii="Calibri" w:hAnsi="Calibri" w:cs="Calibri"/>
          <w:i/>
          <w:iCs/>
          <w:szCs w:val="24"/>
        </w:rPr>
        <w:t>et al.</w:t>
      </w:r>
      <w:r w:rsidR="00A925B7" w:rsidRPr="00A925B7">
        <w:rPr>
          <w:rFonts w:ascii="Calibri" w:hAnsi="Calibri" w:cs="Calibri"/>
          <w:szCs w:val="24"/>
        </w:rPr>
        <w:t>, 1989)</w:t>
      </w:r>
      <w:r w:rsidR="00C67853">
        <w:rPr>
          <w:rFonts w:asciiTheme="minorHAnsi" w:hAnsiTheme="minorHAnsi" w:cstheme="minorHAnsi"/>
          <w:szCs w:val="24"/>
          <w:lang w:val="en-AU"/>
        </w:rPr>
        <w:fldChar w:fldCharType="end"/>
      </w:r>
      <w:r w:rsidR="00C67853">
        <w:rPr>
          <w:rFonts w:asciiTheme="minorHAnsi" w:hAnsiTheme="minorHAnsi" w:cstheme="minorHAnsi"/>
          <w:szCs w:val="24"/>
          <w:lang w:val="en-AU"/>
        </w:rPr>
        <w:t>.</w:t>
      </w:r>
      <w:r w:rsidR="00BE1D1A" w:rsidRPr="00F15D89">
        <w:rPr>
          <w:rFonts w:asciiTheme="minorHAnsi" w:hAnsiTheme="minorHAnsi" w:cstheme="minorHAnsi"/>
          <w:szCs w:val="24"/>
          <w:lang w:val="en-AU"/>
        </w:rPr>
        <w:t xml:space="preserve"> </w:t>
      </w:r>
      <w:r w:rsidR="0064234B">
        <w:rPr>
          <w:rFonts w:asciiTheme="minorHAnsi" w:hAnsiTheme="minorHAnsi" w:cstheme="minorHAnsi"/>
          <w:szCs w:val="24"/>
          <w:lang w:val="en-AU"/>
        </w:rPr>
        <w:t>I</w:t>
      </w:r>
      <w:r w:rsidR="0049788A">
        <w:rPr>
          <w:rFonts w:asciiTheme="minorHAnsi" w:hAnsiTheme="minorHAnsi" w:cstheme="minorHAnsi"/>
          <w:szCs w:val="24"/>
          <w:lang w:val="en-AU"/>
        </w:rPr>
        <w:t xml:space="preserve">n </w:t>
      </w:r>
      <w:r w:rsidR="00BE1D1A" w:rsidRPr="00F15D89">
        <w:rPr>
          <w:rFonts w:asciiTheme="minorHAnsi" w:hAnsiTheme="minorHAnsi" w:cstheme="minorHAnsi"/>
          <w:szCs w:val="24"/>
          <w:lang w:val="en-AU"/>
        </w:rPr>
        <w:t>the northeast Atlantic</w:t>
      </w:r>
      <w:r w:rsidR="002804FA">
        <w:rPr>
          <w:rFonts w:asciiTheme="minorHAnsi" w:hAnsiTheme="minorHAnsi" w:cstheme="minorHAnsi"/>
          <w:szCs w:val="24"/>
          <w:lang w:val="en-AU"/>
        </w:rPr>
        <w:t>, the</w:t>
      </w:r>
      <w:r w:rsidR="0049788A">
        <w:rPr>
          <w:rFonts w:asciiTheme="minorHAnsi" w:hAnsiTheme="minorHAnsi" w:cstheme="minorHAnsi"/>
          <w:szCs w:val="24"/>
          <w:lang w:val="en-AU"/>
        </w:rPr>
        <w:t xml:space="preserve"> </w:t>
      </w:r>
      <w:r w:rsidR="002804FA">
        <w:rPr>
          <w:rFonts w:asciiTheme="minorHAnsi" w:hAnsiTheme="minorHAnsi" w:cstheme="minorHAnsi"/>
          <w:szCs w:val="24"/>
          <w:lang w:val="en-AU"/>
        </w:rPr>
        <w:t>declining pattern of biomass across the shelf</w:t>
      </w:r>
      <w:r w:rsidR="00BE1D1A" w:rsidRPr="00F15D89">
        <w:rPr>
          <w:rFonts w:asciiTheme="minorHAnsi" w:hAnsiTheme="minorHAnsi" w:cstheme="minorHAnsi"/>
          <w:szCs w:val="24"/>
          <w:lang w:val="en-AU"/>
        </w:rPr>
        <w:t xml:space="preserve"> was attributed </w:t>
      </w:r>
      <w:r w:rsidR="00E473C9">
        <w:rPr>
          <w:rFonts w:asciiTheme="minorHAnsi" w:hAnsiTheme="minorHAnsi" w:cstheme="minorHAnsi"/>
          <w:szCs w:val="24"/>
          <w:lang w:val="en-AU"/>
        </w:rPr>
        <w:t xml:space="preserve">to </w:t>
      </w:r>
      <w:r w:rsidR="00B0754F">
        <w:rPr>
          <w:rFonts w:asciiTheme="minorHAnsi" w:hAnsiTheme="minorHAnsi" w:cstheme="minorHAnsi"/>
          <w:szCs w:val="24"/>
          <w:lang w:val="en-AU"/>
        </w:rPr>
        <w:t>coastal nutrient inputs and long residen</w:t>
      </w:r>
      <w:r w:rsidR="00040870">
        <w:rPr>
          <w:rFonts w:asciiTheme="minorHAnsi" w:hAnsiTheme="minorHAnsi" w:cstheme="minorHAnsi"/>
          <w:szCs w:val="24"/>
          <w:lang w:val="en-AU"/>
        </w:rPr>
        <w:t>ce</w:t>
      </w:r>
      <w:r w:rsidR="00B0754F">
        <w:rPr>
          <w:rFonts w:asciiTheme="minorHAnsi" w:hAnsiTheme="minorHAnsi" w:cstheme="minorHAnsi"/>
          <w:szCs w:val="24"/>
          <w:lang w:val="en-AU"/>
        </w:rPr>
        <w:t xml:space="preserve"> times of water masses</w:t>
      </w:r>
      <w:r w:rsidR="002C5C8B">
        <w:rPr>
          <w:rFonts w:asciiTheme="minorHAnsi" w:hAnsiTheme="minorHAnsi" w:cstheme="minorHAnsi"/>
          <w:szCs w:val="24"/>
          <w:lang w:val="en-AU"/>
        </w:rPr>
        <w:t xml:space="preserve"> </w:t>
      </w:r>
      <w:r w:rsidR="006D0156" w:rsidRPr="00F15D89">
        <w:rPr>
          <w:rFonts w:asciiTheme="minorHAnsi" w:hAnsiTheme="minorHAnsi" w:cstheme="minorHAnsi"/>
          <w:szCs w:val="24"/>
          <w:lang w:val="en-AU"/>
        </w:rPr>
        <w:t>over the shelf break</w:t>
      </w:r>
      <w:r w:rsidR="00BE1D1A" w:rsidRPr="00F15D89">
        <w:rPr>
          <w:rFonts w:asciiTheme="minorHAnsi" w:hAnsiTheme="minorHAnsi" w:cstheme="minorHAnsi"/>
          <w:szCs w:val="24"/>
          <w:lang w:val="en-AU"/>
        </w:rPr>
        <w:t xml:space="preserve"> </w:t>
      </w:r>
      <w:r w:rsidR="000E25FA">
        <w:rPr>
          <w:rFonts w:asciiTheme="minorHAnsi" w:hAnsiTheme="minorHAnsi" w:cstheme="minorHAnsi"/>
          <w:szCs w:val="24"/>
          <w:lang w:val="en-AU"/>
        </w:rPr>
        <w:fldChar w:fldCharType="begin"/>
      </w:r>
      <w:r w:rsidR="00A925B7">
        <w:rPr>
          <w:rFonts w:asciiTheme="minorHAnsi" w:hAnsiTheme="minorHAnsi" w:cstheme="minorHAnsi"/>
          <w:szCs w:val="24"/>
          <w:lang w:val="en-AU"/>
        </w:rPr>
        <w:instrText xml:space="preserve"> ADDIN ZOTERO_ITEM CSL_CITATION {"citationID":"Tn3irDQO","properties":{"formattedCitation":"(Sourisseau and Carlotti, 2006; Irigoien {\\i{}et al.}, 2009; Vandromme {\\i{}et al.}, 2014)","plainCitation":"(Sourisseau and Carlotti, 2006; Irigoien et al., 2009; Vandromme et al., 2014)","noteIndex":0},"citationItems":[{"id":990,"uris":["http://zotero.org/users/local/U6DoygBa/items/78GH7NM5"],"uri":["http://zotero.org/users/local/U6DoygBa/items/78GH7NM5"],"itemData":{"id":990,"type":"article-journal","abstract":"During two cruises in springtime (18 March to 13 April 2000 and 27 March to 4 June 2001), the whole French continental shelf of the Bay of Biscay was sampled to obtain an overview on the zooplankton community size structure. A laboratory optical plankton counter (OPC-1L) was used to process plankton net tow samples and estimate abundance, biovolume, and general characteristics of size spectra. In a second step, biomass estimates were extrapolated from size by using a conversion factor. Both biomass and abundance estimates show spatial patterns with a clear coastal-open sea gradient for both years. The coastal area was characterized by the highest biomasses and abundances per volume. A first analysis of the zooplankton community size spectra was made by using the slope of the normalized biomass size spectrum. Different spatial patterns of zooplankton size spectra were highlighted for spring 2000 and 2001. The highest slopes were found for the coastal zone, showing a large ratio of small organisms, although this was less marked in the springtime 2000. Stations characterized by high proportions of large organisms were located in majority in the north of the bay and at the shelf break. A second analysis using the size probability distributions of organisms revealed a nearly permanent nonlinearity of probability distributions. This implied the community structure was not in an equilibrium state during spring and this nonlinearity could be locally related to dominant species dynamics.","container-title":"Journal of Geophysical Research: Oceans","DOI":"10.1029/2005jc003063","ISSN":"0148-0227","issue":"C5","journalAbbreviation":"J. Geophys. Res.: Oceans","title":"Spatial distribution of zooplankton size spectra on the French continental shelf of the Bay of Biscay during spring 2000 and 2001","volume":"111","author":[{"family":"Sourisseau","given":"Marc"},{"family":"Carlotti","given":"François"}],"issued":{"date-parts":[["2006"]]}}},{"id":608,"uris":["http://zotero.org/users/local/U6DoygBa/items/8G3MEPF9"],"uri":["http://zotero.org/users/local/U6DoygBa/items/8G3MEPF9"],"itemData":{"id":608,"type":"article-journal","abstract":"The objective of this study was to investigate whether successive recruitment failures in the anchovy fishery in the Bay of Biscay were due to changes in the zooplankton biomass or composition. Image analysis and automatic recognition were used to analyse zooplankton samples collected during diel egg production method spring surveys from 1998 to 2006. We were not able to detect any trend in zooplankton biomass during this period. The zooplankton spatial distribution showed permanent features with large organisms being more abundant over the shelf break and outer areas. Finally, we found a negative correlation between anchovy recruitment and zooplankton biomass which suggests that the 2002–2006 failures in anchovy recruitment in the Bay of Biscay are not due to a decrease in mesozooplankton biomass.","container-title":"Journal of Plankton Research","DOI":"10.1093/plankt/fbn096","ISSN":"0142-7873","issue":"1","page":"1-17","title":"Spring zooplankton distribution in the Bay of Biscay from 1998 to 2006 in relation with anchovy recruitment","volume":"31","author":[{"family":"Irigoien","given":"Xabier"},{"family":"Fernandes","given":"Jose Antonio"},{"family":"Grosjean","given":"Philippe"},{"family":"Denis","given":"Kevin"},{"family":"Albaina","given":"Aitor"},{"family":"Santos","given":"Maria"}],"issued":{"date-parts":[["2009"]]}}},{"id":1032,"uris":["http://zotero.org/users/local/U6DoygBa/items/VUTLB342"],"uri":["http://zotero.org/users/local/U6DoygBa/items/VUTLB342"],"itemData":{"id":1032,"type":"article-journal","container-title":"Ocean Science","page":"821-835","title":"Springtime zooplankton size structure over the continental shelf of the Bay of Biscay","volume":"10","author":[{"family":"Vandromme","given":"P."},{"family":"Nogueira","given":"E."},{"family":"Huret","given":"M."},{"family":"Lopez-Urrutia","given":"Á"},{"family":"González","given":"G. González-Nuevo"},{"family":"Sourisseau","given":"M."},{"family":"Petitgas","given":"P."}],"issued":{"date-parts":[["2014"]]}}}],"schema":"https://github.com/citation-style-language/schema/raw/master/csl-citation.json"} </w:instrText>
      </w:r>
      <w:r w:rsidR="000E25FA">
        <w:rPr>
          <w:rFonts w:asciiTheme="minorHAnsi" w:hAnsiTheme="minorHAnsi" w:cstheme="minorHAnsi"/>
          <w:szCs w:val="24"/>
          <w:lang w:val="en-AU"/>
        </w:rPr>
        <w:fldChar w:fldCharType="separate"/>
      </w:r>
      <w:r w:rsidR="00A925B7" w:rsidRPr="00A925B7">
        <w:rPr>
          <w:rFonts w:ascii="Calibri" w:hAnsi="Calibri" w:cs="Calibri"/>
          <w:szCs w:val="24"/>
        </w:rPr>
        <w:t xml:space="preserve">(Sourisseau and Carlotti, 2006; Irigoien </w:t>
      </w:r>
      <w:r w:rsidR="00A925B7" w:rsidRPr="00A925B7">
        <w:rPr>
          <w:rFonts w:ascii="Calibri" w:hAnsi="Calibri" w:cs="Calibri"/>
          <w:i/>
          <w:iCs/>
          <w:szCs w:val="24"/>
        </w:rPr>
        <w:t>et al.</w:t>
      </w:r>
      <w:r w:rsidR="00A925B7" w:rsidRPr="00A925B7">
        <w:rPr>
          <w:rFonts w:ascii="Calibri" w:hAnsi="Calibri" w:cs="Calibri"/>
          <w:szCs w:val="24"/>
        </w:rPr>
        <w:t xml:space="preserve">, 2009; Vandromme </w:t>
      </w:r>
      <w:r w:rsidR="00A925B7" w:rsidRPr="00A925B7">
        <w:rPr>
          <w:rFonts w:ascii="Calibri" w:hAnsi="Calibri" w:cs="Calibri"/>
          <w:i/>
          <w:iCs/>
          <w:szCs w:val="24"/>
        </w:rPr>
        <w:t>et al.</w:t>
      </w:r>
      <w:r w:rsidR="00A925B7" w:rsidRPr="00A925B7">
        <w:rPr>
          <w:rFonts w:ascii="Calibri" w:hAnsi="Calibri" w:cs="Calibri"/>
          <w:szCs w:val="24"/>
        </w:rPr>
        <w:t>, 2014)</w:t>
      </w:r>
      <w:r w:rsidR="000E25FA">
        <w:rPr>
          <w:rFonts w:asciiTheme="minorHAnsi" w:hAnsiTheme="minorHAnsi" w:cstheme="minorHAnsi"/>
          <w:szCs w:val="24"/>
          <w:lang w:val="en-AU"/>
        </w:rPr>
        <w:fldChar w:fldCharType="end"/>
      </w:r>
      <w:r w:rsidR="002804FA">
        <w:rPr>
          <w:rFonts w:asciiTheme="minorHAnsi" w:hAnsiTheme="minorHAnsi" w:cstheme="minorHAnsi"/>
          <w:lang w:val="en-AU"/>
        </w:rPr>
        <w:t>.</w:t>
      </w:r>
      <w:r w:rsidR="00BE1D1A" w:rsidRPr="00F15D89">
        <w:rPr>
          <w:rFonts w:asciiTheme="minorHAnsi" w:hAnsiTheme="minorHAnsi" w:cstheme="minorHAnsi"/>
          <w:lang w:val="en-AU"/>
        </w:rPr>
        <w:t xml:space="preserve"> </w:t>
      </w:r>
      <w:r w:rsidR="002804FA">
        <w:rPr>
          <w:rFonts w:asciiTheme="minorHAnsi" w:hAnsiTheme="minorHAnsi" w:cstheme="minorHAnsi"/>
          <w:lang w:val="en-AU"/>
        </w:rPr>
        <w:t>H</w:t>
      </w:r>
      <w:r w:rsidR="002C5C8B">
        <w:rPr>
          <w:rFonts w:asciiTheme="minorHAnsi" w:hAnsiTheme="minorHAnsi" w:cstheme="minorHAnsi"/>
          <w:lang w:val="en-AU"/>
        </w:rPr>
        <w:t>owever</w:t>
      </w:r>
      <w:r w:rsidR="002804FA">
        <w:rPr>
          <w:rFonts w:asciiTheme="minorHAnsi" w:hAnsiTheme="minorHAnsi" w:cstheme="minorHAnsi"/>
          <w:lang w:val="en-AU"/>
        </w:rPr>
        <w:t>,</w:t>
      </w:r>
      <w:r w:rsidR="002C5C8B">
        <w:rPr>
          <w:rFonts w:asciiTheme="minorHAnsi" w:hAnsiTheme="minorHAnsi" w:cstheme="minorHAnsi"/>
          <w:lang w:val="en-AU"/>
        </w:rPr>
        <w:t xml:space="preserve"> </w:t>
      </w:r>
      <w:r w:rsidR="006D0156" w:rsidRPr="00F15D89">
        <w:rPr>
          <w:rFonts w:asciiTheme="minorHAnsi" w:hAnsiTheme="minorHAnsi" w:cstheme="minorHAnsi"/>
          <w:lang w:val="en-AU"/>
        </w:rPr>
        <w:t>i</w:t>
      </w:r>
      <w:r w:rsidR="00615557" w:rsidRPr="00F15D89">
        <w:rPr>
          <w:rFonts w:asciiTheme="minorHAnsi" w:hAnsiTheme="minorHAnsi" w:cstheme="minorHAnsi"/>
          <w:lang w:val="en-AU"/>
        </w:rPr>
        <w:t xml:space="preserve">n the </w:t>
      </w:r>
      <w:r w:rsidR="00F0594A">
        <w:rPr>
          <w:rFonts w:asciiTheme="minorHAnsi" w:hAnsiTheme="minorHAnsi" w:cstheme="minorHAnsi"/>
          <w:lang w:val="en-AU"/>
        </w:rPr>
        <w:t>Brazilian Bight (</w:t>
      </w:r>
      <w:r w:rsidR="003A6CE0" w:rsidRPr="00F15D89">
        <w:rPr>
          <w:rFonts w:asciiTheme="minorHAnsi" w:hAnsiTheme="minorHAnsi" w:cstheme="minorHAnsi"/>
          <w:lang w:val="en-AU"/>
        </w:rPr>
        <w:t>south</w:t>
      </w:r>
      <w:r w:rsidR="002804FA">
        <w:rPr>
          <w:rFonts w:asciiTheme="minorHAnsi" w:hAnsiTheme="minorHAnsi" w:cstheme="minorHAnsi"/>
          <w:lang w:val="en-AU"/>
        </w:rPr>
        <w:t>west</w:t>
      </w:r>
      <w:r w:rsidR="003A6CE0" w:rsidRPr="00F15D89">
        <w:rPr>
          <w:rFonts w:asciiTheme="minorHAnsi" w:hAnsiTheme="minorHAnsi" w:cstheme="minorHAnsi"/>
          <w:lang w:val="en-AU"/>
        </w:rPr>
        <w:t xml:space="preserve"> Atlantic</w:t>
      </w:r>
      <w:r w:rsidR="00F0594A">
        <w:rPr>
          <w:rFonts w:asciiTheme="minorHAnsi" w:hAnsiTheme="minorHAnsi" w:cstheme="minorHAnsi"/>
          <w:lang w:val="en-AU"/>
        </w:rPr>
        <w:t>)</w:t>
      </w:r>
      <w:r w:rsidR="003A6CE0" w:rsidRPr="00F15D89">
        <w:rPr>
          <w:rFonts w:asciiTheme="minorHAnsi" w:hAnsiTheme="minorHAnsi" w:cstheme="minorHAnsi"/>
          <w:lang w:val="en-AU"/>
        </w:rPr>
        <w:t>,</w:t>
      </w:r>
      <w:r w:rsidR="00615557" w:rsidRPr="00F15D89">
        <w:rPr>
          <w:rFonts w:asciiTheme="minorHAnsi" w:hAnsiTheme="minorHAnsi" w:cstheme="minorHAnsi"/>
          <w:lang w:val="en-AU"/>
        </w:rPr>
        <w:t xml:space="preserve"> th</w:t>
      </w:r>
      <w:r w:rsidR="002C5C8B">
        <w:rPr>
          <w:rFonts w:asciiTheme="minorHAnsi" w:hAnsiTheme="minorHAnsi" w:cstheme="minorHAnsi"/>
          <w:lang w:val="en-AU"/>
        </w:rPr>
        <w:t>e</w:t>
      </w:r>
      <w:r w:rsidR="00615557" w:rsidRPr="00F15D89">
        <w:rPr>
          <w:rFonts w:asciiTheme="minorHAnsi" w:hAnsiTheme="minorHAnsi" w:cstheme="minorHAnsi"/>
          <w:lang w:val="en-AU"/>
        </w:rPr>
        <w:t xml:space="preserve"> increase in inshore </w:t>
      </w:r>
      <w:r w:rsidR="002C5C8B">
        <w:rPr>
          <w:rFonts w:asciiTheme="minorHAnsi" w:hAnsiTheme="minorHAnsi" w:cstheme="minorHAnsi"/>
          <w:lang w:val="en-AU"/>
        </w:rPr>
        <w:lastRenderedPageBreak/>
        <w:t>zoo</w:t>
      </w:r>
      <w:r w:rsidR="00615557" w:rsidRPr="00F15D89">
        <w:rPr>
          <w:rFonts w:asciiTheme="minorHAnsi" w:hAnsiTheme="minorHAnsi" w:cstheme="minorHAnsi"/>
          <w:lang w:val="en-AU"/>
        </w:rPr>
        <w:t xml:space="preserve">plankton </w:t>
      </w:r>
      <w:r w:rsidR="002C5C8B">
        <w:rPr>
          <w:rFonts w:asciiTheme="minorHAnsi" w:hAnsiTheme="minorHAnsi" w:cstheme="minorHAnsi"/>
          <w:lang w:val="en-AU"/>
        </w:rPr>
        <w:t>biomass</w:t>
      </w:r>
      <w:r w:rsidR="00615557" w:rsidRPr="00F15D89">
        <w:rPr>
          <w:rFonts w:asciiTheme="minorHAnsi" w:hAnsiTheme="minorHAnsi" w:cstheme="minorHAnsi"/>
          <w:lang w:val="en-AU"/>
        </w:rPr>
        <w:t xml:space="preserve"> was attributed to bottom intrusions of cooler nutrient rich South Atlantic Central Water </w:t>
      </w:r>
      <w:r w:rsidR="000E25FA">
        <w:rPr>
          <w:rFonts w:asciiTheme="minorHAnsi" w:hAnsiTheme="minorHAnsi" w:cstheme="minorHAnsi"/>
          <w:lang w:val="en-AU"/>
        </w:rPr>
        <w:fldChar w:fldCharType="begin"/>
      </w:r>
      <w:r w:rsidR="00A925B7">
        <w:rPr>
          <w:rFonts w:asciiTheme="minorHAnsi" w:hAnsiTheme="minorHAnsi" w:cstheme="minorHAnsi"/>
          <w:lang w:val="en-AU"/>
        </w:rPr>
        <w:instrText xml:space="preserve"> ADDIN ZOTERO_ITEM CSL_CITATION {"citationID":"3YX9PumM","properties":{"formattedCitation":"(Pereira Brandini {\\i{}et al.}, 2014)","plainCitation":"(Pereira Brandini et al., 2014)","noteIndex":0},"citationItems":[{"id":844,"uris":["http://zotero.org/users/local/U6DoygBa/items/CQGYIYQ7"],"uri":["http://zotero.org/users/local/U6DoygBa/items/CQGYIYQ7"],"itemData":{"id":844,"type":"article-journal","abstract":"The continental shelf of the South Brazilian Bight (Lat 23–28.5°S) is subject to bottom intrusions of the oceanic and nutrient-rich South Atlantic Central Waters (SACW) in summer, to compensate for the Ekman transport of surface waters offshore by northeasterly winds. In winter, shelf waters tend to overturn vertically due to tidal circulation and Ekman convergence of outer-shelf waters driven by southerly winds. From 9 November 2005 to 22 June 2006 the shelf off Santa Catarina State was surveyed to investigate hydrographic conditions and the seasonal dynamics of the plankton cross-shelf distribution and community structure. A strong wind-driven onshore bottom intrusion of the SACW with the formation of two independent deep chlorophyll maximum (DCM) layers on the shelf was clear. Chlorophyll concentrations ranged from 0.07 to 6.2mgm−3 and phytoplankton carbon biomass from 0.2 to 511µgCL−1, mostly as large centric diatoms and in spite of the numerical dominance of small pennates. The mid-shelf DCM was 12m thick between 38 and 50m (1–5% of irradiance) with mean chlorophyll concentrations up to 1.8mgm−3. The DCM on the outer shelf was formed between 60 and 70m depth (1–0.01% surface light) by small pennate diatoms and small phytoflagellates, with chlorophyll concentrations of 0.5–0.7mgm−3. Both DCMs were maintained independently from January to April 2006, and dispersed in June due to water column turnover during cold seasons. In the mid-shelf, the DCM was geographically extended towards the inner shelf and became thicker compared to pre- and post-intrusion periods. The freshwater species Aulacoseira granulata and large centric diatoms including the invasive Coscinodiscus wailesii were frequent along the shelf throughout the sampling period. Oncaea waldemari, Ctenocalanus vanus and Oithona plumifera usually dominated the zooplankton, which ranged from 23 to 7970 individualsm−3. Abundances were always higher on the inner shelf regardless of the season of the year. Abundance on the mid-shelf peaked following the onset of the intrusion of the nutrient-rich oceanic SACW in the lower euphotic zone and the enhancement of the DCM. A 6-step circulation model of diatoms coupled with shelf hydrodynamics is proposed as the main mechanism of retention of diatoms in the shelf system. The model suggests that diatoms resuspended in the nearshore are transported offshore by Ekman forces toward oligotrophic waters, where they sink faster due to poor nutrient conditions. Sinking cells find better nutrient conditions in the pycnocline/nutricline layers, become shade-adapted and increase their buoyancy, contributing to the formation of the DCM. Resting cells sinking out of the euphotic zone reach near-bottom layers or the sediments, from where they are carried back onshore by oceanic intrusions of the SACW. We suggest how this hydrodynamic circulation pattern of diatoms may take place in other subtropical shelf systems dominated by western boundary currents.","container-title":"Continental Shelf Research","DOI":"https://doi.org/10.1016/j.csr.2013.08.002","ISSN":"0278-4343","journalAbbreviation":"Cont. Shelf Res.","page":"61-75","title":"Deep chlorophyll maximum and plankton community response to oceanic bottom intrusions on the continental shelf in the South Brazilian Bight","volume":"89","author":[{"family":"Pereira Brandini","given":"Frederico"},{"family":"Nogueira","given":"Miodeli"},{"family":"Simião","given":"Monica"},{"family":"Carlos Ugaz Codina","given":"Juan"},{"family":"Almeida Noernberg","given":"Mauricio"}],"issued":{"date-parts":[["2014",10,15]]}}}],"schema":"https://github.com/citation-style-language/schema/raw/master/csl-citation.json"} </w:instrText>
      </w:r>
      <w:r w:rsidR="000E25FA">
        <w:rPr>
          <w:rFonts w:asciiTheme="minorHAnsi" w:hAnsiTheme="minorHAnsi" w:cstheme="minorHAnsi"/>
          <w:lang w:val="en-AU"/>
        </w:rPr>
        <w:fldChar w:fldCharType="separate"/>
      </w:r>
      <w:r w:rsidR="00A925B7" w:rsidRPr="00A925B7">
        <w:rPr>
          <w:rFonts w:ascii="Calibri" w:hAnsi="Calibri" w:cs="Calibri"/>
          <w:szCs w:val="24"/>
        </w:rPr>
        <w:t xml:space="preserve">(Pereira Brandini </w:t>
      </w:r>
      <w:r w:rsidR="00A925B7" w:rsidRPr="00A925B7">
        <w:rPr>
          <w:rFonts w:ascii="Calibri" w:hAnsi="Calibri" w:cs="Calibri"/>
          <w:i/>
          <w:iCs/>
          <w:szCs w:val="24"/>
        </w:rPr>
        <w:t>et al.</w:t>
      </w:r>
      <w:r w:rsidR="00A925B7" w:rsidRPr="00A925B7">
        <w:rPr>
          <w:rFonts w:ascii="Calibri" w:hAnsi="Calibri" w:cs="Calibri"/>
          <w:szCs w:val="24"/>
        </w:rPr>
        <w:t>, 2014)</w:t>
      </w:r>
      <w:r w:rsidR="000E25FA">
        <w:rPr>
          <w:rFonts w:asciiTheme="minorHAnsi" w:hAnsiTheme="minorHAnsi" w:cstheme="minorHAnsi"/>
          <w:lang w:val="en-AU"/>
        </w:rPr>
        <w:fldChar w:fldCharType="end"/>
      </w:r>
      <w:r w:rsidR="00615557" w:rsidRPr="00F15D89">
        <w:rPr>
          <w:rFonts w:asciiTheme="minorHAnsi" w:hAnsiTheme="minorHAnsi" w:cstheme="minorHAnsi"/>
          <w:lang w:val="en-AU"/>
        </w:rPr>
        <w:t>.</w:t>
      </w:r>
      <w:r w:rsidR="003A6CE0" w:rsidRPr="00F15D89">
        <w:rPr>
          <w:rFonts w:asciiTheme="minorHAnsi" w:hAnsiTheme="minorHAnsi" w:cstheme="minorHAnsi"/>
          <w:lang w:val="en-AU"/>
        </w:rPr>
        <w:t xml:space="preserve"> </w:t>
      </w:r>
      <w:r w:rsidR="002C5C8B">
        <w:rPr>
          <w:rFonts w:asciiTheme="minorHAnsi" w:hAnsiTheme="minorHAnsi" w:cstheme="minorHAnsi"/>
          <w:lang w:val="en-AU"/>
        </w:rPr>
        <w:t>T</w:t>
      </w:r>
      <w:r w:rsidR="003A6CE0" w:rsidRPr="00F15D89">
        <w:rPr>
          <w:rFonts w:asciiTheme="minorHAnsi" w:hAnsiTheme="minorHAnsi" w:cstheme="minorHAnsi"/>
          <w:lang w:val="en-AU"/>
        </w:rPr>
        <w:t xml:space="preserve">o the </w:t>
      </w:r>
      <w:r w:rsidR="006A4363" w:rsidRPr="00F15D89">
        <w:rPr>
          <w:rFonts w:asciiTheme="minorHAnsi" w:hAnsiTheme="minorHAnsi" w:cstheme="minorHAnsi"/>
          <w:lang w:val="en-AU"/>
        </w:rPr>
        <w:t>south</w:t>
      </w:r>
      <w:r w:rsidR="003A6CE0" w:rsidRPr="00F15D89">
        <w:rPr>
          <w:rFonts w:asciiTheme="minorHAnsi" w:hAnsiTheme="minorHAnsi" w:cstheme="minorHAnsi"/>
          <w:lang w:val="en-AU"/>
        </w:rPr>
        <w:t xml:space="preserve">, similar results were observed on the </w:t>
      </w:r>
      <w:r w:rsidR="003A6CE0" w:rsidRPr="00F15D89">
        <w:rPr>
          <w:rStyle w:val="captions"/>
          <w:rFonts w:asciiTheme="minorHAnsi" w:hAnsiTheme="minorHAnsi" w:cstheme="minorHAnsi"/>
          <w:lang w:val="en-AU"/>
        </w:rPr>
        <w:t xml:space="preserve">Abrolhos Bank </w:t>
      </w:r>
      <w:r w:rsidR="002C5C8B">
        <w:rPr>
          <w:rStyle w:val="captions"/>
          <w:rFonts w:asciiTheme="minorHAnsi" w:hAnsiTheme="minorHAnsi" w:cstheme="minorHAnsi"/>
          <w:lang w:val="en-AU"/>
        </w:rPr>
        <w:t>where higher</w:t>
      </w:r>
      <w:r w:rsidR="006A4363" w:rsidRPr="00F15D89">
        <w:rPr>
          <w:rStyle w:val="captions"/>
          <w:rFonts w:asciiTheme="minorHAnsi" w:hAnsiTheme="minorHAnsi" w:cstheme="minorHAnsi"/>
          <w:lang w:val="en-AU"/>
        </w:rPr>
        <w:t xml:space="preserve"> zooplankton biomass</w:t>
      </w:r>
      <w:r w:rsidR="002C5C8B">
        <w:rPr>
          <w:rStyle w:val="captions"/>
          <w:rFonts w:asciiTheme="minorHAnsi" w:hAnsiTheme="minorHAnsi" w:cstheme="minorHAnsi"/>
          <w:lang w:val="en-AU"/>
        </w:rPr>
        <w:t xml:space="preserve"> was </w:t>
      </w:r>
      <w:r w:rsidR="006A4363" w:rsidRPr="00F15D89">
        <w:rPr>
          <w:rStyle w:val="captions"/>
          <w:rFonts w:asciiTheme="minorHAnsi" w:hAnsiTheme="minorHAnsi" w:cstheme="minorHAnsi"/>
          <w:lang w:val="en-AU"/>
        </w:rPr>
        <w:t xml:space="preserve">observed on the </w:t>
      </w:r>
      <w:r w:rsidR="00637061" w:rsidRPr="00F15D89">
        <w:rPr>
          <w:rStyle w:val="captions"/>
          <w:rFonts w:asciiTheme="minorHAnsi" w:hAnsiTheme="minorHAnsi" w:cstheme="minorHAnsi"/>
          <w:lang w:val="en-AU"/>
        </w:rPr>
        <w:t xml:space="preserve">continental </w:t>
      </w:r>
      <w:r w:rsidR="006A4363" w:rsidRPr="00F15D89">
        <w:rPr>
          <w:rStyle w:val="captions"/>
          <w:rFonts w:asciiTheme="minorHAnsi" w:hAnsiTheme="minorHAnsi" w:cstheme="minorHAnsi"/>
          <w:lang w:val="en-AU"/>
        </w:rPr>
        <w:t>shel</w:t>
      </w:r>
      <w:r w:rsidR="002C5C8B">
        <w:rPr>
          <w:rStyle w:val="captions"/>
          <w:rFonts w:asciiTheme="minorHAnsi" w:hAnsiTheme="minorHAnsi" w:cstheme="minorHAnsi"/>
          <w:lang w:val="en-AU"/>
        </w:rPr>
        <w:t>f</w:t>
      </w:r>
      <w:r w:rsidR="006A4363" w:rsidRPr="00F15D89">
        <w:rPr>
          <w:rStyle w:val="captions"/>
          <w:rFonts w:asciiTheme="minorHAnsi" w:hAnsiTheme="minorHAnsi" w:cstheme="minorHAnsi"/>
          <w:lang w:val="en-AU"/>
        </w:rPr>
        <w:t xml:space="preserve"> </w:t>
      </w:r>
      <w:r w:rsidR="002C5C8B">
        <w:rPr>
          <w:rStyle w:val="captions"/>
          <w:rFonts w:asciiTheme="minorHAnsi" w:hAnsiTheme="minorHAnsi" w:cstheme="minorHAnsi"/>
          <w:lang w:val="en-AU"/>
        </w:rPr>
        <w:t>due</w:t>
      </w:r>
      <w:r w:rsidR="006A4363" w:rsidRPr="00F15D89">
        <w:rPr>
          <w:rStyle w:val="captions"/>
          <w:rFonts w:asciiTheme="minorHAnsi" w:hAnsiTheme="minorHAnsi" w:cstheme="minorHAnsi"/>
          <w:lang w:val="en-AU"/>
        </w:rPr>
        <w:t xml:space="preserve"> to the Brazilian Current interacting with the </w:t>
      </w:r>
      <w:r w:rsidR="002C5C8B">
        <w:rPr>
          <w:rStyle w:val="captions"/>
          <w:rFonts w:asciiTheme="minorHAnsi" w:hAnsiTheme="minorHAnsi" w:cstheme="minorHAnsi"/>
          <w:lang w:val="en-AU"/>
        </w:rPr>
        <w:t>sea-floor</w:t>
      </w:r>
      <w:r w:rsidR="006A4363" w:rsidRPr="00F15D89">
        <w:rPr>
          <w:rStyle w:val="captions"/>
          <w:rFonts w:asciiTheme="minorHAnsi" w:hAnsiTheme="minorHAnsi" w:cstheme="minorHAnsi"/>
          <w:lang w:val="en-AU"/>
        </w:rPr>
        <w:t xml:space="preserve">, generating uplift and eddies which increased mixing over the continental shelf </w:t>
      </w:r>
      <w:r w:rsidR="00E75F20">
        <w:rPr>
          <w:rStyle w:val="captions"/>
          <w:rFonts w:asciiTheme="minorHAnsi" w:hAnsiTheme="minorHAnsi" w:cstheme="minorHAnsi"/>
          <w:lang w:val="en-AU"/>
        </w:rPr>
        <w:fldChar w:fldCharType="begin"/>
      </w:r>
      <w:r w:rsidR="00A925B7">
        <w:rPr>
          <w:rStyle w:val="captions"/>
          <w:rFonts w:asciiTheme="minorHAnsi" w:hAnsiTheme="minorHAnsi" w:cstheme="minorHAnsi"/>
          <w:lang w:val="en-AU"/>
        </w:rPr>
        <w:instrText xml:space="preserve"> ADDIN ZOTERO_ITEM CSL_CITATION {"citationID":"oh6oNp6a","properties":{"formattedCitation":"(Marcolin {\\i{}et al.}, 2013)","plainCitation":"(Marcolin et al., 2013)","noteIndex":0},"citationItems":[{"id":762,"uris":["http://zotero.org/users/local/U6DoygBa/items/IICX74LG"],"uri":["http://zotero.org/users/local/U6DoygBa/items/IICX74LG"],"itemData":{"id":762,"type":"article-journal","abstract":"The biomass size spectrum provides valuable information about the functioning of plankton systems. We evaluated hydrographic and bathymetric influences on biomass size spectra and on vertical distributions of plankton and seston above the Abrolhos Bank and in adjacent oceanic areas off Eastern Brazil. We used both in situ Laser Optical Particle Counter (LOPC) and preserved plankton samples analyzed with a ZooScan system to determine seston and plankton abundances, size distributions, and biomasses. Shelf stations, including those on the Abrolhos Bank, had higher particle concentrations and mesozooplankton biomasses than the vertically stratified oceanic stations. The latter were influenced by cold, nutrient-rich South Atlantic Central Water (SACW) below the mixed layer, particularly toward the south of the study area. Small particles (&lt;1mm) were more abundant above and within the pycnocline, whereas large particles (&gt;1mm) had a more heterogeneous vertical distribution, but were more abundant above the pycnocline, especially at the oceanic stations. Calanoid copepods usually dominated the mesozooplankton biomass spectra, but were accompanied by cyclopoids, appendicularians, and ostracods, the latter being particularly abundant during nighttime stations on the Abrolhos Bank. Both LOPC and ZooScan data showed significant differences in NBSS slopes and intercepts between shelf and oceanic stations. The higher intercepts and steeper slopes over the shelf are characteristic of higher productivity. The shallower slopes and presence of more biomass in larger particles indicate a more important contribution of large organisms and higher energy transfer efficiencies at the open ocean stations. Our results highlight the importance of the Abrolhos Bank for pelagic production in an otherwise oligotrophic ocean.","container-title":"Continental Shelf Research","DOI":"https://doi.org/10.1016/j.csr.2013.09.022","ISSN":"0278-4343","journalAbbreviation":"Cont. Shelf Res.","page":"74-87","title":"Plankton and seston size spectra estimated by the LOPC and ZooScan in the Abrolhos Bank ecosystem (SE Atlantic)","volume":"70","author":[{"family":"Marcolin","given":"Catarina da Rocha"},{"family":"Schultes","given":"Sabine"},{"family":"Jackson","given":"George A."},{"family":"Lopes","given":"Rubens M."}],"issued":{"date-parts":[["2013",11,1]]}}}],"schema":"https://github.com/citation-style-language/schema/raw/master/csl-citation.json"} </w:instrText>
      </w:r>
      <w:r w:rsidR="00E75F20">
        <w:rPr>
          <w:rStyle w:val="captions"/>
          <w:rFonts w:asciiTheme="minorHAnsi" w:hAnsiTheme="minorHAnsi" w:cstheme="minorHAnsi"/>
          <w:lang w:val="en-AU"/>
        </w:rPr>
        <w:fldChar w:fldCharType="separate"/>
      </w:r>
      <w:r w:rsidR="00A925B7" w:rsidRPr="00A925B7">
        <w:rPr>
          <w:rFonts w:ascii="Calibri" w:hAnsi="Calibri" w:cs="Calibri"/>
          <w:szCs w:val="24"/>
        </w:rPr>
        <w:t xml:space="preserve">(Marcolin </w:t>
      </w:r>
      <w:r w:rsidR="00A925B7" w:rsidRPr="00A925B7">
        <w:rPr>
          <w:rFonts w:ascii="Calibri" w:hAnsi="Calibri" w:cs="Calibri"/>
          <w:i/>
          <w:iCs/>
          <w:szCs w:val="24"/>
        </w:rPr>
        <w:t>et al.</w:t>
      </w:r>
      <w:r w:rsidR="00A925B7" w:rsidRPr="00A925B7">
        <w:rPr>
          <w:rFonts w:ascii="Calibri" w:hAnsi="Calibri" w:cs="Calibri"/>
          <w:szCs w:val="24"/>
        </w:rPr>
        <w:t>, 2013)</w:t>
      </w:r>
      <w:r w:rsidR="00E75F20">
        <w:rPr>
          <w:rStyle w:val="captions"/>
          <w:rFonts w:asciiTheme="minorHAnsi" w:hAnsiTheme="minorHAnsi" w:cstheme="minorHAnsi"/>
          <w:lang w:val="en-AU"/>
        </w:rPr>
        <w:fldChar w:fldCharType="end"/>
      </w:r>
      <w:r w:rsidR="006A4363" w:rsidRPr="00F15D89">
        <w:rPr>
          <w:rStyle w:val="captions"/>
          <w:rFonts w:asciiTheme="minorHAnsi" w:hAnsiTheme="minorHAnsi" w:cstheme="minorHAnsi"/>
          <w:lang w:val="en-AU"/>
        </w:rPr>
        <w:t xml:space="preserve">. </w:t>
      </w:r>
    </w:p>
    <w:p w14:paraId="6EB505D0" w14:textId="43E90AF7" w:rsidR="00637061" w:rsidRDefault="000B3882" w:rsidP="000B3882">
      <w:pPr>
        <w:pStyle w:val="Text"/>
        <w:spacing w:line="480" w:lineRule="auto"/>
        <w:rPr>
          <w:rStyle w:val="captions"/>
          <w:rFonts w:asciiTheme="minorHAnsi" w:hAnsiTheme="minorHAnsi" w:cstheme="minorHAnsi"/>
          <w:lang w:val="en-AU"/>
        </w:rPr>
      </w:pPr>
      <w:r>
        <w:rPr>
          <w:rFonts w:asciiTheme="minorHAnsi" w:hAnsiTheme="minorHAnsi" w:cstheme="minorHAnsi"/>
          <w:lang w:val="en-AU"/>
        </w:rPr>
        <w:t xml:space="preserve">In regions such as the southwest Pacific where our study was conducted, there are relatively small terrestrial influences compared to other sources of nutrients such as upwelling </w:t>
      </w:r>
      <w:r>
        <w:rPr>
          <w:rFonts w:asciiTheme="minorHAnsi" w:hAnsiTheme="minorHAnsi" w:cstheme="minorHAnsi"/>
          <w:lang w:val="en-AU"/>
        </w:rPr>
        <w:fldChar w:fldCharType="begin"/>
      </w:r>
      <w:r>
        <w:rPr>
          <w:rFonts w:asciiTheme="minorHAnsi" w:hAnsiTheme="minorHAnsi" w:cstheme="minorHAnsi"/>
          <w:lang w:val="en-AU"/>
        </w:rPr>
        <w:instrText xml:space="preserve"> ADDIN ZOTERO_ITEM CSL_CITATION {"citationID":"cDyHwnsw","properties":{"formattedCitation":"(Apte {\\i{}et al.}, 1998; Dai and Trenberth, 2002; Pritchard {\\i{}et al.}, 2003; Suthers {\\i{}et al.}, 2011)","plainCitation":"(Apte et al., 1998; Dai and Trenberth, 2002; Pritchard et al., 2003; Suthers et al., 2011)","noteIndex":0},"citationItems":[{"id":1360,"uris":["http://zotero.org/users/local/U6DoygBa/items/JK2Y8XFU"],"uri":["http://zotero.org/users/local/U6DoygBa/items/JK2Y8XFU"],"itemData":{"id":1360,"type":"article-journal","abstract":"Concentrations of ten trace elements at five localities in New South Wales coastal waters were measured by ultratrace sampling and analysis. Mean concentrations of cadmium (2.4 ng L-1), copper (31 ng L-1), nickel (180 ng L-1), lead (9 ng L-1) and zinc (&lt;22 ng L-1) are among the lowest reported in the Southern Hemisphere and are consistent with recent oceanographic data for the surface waters of the Pacific Ocean. Waters from the southernmost sampling locality (Eden) contained higher phosphate, silicate, cadmium and nickel, but lower chromium concentrations than waters from the other four localities, reflecting the inputs of water from the Tasman Sea in the south compared with the dominance of waters from the Coral Sea along the rest of the coast. Cadmium concentrations were positively correlated with both phosphate and silicate. Chromium and lead concentrations were also significantly correlated. It is likely that a major source of lead is atmospheric deposition. The trace metal concentrations were comparable to those in the surface waters of the Pacific Ocean, indicating that fluvial inputs or processes occurring in the coastal margin were of limited importance in determining trace metal concentrations.","container-title":"Marine and Freshwater Research","DOI":"10.1071/mf96121","ISSN":"1448-6059","issue":"3","journalAbbreviation":"Mar. Freshwater Res.","language":"en","page":"203-214","source":"www.publish.csiro.au","title":"Baseline trace metal concentrations in New South Wales coastal waters","volume":"49","author":[{"family":"Apte","given":"Simon C."},{"family":"Batley","given":"Graeme E."},{"family":"Szymczak","given":"Ronald"},{"family":"Rendell","given":"Paul S."},{"family":"Lee","given":"Randall"},{"family":"Waite","given":"T. David"}],"issued":{"date-parts":[["1998"]]}}},{"id":1370,"uris":["http://zotero.org/users/local/U6DoygBa/items/AJ9J3Z9S"],"uri":["http://zotero.org/users/local/U6DoygBa/items/AJ9J3Z9S"],"itemData":{"id":1370,"type":"article-journal","container-title":"Journal of Hydrometeorology","DOI":"10.1175/1525-7541(2002)003&lt;0660:EOFDFC&gt;2.0.CO;2","ISSN":"1525-755X","issue":"6","journalAbbreviation":"J. Hydrometeor.","language":"en","page":"660-687","source":"journals.ametsoc.org","title":"Estimates of Freshwater Discharge from Continents: Latitudinal and Seasonal Variations","title-short":"Estimates of Freshwater Discharge from Continents","volume":"3","author":[{"family":"Dai","given":"Aiguo"},{"family":"Trenberth","given":"Kevin E."}],"issued":{"date-parts":[["2002",12,1]]}}},{"id":1436,"uris":["http://zotero.org/users/local/U6DoygBa/items/6S77BQ5I"],"uri":["http://zotero.org/users/local/U6DoygBa/items/6S77BQ5I"],"itemData":{"id":1436,"type":"article-journal","abstract":"Reports of visible algal blooms have increased in New South Wales (NSW) coastal waters since 1990. Our three-year, multi-disciplinary study assessed the relative importance of natural and anthropogenic nutrients on the development of phytoplankton blooms in the waters between Port Stephens and Jervis Bay. The hinterland of this region accommodates 85% of the population of the 6.5 million inhabitants of New South Wales, Australia. Three deepwater outfalls represented the principal, continuous, anthropogenic nutrient source with nitrogen mainly in the bioavailable form of ammonia. Sewage effluent typically remained submerged especially during the spring-summer period when algal blooms occur most frequently. On average, coastal catchments contributed relatively small loads of nutrients except during major flood events because extensive estuaries tend to buffer nutrient fluxes to the ocean. Episodic slope water intrusions were the principal source of nitrogen (nitrate) to coastal waters especially during spring and summer. Phytoplankton blooms appeared to occur in response to slope water intrusions irrespective of proximity to other major nutrient sources. A new understanding of mechanisms of slope water intrusion emerged from model simulations and direct observations. A major upwelling event in January 1998, towards the end of the 1997/98 El Niño period, demonstrated the importance of large scale slope water intrusions on the development of algal blooms. Although natural upwelling/uplifting was found to be the principal driver for major algal blooms, it is possible that more subtle impacts of anthropogenic nutrients may be masked by 'natural' variability including that due to the El Niño Southern Oscillation.","container-title":"Aquatic Ecosystem Health &amp; Management","DOI":"10.1080/14634980301469","ISSN":"1463-4988","issue":"2","journalAbbreviation":"Aquat. Ecosyst. Health Manage.","note":"publisher: Taylor &amp; Francis\n_eprint: https://doi.org/10.1080/14634980301469","page":"105-117","source":"Taylor and Francis+NEJM","title":"Phytoplankton Responses to Nutrient Sources in Coastal Waters off Southeastern Australia","volume":"6","author":[{"family":"Pritchard","given":"T. R."},{"family":"Lee","given":"R. S."},{"family":"Ajani","given":"P. A."},{"family":"Rendell","given":"P. S."},{"family":"Black","given":"K."},{"family":"Koop","given":"K."}],"issued":{"date-parts":[["2003",4,1]]}}},{"id":999,"uris":["http://zotero.org/users/local/U6DoygBa/items/TU4I4MT3"],"uri":["http://zotero.org/users/local/U6DoygBa/items/TU4I4MT3"],"itemData":{"id":999,"type":"article-journal","abstract":"The poleward flowing East Australian Current (EAC) is characterised by its separation from the coast, 100-200 nautical miles north of Sydney, to form the eastward flowing Tasman Front and a southward flowing eddy field. The separation zone greatly influences coastal ecosystems for the relatively narrow continental shelf (only 15-50 km wide), particularly between 32-34 degrees S. In this region the continental shelf has a marked shift in the seasonal temperature-salinity relationship and elevated surface nitrate concentrations. This current parallels the portion of the coast where Australia's population is concentrated and has a long history of scientific research. However, understanding of physical and biological processes driven by the EAC, particularly in linking circulation to ecosystems, is limited. In this special issue of 16 papers on the EAC, we examine the effects of climatic wind-stress forced ocean dynamics on EAC transport variability and coastal sea level, from ENSO to multi-decadal time scales; eddy formation and structure; fine scale connectivity and larval retention. Comparisons with the poleward-flowing Leeuwin Current on Australia's west coast show differences in ecosystem productivity that can be attributed to the underlying physics in each region. On average there is double the chlorophyll a concentration on the east coast than the west. In comparison to the Leeuwin, the EAC may have less local retention of larvae and act as a partial barrier to onshore transport, which may also be related to the local spawning and early life history of small pelagic fish on each coast. Inter-annual variations in the EAC transport produce a detectable sea-level signal in Sydney Harbour, which could provide a useful fisheries index as does the Fremantle sea level and Leeuwin Current relationship. The EAC's eddy structure and formation by the EAC are examined. A particular cold-core eddy is shown to have a \"tilt\" towards the coast, and that during a rotation the flow of particles may rise up to the euphotic zone and then down beneath. In a warm-core eddy, surface flooding is shown to produce a new shallower surface mixed layer and promote algal growth. An assessment of plankton data from 1938-1942 showed that the local, synoptic conditions had to be incorporated before any comparison with the present. There are useful relationships of water mass characteristics in the Tasman Sea and separation zone with larval fish diversity and abundance, as well as with long-line fisheries. These fisheries-pelagic habitat relationships are invaluable for fisheries management, as well as for climate change assessments. There is further need to examine the EAC influence on rainfall, storm activity, dust deposition, and on the movements by fish, sharks and whales. The Australian Integrated Marine Observing System (IMOS) has provided new infrastructure to determine the changing behaviour of the EAC and its bio-physical interaction with the coasts and estuaries. The forecasting and hindcasting capability developed under the Blue link project has provided a new tool for data synthesis and dynamical analysis. The impact of a strengthening EAC and how it influences the livelihoods of over half the Australian population, from Brisbane to Sydney, Hobart and Melbourne, is just being realised. Crown Copyright (C) 2010 Published by Elsevier Ltd. All rights reserved.","container-title":"Deep-Sea Research Part II-Topical Studies in Oceanography","DOI":"10.1016/j.dsr2.2010.09.029","ISSN":"0967-0645","issue":"5","journalAbbreviation":"Deep Sea Res., Part II","language":"English","page":"538-546","title":"The strengthening East Australian Current, its eddies and biological effects - an introduction and overview","volume":"58","author":[{"family":"Suthers","given":"I. M."},{"family":"Everett","given":"J. D."},{"family":"Roughan","given":"M."},{"family":"Young","given":"J. W."},{"family":"Oke","given":"P. R."},{"family":"Condie","given":"S. A."},{"family":"Hartog","given":"J. R."},{"family":"Hobday","given":"A. J."},{"family":"Thompson","given":"P. A."},{"family":"Ridgway","given":"K."},{"family":"Baird","given":"M. E."},{"family":"Hassler","given":"C. S."},{"family":"Brassington","given":"G. B."},{"family":"Byrne","given":"M."},{"family":"Holbrook","given":"N. J."},{"family":"Malcolm","given":"H. A."}],"issued":{"date-parts":[["2011"]]}}}],"schema":"https://github.com/citation-style-language/schema/raw/master/csl-citation.json"} </w:instrText>
      </w:r>
      <w:r>
        <w:rPr>
          <w:rFonts w:asciiTheme="minorHAnsi" w:hAnsiTheme="minorHAnsi" w:cstheme="minorHAnsi"/>
          <w:lang w:val="en-AU"/>
        </w:rPr>
        <w:fldChar w:fldCharType="separate"/>
      </w:r>
      <w:r w:rsidRPr="00A925B7">
        <w:rPr>
          <w:rFonts w:ascii="Calibri" w:hAnsi="Calibri" w:cs="Calibri"/>
        </w:rPr>
        <w:t xml:space="preserve">(Apte </w:t>
      </w:r>
      <w:r w:rsidRPr="00A925B7">
        <w:rPr>
          <w:rFonts w:ascii="Calibri" w:hAnsi="Calibri" w:cs="Calibri"/>
          <w:i/>
          <w:iCs/>
        </w:rPr>
        <w:t>et al.</w:t>
      </w:r>
      <w:r w:rsidRPr="00A925B7">
        <w:rPr>
          <w:rFonts w:ascii="Calibri" w:hAnsi="Calibri" w:cs="Calibri"/>
        </w:rPr>
        <w:t xml:space="preserve">, 1998; Dai and Trenberth, 2002; Pritchard </w:t>
      </w:r>
      <w:r w:rsidRPr="00A925B7">
        <w:rPr>
          <w:rFonts w:ascii="Calibri" w:hAnsi="Calibri" w:cs="Calibri"/>
          <w:i/>
          <w:iCs/>
        </w:rPr>
        <w:t>et al.</w:t>
      </w:r>
      <w:r w:rsidRPr="00A925B7">
        <w:rPr>
          <w:rFonts w:ascii="Calibri" w:hAnsi="Calibri" w:cs="Calibri"/>
        </w:rPr>
        <w:t xml:space="preserve">, 2003; Suthers </w:t>
      </w:r>
      <w:r w:rsidRPr="00A925B7">
        <w:rPr>
          <w:rFonts w:ascii="Calibri" w:hAnsi="Calibri" w:cs="Calibri"/>
          <w:i/>
          <w:iCs/>
        </w:rPr>
        <w:t>et al.</w:t>
      </w:r>
      <w:r w:rsidRPr="00A925B7">
        <w:rPr>
          <w:rFonts w:ascii="Calibri" w:hAnsi="Calibri" w:cs="Calibri"/>
        </w:rPr>
        <w:t>, 2011)</w:t>
      </w:r>
      <w:r>
        <w:rPr>
          <w:rFonts w:asciiTheme="minorHAnsi" w:hAnsiTheme="minorHAnsi" w:cstheme="minorHAnsi"/>
          <w:lang w:val="en-AU"/>
        </w:rPr>
        <w:fldChar w:fldCharType="end"/>
      </w:r>
      <w:r>
        <w:rPr>
          <w:rFonts w:asciiTheme="minorHAnsi" w:hAnsiTheme="minorHAnsi" w:cstheme="minorHAnsi"/>
          <w:lang w:val="en-AU"/>
        </w:rPr>
        <w:t>, and oceanography is the most likely key driver. Similar to the Brazilian Current and the Abrolhos bank, in the southwest Pacific</w:t>
      </w:r>
      <w:r w:rsidR="00FD415E">
        <w:rPr>
          <w:rStyle w:val="captions"/>
          <w:rFonts w:asciiTheme="minorHAnsi" w:hAnsiTheme="minorHAnsi" w:cstheme="minorHAnsi"/>
          <w:lang w:val="en-AU"/>
        </w:rPr>
        <w:t xml:space="preserve"> </w:t>
      </w:r>
      <w:r w:rsidR="006A4363" w:rsidRPr="00F15D89">
        <w:rPr>
          <w:rStyle w:val="captions"/>
          <w:rFonts w:asciiTheme="minorHAnsi" w:hAnsiTheme="minorHAnsi" w:cstheme="minorHAnsi"/>
          <w:lang w:val="en-AU"/>
        </w:rPr>
        <w:t>the EAC interact</w:t>
      </w:r>
      <w:r>
        <w:rPr>
          <w:rStyle w:val="captions"/>
          <w:rFonts w:asciiTheme="minorHAnsi" w:hAnsiTheme="minorHAnsi" w:cstheme="minorHAnsi"/>
          <w:lang w:val="en-AU"/>
        </w:rPr>
        <w:t>s</w:t>
      </w:r>
      <w:r w:rsidR="006A4363" w:rsidRPr="00F15D89">
        <w:rPr>
          <w:rStyle w:val="captions"/>
          <w:rFonts w:asciiTheme="minorHAnsi" w:hAnsiTheme="minorHAnsi" w:cstheme="minorHAnsi"/>
          <w:lang w:val="en-AU"/>
        </w:rPr>
        <w:t xml:space="preserve"> with the topography</w:t>
      </w:r>
      <w:r w:rsidR="003514AD">
        <w:rPr>
          <w:rStyle w:val="captions"/>
          <w:rFonts w:asciiTheme="minorHAnsi" w:hAnsiTheme="minorHAnsi" w:cstheme="minorHAnsi"/>
          <w:lang w:val="en-AU"/>
        </w:rPr>
        <w:t xml:space="preserve"> </w:t>
      </w:r>
      <w:r>
        <w:rPr>
          <w:rStyle w:val="captions"/>
          <w:rFonts w:asciiTheme="minorHAnsi" w:hAnsiTheme="minorHAnsi" w:cstheme="minorHAnsi"/>
          <w:lang w:val="en-AU"/>
        </w:rPr>
        <w:t>w</w:t>
      </w:r>
      <w:r w:rsidR="004117EC">
        <w:rPr>
          <w:rStyle w:val="captions"/>
          <w:rFonts w:asciiTheme="minorHAnsi" w:hAnsiTheme="minorHAnsi" w:cstheme="minorHAnsi"/>
          <w:lang w:val="en-AU"/>
        </w:rPr>
        <w:t>hich in turn</w:t>
      </w:r>
      <w:r w:rsidR="00312ECF" w:rsidRPr="00F15D89">
        <w:rPr>
          <w:rStyle w:val="captions"/>
          <w:rFonts w:asciiTheme="minorHAnsi" w:hAnsiTheme="minorHAnsi" w:cstheme="minorHAnsi"/>
          <w:lang w:val="en-AU"/>
        </w:rPr>
        <w:t xml:space="preserve"> generat</w:t>
      </w:r>
      <w:r w:rsidR="004117EC">
        <w:rPr>
          <w:rStyle w:val="captions"/>
          <w:rFonts w:asciiTheme="minorHAnsi" w:hAnsiTheme="minorHAnsi" w:cstheme="minorHAnsi"/>
          <w:lang w:val="en-AU"/>
        </w:rPr>
        <w:t>es</w:t>
      </w:r>
      <w:r w:rsidR="00312ECF" w:rsidRPr="00F15D89">
        <w:rPr>
          <w:rStyle w:val="captions"/>
          <w:rFonts w:asciiTheme="minorHAnsi" w:hAnsiTheme="minorHAnsi" w:cstheme="minorHAnsi"/>
          <w:lang w:val="en-AU"/>
        </w:rPr>
        <w:t xml:space="preserve"> uplift of cooler water onto the continental shelf</w:t>
      </w:r>
      <w:r w:rsidR="00F85421">
        <w:rPr>
          <w:rStyle w:val="captions"/>
          <w:rFonts w:asciiTheme="minorHAnsi" w:hAnsiTheme="minorHAnsi" w:cstheme="minorHAnsi"/>
          <w:lang w:val="en-AU"/>
        </w:rPr>
        <w:t xml:space="preserve"> </w:t>
      </w:r>
      <w:r w:rsidR="00F85421">
        <w:rPr>
          <w:rStyle w:val="captions"/>
          <w:rFonts w:asciiTheme="minorHAnsi" w:hAnsiTheme="minorHAnsi" w:cstheme="minorHAnsi"/>
          <w:lang w:val="en-AU"/>
        </w:rPr>
        <w:fldChar w:fldCharType="begin"/>
      </w:r>
      <w:r w:rsidR="00A925B7">
        <w:rPr>
          <w:rStyle w:val="captions"/>
          <w:rFonts w:asciiTheme="minorHAnsi" w:hAnsiTheme="minorHAnsi" w:cstheme="minorHAnsi"/>
          <w:lang w:val="en-AU"/>
        </w:rPr>
        <w:instrText xml:space="preserve"> ADDIN ZOTERO_ITEM CSL_CITATION {"citationID":"5gVcR7t7","properties":{"formattedCitation":"(Roughan and Middleton, 2002)","plainCitation":"(Roughan and Middleton, 2002)","noteIndex":0},"citationItems":[{"id":917,"uris":["http://zotero.org/users/local/U6DoygBa/items/QWE4A3GC"],"uri":["http://zotero.org/users/local/U6DoygBa/items/QWE4A3GC"],"itemData":{"id":917,"type":"article-journal","abstract":"The East Australian Current (EAC) forms the western boundary current of the South Pacific sub-tropical gyre. Locally it plays an important role in the nutrient enrichment of the oligotrophic coastal waters of New South Wales (NSW), Australia. Observations from two detailed hydrographic surveys conducted during November 1998 and February 1999 are used to delineate the processes influencing nutrient enrichment across the continental shelf off the central east coast of Australia. Four nutrient enrichment mechanisms are identified: wind-driven upwelling, upwelling driven by the encroachment of the EAC onto the continental shelf, acceleration of the current resulting from the narrowing of the continental shelf at Smoky Cape, and the separation of the EAC from the coast. This study demonstrates that both the strength of the current and its proximity to the coast determine the nature of the upwelling response. An increase in nutrient concentrations occurs downstream as a result of each of the mechanisms identified. The highest nutrient concentration is attributable to the encroachment of the current onto the shelf, whilst separation induced upwelling is the most widespread. (C) 2002 Elsevier Science Ltd. All rights reserved.","container-title":"Continental Shelf Research","DOI":"10.1016/s0278-4343(02)00101-2","ISSN":"0278-4343","issue":"17","journalAbbreviation":"Cont. Shelf Res.","language":"English","page":"2551-2572","title":"A comparison of observed upwelling mechanisms off the east coast of Australia","volume":"22","author":[{"family":"Roughan","given":"M."},{"family":"Middleton","given":"J. H."}],"issued":{"date-parts":[["2002",11]]}}}],"schema":"https://github.com/citation-style-language/schema/raw/master/csl-citation.json"} </w:instrText>
      </w:r>
      <w:r w:rsidR="00F85421">
        <w:rPr>
          <w:rStyle w:val="captions"/>
          <w:rFonts w:asciiTheme="minorHAnsi" w:hAnsiTheme="minorHAnsi" w:cstheme="minorHAnsi"/>
          <w:lang w:val="en-AU"/>
        </w:rPr>
        <w:fldChar w:fldCharType="separate"/>
      </w:r>
      <w:r w:rsidR="00A925B7" w:rsidRPr="00A925B7">
        <w:rPr>
          <w:rFonts w:ascii="Calibri" w:hAnsi="Calibri" w:cs="Calibri"/>
        </w:rPr>
        <w:t>(Roughan and Middleton, 2002)</w:t>
      </w:r>
      <w:r w:rsidR="00F85421">
        <w:rPr>
          <w:rStyle w:val="captions"/>
          <w:rFonts w:asciiTheme="minorHAnsi" w:hAnsiTheme="minorHAnsi" w:cstheme="minorHAnsi"/>
          <w:lang w:val="en-AU"/>
        </w:rPr>
        <w:fldChar w:fldCharType="end"/>
      </w:r>
      <w:r w:rsidR="00C46EC3">
        <w:rPr>
          <w:rStyle w:val="captions"/>
          <w:rFonts w:asciiTheme="minorHAnsi" w:hAnsiTheme="minorHAnsi" w:cstheme="minorHAnsi"/>
          <w:lang w:val="en-AU"/>
        </w:rPr>
        <w:t xml:space="preserve">. </w:t>
      </w:r>
    </w:p>
    <w:p w14:paraId="4FB529C7" w14:textId="3C171106" w:rsidR="00475475" w:rsidRPr="00F15D89" w:rsidRDefault="0029624C" w:rsidP="00475475">
      <w:pPr>
        <w:spacing w:line="480" w:lineRule="auto"/>
        <w:ind w:firstLine="720"/>
        <w:rPr>
          <w:rFonts w:asciiTheme="minorHAnsi" w:hAnsiTheme="minorHAnsi" w:cstheme="minorHAnsi"/>
          <w:szCs w:val="24"/>
          <w:lang w:val="en-AU"/>
        </w:rPr>
      </w:pPr>
      <w:r w:rsidRPr="00F15D89">
        <w:rPr>
          <w:rStyle w:val="captions"/>
          <w:rFonts w:asciiTheme="minorHAnsi" w:hAnsiTheme="minorHAnsi" w:cstheme="minorHAnsi"/>
          <w:lang w:val="en-AU"/>
        </w:rPr>
        <w:t xml:space="preserve">Steeper </w:t>
      </w:r>
      <w:r w:rsidR="00FB19AF">
        <w:rPr>
          <w:rFonts w:asciiTheme="minorHAnsi" w:hAnsiTheme="minorHAnsi" w:cstheme="minorHAnsi"/>
          <w:lang w:val="en-AU"/>
        </w:rPr>
        <w:t>zooplankton size spectr</w:t>
      </w:r>
      <w:r w:rsidR="005A22C4">
        <w:rPr>
          <w:rFonts w:asciiTheme="minorHAnsi" w:hAnsiTheme="minorHAnsi" w:cstheme="minorHAnsi"/>
          <w:lang w:val="en-AU"/>
        </w:rPr>
        <w:t>um</w:t>
      </w:r>
      <w:r w:rsidR="00FB19AF" w:rsidRPr="00F15D89">
        <w:rPr>
          <w:rFonts w:asciiTheme="minorHAnsi" w:hAnsiTheme="minorHAnsi" w:cstheme="minorHAnsi"/>
          <w:lang w:val="en-AU"/>
        </w:rPr>
        <w:t xml:space="preserve"> slope</w:t>
      </w:r>
      <w:r w:rsidR="00FB19AF">
        <w:rPr>
          <w:rFonts w:asciiTheme="minorHAnsi" w:hAnsiTheme="minorHAnsi" w:cstheme="minorHAnsi"/>
          <w:lang w:val="en-AU"/>
        </w:rPr>
        <w:t xml:space="preserve">s </w:t>
      </w:r>
      <w:r w:rsidRPr="00F15D89">
        <w:rPr>
          <w:rStyle w:val="captions"/>
          <w:rFonts w:asciiTheme="minorHAnsi" w:hAnsiTheme="minorHAnsi" w:cstheme="minorHAnsi"/>
          <w:lang w:val="en-AU"/>
        </w:rPr>
        <w:t xml:space="preserve">in inshore </w:t>
      </w:r>
      <w:r w:rsidRPr="0029624C">
        <w:rPr>
          <w:rStyle w:val="captions"/>
          <w:rFonts w:asciiTheme="minorHAnsi" w:hAnsiTheme="minorHAnsi" w:cstheme="minorHAnsi"/>
          <w:lang w:val="en-AU"/>
        </w:rPr>
        <w:t xml:space="preserve">regions is another feature of zooplankton </w:t>
      </w:r>
      <w:proofErr w:type="gramStart"/>
      <w:r w:rsidRPr="0029624C">
        <w:rPr>
          <w:rStyle w:val="captions"/>
          <w:rFonts w:asciiTheme="minorHAnsi" w:hAnsiTheme="minorHAnsi" w:cstheme="minorHAnsi"/>
          <w:lang w:val="en-AU"/>
        </w:rPr>
        <w:t>communities</w:t>
      </w:r>
      <w:proofErr w:type="gramEnd"/>
      <w:r w:rsidRPr="0029624C">
        <w:rPr>
          <w:rStyle w:val="captions"/>
          <w:rFonts w:asciiTheme="minorHAnsi" w:hAnsiTheme="minorHAnsi" w:cstheme="minorHAnsi"/>
          <w:lang w:val="en-AU"/>
        </w:rPr>
        <w:t xml:space="preserve"> which </w:t>
      </w:r>
      <w:r w:rsidR="00040870">
        <w:rPr>
          <w:rStyle w:val="captions"/>
          <w:rFonts w:asciiTheme="minorHAnsi" w:hAnsiTheme="minorHAnsi" w:cstheme="minorHAnsi"/>
          <w:lang w:val="en-AU"/>
        </w:rPr>
        <w:t>are</w:t>
      </w:r>
      <w:r w:rsidRPr="0029624C">
        <w:rPr>
          <w:rStyle w:val="captions"/>
          <w:rFonts w:asciiTheme="minorHAnsi" w:hAnsiTheme="minorHAnsi" w:cstheme="minorHAnsi"/>
          <w:lang w:val="en-AU"/>
        </w:rPr>
        <w:t xml:space="preserve"> consistently observed. In some regions the areas of steepest slopes have</w:t>
      </w:r>
      <w:r w:rsidRPr="00F15D89">
        <w:rPr>
          <w:rStyle w:val="captions"/>
          <w:rFonts w:asciiTheme="minorHAnsi" w:hAnsiTheme="minorHAnsi" w:cstheme="minorHAnsi"/>
          <w:lang w:val="en-AU"/>
        </w:rPr>
        <w:t xml:space="preserve"> been linked to estuarine</w:t>
      </w:r>
      <w:r>
        <w:rPr>
          <w:rStyle w:val="captions"/>
          <w:rFonts w:asciiTheme="minorHAnsi" w:hAnsiTheme="minorHAnsi" w:cstheme="minorHAnsi"/>
          <w:lang w:val="en-AU"/>
        </w:rPr>
        <w:t>-derived</w:t>
      </w:r>
      <w:r w:rsidRPr="00F15D89">
        <w:rPr>
          <w:rStyle w:val="captions"/>
          <w:rFonts w:asciiTheme="minorHAnsi" w:hAnsiTheme="minorHAnsi" w:cstheme="minorHAnsi"/>
          <w:lang w:val="en-AU"/>
        </w:rPr>
        <w:t xml:space="preserve"> nutrients</w:t>
      </w:r>
      <w:r w:rsidR="00870BB5">
        <w:rPr>
          <w:rStyle w:val="captions"/>
          <w:rFonts w:asciiTheme="minorHAnsi" w:hAnsiTheme="minorHAnsi" w:cstheme="minorHAnsi"/>
          <w:lang w:val="en-AU"/>
        </w:rPr>
        <w:t xml:space="preserve"> </w:t>
      </w:r>
      <w:r w:rsidR="00870BB5">
        <w:rPr>
          <w:rStyle w:val="captions"/>
          <w:rFonts w:asciiTheme="minorHAnsi" w:hAnsiTheme="minorHAnsi" w:cstheme="minorHAnsi"/>
          <w:lang w:val="en-AU"/>
        </w:rPr>
        <w:fldChar w:fldCharType="begin"/>
      </w:r>
      <w:r w:rsidR="00B27B98">
        <w:rPr>
          <w:rStyle w:val="captions"/>
          <w:rFonts w:asciiTheme="minorHAnsi" w:hAnsiTheme="minorHAnsi" w:cstheme="minorHAnsi"/>
          <w:lang w:val="en-AU"/>
        </w:rPr>
        <w:instrText xml:space="preserve"> ADDIN ZOTERO_ITEM CSL_CITATION {"citationID":"WC0k1Gl4","properties":{"formattedCitation":"(Moore and Suthers, 2006; Irigoien {\\i{}et al.}, 2009)","plainCitation":"(Moore and Suthers, 2006; Irigoien et al., 2009)","noteIndex":0},"citationItems":[{"id":793,"uris":["http://zotero.org/users/local/U6DoygBa/items/YLHUBGBV"],"uri":["http://zotero.org/users/local/U6DoygBa/items/YLHUBGBV"],"itemData":{"id":793,"type":"article-journal","abstract":"High concentrations of subresolved particles smaller than the 250 μm equivalent spherical diameter (ESD) detection limit of the optical plankton counter (OPC) have hampered its use in turbid estuarine waters. Coincidence of these subresolved particles produced erroneous counts of up to 58 L−1 for 100 μm mesh filtered water samples from three subtropical east Australian estuaries using the laboratory OPC-1L. The influence of these erroneous counts on in situ OPC-2T measurements was assessed by comparison with measurements of simultaneously collected net zooplankton using the laboratory OPC-1L. The total zooplankton abundance from the in situ OPC-2T measurements could be corrected for erroneous counts of subresolved particles using OPC-1L measurements of 100 μm mesh filtered water sampled from the same site but with large error. No such corrections were possible for OPC-2T measurements of total zooplankton biomass or normalized biomass size spectra (NBSS). No meaningful or significant correlations were found between the abundance or biomass of subresolved particles and in situ light attenuance, probably due to tannin-rich waters with low subresolved particle concentrations. NBSS of simultaneously collected net zooplankton from OPC-1L measurements indicated higher biomass in the disturbed Manning and Wallamba rivers, whose catchments support intensive livestock agriculture and some residential development, compared to the forested Wallingat River. NBSS may therefore be a useful indicator of nutrient enrichment in estuaries. The slope of NBSS may respond to both production of small particles and the predation and loss of large particles.","container-title":"Journal of Geophysical Research: Oceans","DOI":"10.1029/2005jc002920","ISSN":"0148-0227","issue":"C5","journalAbbreviation":"J. Geophys. Res.: Oceans","title":"Evaluation and correction of subresolved particles by the optical plankton counter in three Australian estuaries with pristine to highly modified catchments","volume":"111","author":[{"family":"Moore","given":"Stephanie K."},{"family":"Suthers","given":"Iain M."}],"issued":{"date-parts":[["2006"]]}}},{"id":608,"uris":["http://zotero.org/users/local/U6DoygBa/items/8G3MEPF9"],"uri":["http://zotero.org/users/local/U6DoygBa/items/8G3MEPF9"],"itemData":{"id":608,"type":"article-journal","abstract":"The objective of this study was to investigate whether successive recruitment failures in the anchovy fishery in the Bay of Biscay were due to changes in the zooplankton biomass or composition. Image analysis and automatic recognition were used to analyse zooplankton samples collected during diel egg production method spring surveys from 1998 to 2006. We were not able to detect any trend in zooplankton biomass during this period. The zooplankton spatial distribution showed permanent features with large organisms being more abundant over the shelf break and outer areas. Finally, we found a negative correlation between anchovy recruitment and zooplankton biomass which suggests that the 2002–2006 failures in anchovy recruitment in the Bay of Biscay are not due to a decrease in mesozooplankton biomass.","container-title":"Journal of Plankton Research","DOI":"10.1093/plankt/fbn096","ISSN":"0142-7873","issue":"1","page":"1-17","title":"Spring zooplankton distribution in the Bay of Biscay from 1998 to 2006 in relation with anchovy recruitment","volume":"31","author":[{"family":"Irigoien","given":"Xabier"},{"family":"Fernandes","given":"Jose Antonio"},{"family":"Grosjean","given":"Philippe"},{"family":"Denis","given":"Kevin"},{"family":"Albaina","given":"Aitor"},{"family":"Santos","given":"Maria"}],"issued":{"date-parts":[["2009"]]}}}],"schema":"https://github.com/citation-style-language/schema/raw/master/csl-citation.json"} </w:instrText>
      </w:r>
      <w:r w:rsidR="00870BB5">
        <w:rPr>
          <w:rStyle w:val="captions"/>
          <w:rFonts w:asciiTheme="minorHAnsi" w:hAnsiTheme="minorHAnsi" w:cstheme="minorHAnsi"/>
          <w:lang w:val="en-AU"/>
        </w:rPr>
        <w:fldChar w:fldCharType="separate"/>
      </w:r>
      <w:r w:rsidR="00B27B98" w:rsidRPr="00B27B98">
        <w:rPr>
          <w:rFonts w:ascii="Calibri" w:hAnsi="Calibri" w:cs="Calibri"/>
          <w:szCs w:val="24"/>
        </w:rPr>
        <w:t xml:space="preserve">(Moore and Suthers, 2006; Irigoien </w:t>
      </w:r>
      <w:r w:rsidR="00B27B98" w:rsidRPr="00B27B98">
        <w:rPr>
          <w:rFonts w:ascii="Calibri" w:hAnsi="Calibri" w:cs="Calibri"/>
          <w:i/>
          <w:iCs/>
          <w:szCs w:val="24"/>
        </w:rPr>
        <w:t>et al.</w:t>
      </w:r>
      <w:r w:rsidR="00B27B98" w:rsidRPr="00B27B98">
        <w:rPr>
          <w:rFonts w:ascii="Calibri" w:hAnsi="Calibri" w:cs="Calibri"/>
          <w:szCs w:val="24"/>
        </w:rPr>
        <w:t>, 2009)</w:t>
      </w:r>
      <w:r w:rsidR="00870BB5">
        <w:rPr>
          <w:rStyle w:val="captions"/>
          <w:rFonts w:asciiTheme="minorHAnsi" w:hAnsiTheme="minorHAnsi" w:cstheme="minorHAnsi"/>
          <w:lang w:val="en-AU"/>
        </w:rPr>
        <w:fldChar w:fldCharType="end"/>
      </w:r>
      <w:r w:rsidR="00B27B98">
        <w:rPr>
          <w:rStyle w:val="CommentReference"/>
        </w:rPr>
        <w:t>,</w:t>
      </w:r>
      <w:r w:rsidRPr="00F15D89">
        <w:rPr>
          <w:rStyle w:val="captions"/>
          <w:rFonts w:asciiTheme="minorHAnsi" w:hAnsiTheme="minorHAnsi" w:cstheme="minorHAnsi"/>
          <w:lang w:val="en-AU"/>
        </w:rPr>
        <w:t xml:space="preserve"> which are exploited by </w:t>
      </w:r>
      <w:r w:rsidR="00AF7640">
        <w:rPr>
          <w:rStyle w:val="captions"/>
          <w:rFonts w:asciiTheme="minorHAnsi" w:hAnsiTheme="minorHAnsi" w:cstheme="minorHAnsi"/>
          <w:lang w:val="en-AU"/>
        </w:rPr>
        <w:t xml:space="preserve">nearshore </w:t>
      </w:r>
      <w:r w:rsidRPr="00F15D89">
        <w:rPr>
          <w:rStyle w:val="captions"/>
          <w:rFonts w:asciiTheme="minorHAnsi" w:hAnsiTheme="minorHAnsi" w:cstheme="minorHAnsi"/>
          <w:lang w:val="en-AU"/>
        </w:rPr>
        <w:t xml:space="preserve">planktonic communities while steep slopes </w:t>
      </w:r>
      <w:r>
        <w:rPr>
          <w:rStyle w:val="captions"/>
          <w:rFonts w:asciiTheme="minorHAnsi" w:hAnsiTheme="minorHAnsi" w:cstheme="minorHAnsi"/>
          <w:lang w:val="en-AU"/>
        </w:rPr>
        <w:t xml:space="preserve">occurring </w:t>
      </w:r>
      <w:r w:rsidRPr="00F15D89">
        <w:rPr>
          <w:rStyle w:val="captions"/>
          <w:rFonts w:asciiTheme="minorHAnsi" w:hAnsiTheme="minorHAnsi" w:cstheme="minorHAnsi"/>
          <w:lang w:val="en-AU"/>
        </w:rPr>
        <w:t xml:space="preserve">further offshore are observed to be more temporally consistent and potentially due to local circulation patterns and retention </w:t>
      </w:r>
      <w:r>
        <w:rPr>
          <w:rStyle w:val="captions"/>
          <w:rFonts w:asciiTheme="minorHAnsi" w:hAnsiTheme="minorHAnsi" w:cstheme="minorHAnsi"/>
          <w:lang w:val="en-AU"/>
        </w:rPr>
        <w:fldChar w:fldCharType="begin"/>
      </w:r>
      <w:r w:rsidR="00A925B7">
        <w:rPr>
          <w:rStyle w:val="captions"/>
          <w:rFonts w:asciiTheme="minorHAnsi" w:hAnsiTheme="minorHAnsi" w:cstheme="minorHAnsi"/>
          <w:lang w:val="en-AU"/>
        </w:rPr>
        <w:instrText xml:space="preserve"> ADDIN ZOTERO_ITEM CSL_CITATION {"citationID":"eWbeb75f","properties":{"formattedCitation":"(Vandromme {\\i{}et al.}, 2014)","plainCitation":"(Vandromme et al., 2014)","noteIndex":0},"citationItems":[{"id":1032,"uris":["http://zotero.org/users/local/U6DoygBa/items/VUTLB342"],"uri":["http://zotero.org/users/local/U6DoygBa/items/VUTLB342"],"itemData":{"id":1032,"type":"article-journal","container-title":"Ocean Science","page":"821-835","title":"Springtime zooplankton size structure over the continental shelf of the Bay of Biscay","volume":"10","author":[{"family":"Vandromme","given":"P."},{"family":"Nogueira","given":"E."},{"family":"Huret","given":"M."},{"family":"Lopez-Urrutia","given":"Á"},{"family":"González","given":"G. González-Nuevo"},{"family":"Sourisseau","given":"M."},{"family":"Petitgas","given":"P."}],"issued":{"date-parts":[["2014"]]}}}],"schema":"https://github.com/citation-style-language/schema/raw/master/csl-citation.json"} </w:instrText>
      </w:r>
      <w:r>
        <w:rPr>
          <w:rStyle w:val="captions"/>
          <w:rFonts w:asciiTheme="minorHAnsi" w:hAnsiTheme="minorHAnsi" w:cstheme="minorHAnsi"/>
          <w:lang w:val="en-AU"/>
        </w:rPr>
        <w:fldChar w:fldCharType="separate"/>
      </w:r>
      <w:r w:rsidR="00A925B7" w:rsidRPr="00A925B7">
        <w:rPr>
          <w:rFonts w:ascii="Calibri" w:hAnsi="Calibri" w:cs="Calibri"/>
          <w:szCs w:val="24"/>
        </w:rPr>
        <w:t xml:space="preserve">(Vandromme </w:t>
      </w:r>
      <w:r w:rsidR="00A925B7" w:rsidRPr="00A925B7">
        <w:rPr>
          <w:rFonts w:ascii="Calibri" w:hAnsi="Calibri" w:cs="Calibri"/>
          <w:i/>
          <w:iCs/>
          <w:szCs w:val="24"/>
        </w:rPr>
        <w:t>et al.</w:t>
      </w:r>
      <w:r w:rsidR="00A925B7" w:rsidRPr="00A925B7">
        <w:rPr>
          <w:rFonts w:ascii="Calibri" w:hAnsi="Calibri" w:cs="Calibri"/>
          <w:szCs w:val="24"/>
        </w:rPr>
        <w:t>, 2014)</w:t>
      </w:r>
      <w:r>
        <w:rPr>
          <w:rStyle w:val="captions"/>
          <w:rFonts w:asciiTheme="minorHAnsi" w:hAnsiTheme="minorHAnsi" w:cstheme="minorHAnsi"/>
          <w:lang w:val="en-AU"/>
        </w:rPr>
        <w:fldChar w:fldCharType="end"/>
      </w:r>
      <w:r w:rsidRPr="00F15D89">
        <w:rPr>
          <w:rStyle w:val="captions"/>
          <w:rFonts w:asciiTheme="minorHAnsi" w:hAnsiTheme="minorHAnsi" w:cstheme="minorHAnsi"/>
          <w:lang w:val="en-AU"/>
        </w:rPr>
        <w:t>.</w:t>
      </w:r>
      <w:r>
        <w:rPr>
          <w:rStyle w:val="captions"/>
          <w:rFonts w:asciiTheme="minorHAnsi" w:hAnsiTheme="minorHAnsi" w:cstheme="minorHAnsi"/>
          <w:lang w:val="en-AU"/>
        </w:rPr>
        <w:t xml:space="preserve"> </w:t>
      </w:r>
      <w:r w:rsidR="00475475" w:rsidRPr="00F15D89">
        <w:rPr>
          <w:rFonts w:asciiTheme="minorHAnsi" w:hAnsiTheme="minorHAnsi" w:cstheme="minorHAnsi"/>
          <w:szCs w:val="24"/>
          <w:lang w:val="en-AU"/>
        </w:rPr>
        <w:t>Within th</w:t>
      </w:r>
      <w:r w:rsidR="00475475">
        <w:rPr>
          <w:rFonts w:asciiTheme="minorHAnsi" w:hAnsiTheme="minorHAnsi" w:cstheme="minorHAnsi"/>
          <w:szCs w:val="24"/>
          <w:lang w:val="en-AU"/>
        </w:rPr>
        <w:t>e</w:t>
      </w:r>
      <w:r w:rsidR="00475475" w:rsidRPr="00F15D89">
        <w:rPr>
          <w:rFonts w:asciiTheme="minorHAnsi" w:hAnsiTheme="minorHAnsi" w:cstheme="minorHAnsi"/>
          <w:szCs w:val="24"/>
          <w:lang w:val="en-AU"/>
        </w:rPr>
        <w:t xml:space="preserve"> cross-</w:t>
      </w:r>
      <w:r w:rsidR="00475475">
        <w:rPr>
          <w:rFonts w:asciiTheme="minorHAnsi" w:hAnsiTheme="minorHAnsi" w:cstheme="minorHAnsi"/>
          <w:szCs w:val="24"/>
          <w:lang w:val="en-AU"/>
        </w:rPr>
        <w:t>shelf</w:t>
      </w:r>
      <w:r w:rsidR="00475475" w:rsidRPr="00F15D89">
        <w:rPr>
          <w:rFonts w:asciiTheme="minorHAnsi" w:hAnsiTheme="minorHAnsi" w:cstheme="minorHAnsi"/>
          <w:szCs w:val="24"/>
          <w:lang w:val="en-AU"/>
        </w:rPr>
        <w:t xml:space="preserve"> pattern</w:t>
      </w:r>
      <w:r w:rsidR="00475475">
        <w:rPr>
          <w:rFonts w:asciiTheme="minorHAnsi" w:hAnsiTheme="minorHAnsi" w:cstheme="minorHAnsi"/>
          <w:szCs w:val="24"/>
          <w:lang w:val="en-AU"/>
        </w:rPr>
        <w:t>s</w:t>
      </w:r>
      <w:r w:rsidR="00475475" w:rsidRPr="00F15D89">
        <w:rPr>
          <w:rFonts w:asciiTheme="minorHAnsi" w:hAnsiTheme="minorHAnsi" w:cstheme="minorHAnsi"/>
          <w:szCs w:val="24"/>
          <w:lang w:val="en-AU"/>
        </w:rPr>
        <w:t xml:space="preserve"> of zooplankton, biomass and mean size also tend to decline with depth</w:t>
      </w:r>
      <w:r w:rsidR="00475475">
        <w:rPr>
          <w:rFonts w:asciiTheme="minorHAnsi" w:hAnsiTheme="minorHAnsi" w:cstheme="minorHAnsi"/>
          <w:szCs w:val="24"/>
          <w:lang w:val="en-AU"/>
        </w:rPr>
        <w:t xml:space="preserve"> in the water column, possibly as a response to light availability </w:t>
      </w:r>
      <w:r w:rsidR="00475475">
        <w:rPr>
          <w:rFonts w:asciiTheme="minorHAnsi" w:hAnsiTheme="minorHAnsi" w:cstheme="minorHAnsi"/>
          <w:szCs w:val="24"/>
          <w:lang w:val="en-AU"/>
        </w:rPr>
        <w:fldChar w:fldCharType="begin"/>
      </w:r>
      <w:r w:rsidR="00475475">
        <w:rPr>
          <w:rFonts w:asciiTheme="minorHAnsi" w:hAnsiTheme="minorHAnsi" w:cstheme="minorHAnsi"/>
          <w:szCs w:val="24"/>
          <w:lang w:val="en-AU"/>
        </w:rPr>
        <w:instrText xml:space="preserve"> ADDIN ZOTERO_ITEM CSL_CITATION {"citationID":"GEAKGJdF","properties":{"formattedCitation":"(Aarflot {\\i{}et al.}, 2019)","plainCitation":"(Aarflot et al., 2019)","noteIndex":0},"citationItems":[{"id":315,"uris":["http://zotero.org/users/local/U6DoygBa/items/6UY4QK48"],"uri":["http://zotero.org/users/local/U6DoygBa/items/6UY4QK48"],"itemData":{"id":315,"type":"article-journal","abstract":"For visual predators, sufficient light is critical for prey detection and capture. Because light decays exponentially with depth in aquatic systems, vertical movement has become a widespread strategy among zooplankton for avoiding visual predation. However, topographical features such as seamounts have been shown to block their descent, trapping them in illuminated waters with potential feeding benefits for visually searching fish. Here, we present an extensive and previously unpublished dataset on the vertical distribution of zooplankton in the topographically rugged Barents Sea, a continental shelf region hosting some of the largest fish stocks in the world. By modeling the ambient light exposure of zooplankton in relation to the bathymetry, we find support for a similar blockage mechanism. During daytime, zooplankton are exposed to four orders of magnitude more light above shallow banks than in the deeper water surrounding the banks. We show that zooplankton depth distributions are highly related to zooplankton size and that the bottom constrains the vertical distributions. Consequently, zooplankton remain in the planktivores' visual feeding habitat over the banks but not in deeper areas. Bottom topography and light absorbance are significant determinants of the seascape ecology across continental shelves with heterogeneous bathymetry.","container-title":"Limnology and Oceanography","DOI":"10.1002/lno.11079","ISSN":"0024-3590","issue":"3","journalAbbreviation":"Limnol. Oceanogr.","language":"English","page":"849-859","title":"Caught in broad daylight: Topographic constraints of zooplankton depth distributions","volume":"64","author":[{"family":"Aarflot","given":"J. M."},{"family":"Aksnes","given":"D. L."},{"family":"Opdal","given":"A. F."},{"family":"Skjoldal","given":"H. R."},{"family":"Fiksen","given":"O."}],"issued":{"date-parts":[["2019",5]]}}}],"schema":"https://github.com/citation-style-language/schema/raw/master/csl-citation.json"} </w:instrText>
      </w:r>
      <w:r w:rsidR="00475475">
        <w:rPr>
          <w:rFonts w:asciiTheme="minorHAnsi" w:hAnsiTheme="minorHAnsi" w:cstheme="minorHAnsi"/>
          <w:szCs w:val="24"/>
          <w:lang w:val="en-AU"/>
        </w:rPr>
        <w:fldChar w:fldCharType="separate"/>
      </w:r>
      <w:r w:rsidR="00475475" w:rsidRPr="00A925B7">
        <w:rPr>
          <w:rFonts w:ascii="Calibri" w:hAnsi="Calibri" w:cs="Calibri"/>
          <w:szCs w:val="24"/>
        </w:rPr>
        <w:t xml:space="preserve">(Aarflot </w:t>
      </w:r>
      <w:r w:rsidR="00475475" w:rsidRPr="00A925B7">
        <w:rPr>
          <w:rFonts w:ascii="Calibri" w:hAnsi="Calibri" w:cs="Calibri"/>
          <w:i/>
          <w:iCs/>
          <w:szCs w:val="24"/>
        </w:rPr>
        <w:t>et al.</w:t>
      </w:r>
      <w:r w:rsidR="00475475" w:rsidRPr="00A925B7">
        <w:rPr>
          <w:rFonts w:ascii="Calibri" w:hAnsi="Calibri" w:cs="Calibri"/>
          <w:szCs w:val="24"/>
        </w:rPr>
        <w:t>, 2019)</w:t>
      </w:r>
      <w:r w:rsidR="00475475">
        <w:rPr>
          <w:rFonts w:asciiTheme="minorHAnsi" w:hAnsiTheme="minorHAnsi" w:cstheme="minorHAnsi"/>
          <w:szCs w:val="24"/>
          <w:lang w:val="en-AU"/>
        </w:rPr>
        <w:fldChar w:fldCharType="end"/>
      </w:r>
      <w:r w:rsidR="00475475" w:rsidRPr="00F15D89">
        <w:rPr>
          <w:rFonts w:asciiTheme="minorHAnsi" w:hAnsiTheme="minorHAnsi" w:cstheme="minorHAnsi"/>
          <w:szCs w:val="24"/>
          <w:lang w:val="en-AU"/>
        </w:rPr>
        <w:t>.</w:t>
      </w:r>
    </w:p>
    <w:p w14:paraId="3A0A31B8" w14:textId="533EDE1B" w:rsidR="00D12D83" w:rsidRPr="00F15D89" w:rsidRDefault="009F05E4" w:rsidP="00D715A7">
      <w:pPr>
        <w:spacing w:line="480" w:lineRule="auto"/>
        <w:ind w:firstLine="720"/>
        <w:rPr>
          <w:rStyle w:val="captions"/>
          <w:rFonts w:asciiTheme="minorHAnsi" w:hAnsiTheme="minorHAnsi" w:cstheme="minorHAnsi"/>
          <w:lang w:val="en-AU"/>
        </w:rPr>
      </w:pPr>
      <w:r>
        <w:rPr>
          <w:rStyle w:val="captions"/>
          <w:rFonts w:asciiTheme="minorHAnsi" w:hAnsiTheme="minorHAnsi" w:cstheme="minorHAnsi"/>
          <w:lang w:val="en-AU"/>
        </w:rPr>
        <w:t>There</w:t>
      </w:r>
      <w:r w:rsidR="0074263E">
        <w:rPr>
          <w:rStyle w:val="captions"/>
          <w:rFonts w:asciiTheme="minorHAnsi" w:hAnsiTheme="minorHAnsi" w:cstheme="minorHAnsi"/>
          <w:lang w:val="en-AU"/>
        </w:rPr>
        <w:t xml:space="preserve"> are exceptions to th</w:t>
      </w:r>
      <w:r w:rsidR="00C825CF">
        <w:rPr>
          <w:rStyle w:val="captions"/>
          <w:rFonts w:asciiTheme="minorHAnsi" w:hAnsiTheme="minorHAnsi" w:cstheme="minorHAnsi"/>
          <w:lang w:val="en-AU"/>
        </w:rPr>
        <w:t>e</w:t>
      </w:r>
      <w:r w:rsidR="0074263E">
        <w:rPr>
          <w:rStyle w:val="captions"/>
          <w:rFonts w:asciiTheme="minorHAnsi" w:hAnsiTheme="minorHAnsi" w:cstheme="minorHAnsi"/>
          <w:lang w:val="en-AU"/>
        </w:rPr>
        <w:t xml:space="preserve"> general trends</w:t>
      </w:r>
      <w:r w:rsidR="00C825CF">
        <w:rPr>
          <w:rStyle w:val="captions"/>
          <w:rFonts w:asciiTheme="minorHAnsi" w:hAnsiTheme="minorHAnsi" w:cstheme="minorHAnsi"/>
          <w:lang w:val="en-AU"/>
        </w:rPr>
        <w:t xml:space="preserve"> in</w:t>
      </w:r>
      <w:r w:rsidR="0074263E">
        <w:rPr>
          <w:rStyle w:val="captions"/>
          <w:rFonts w:asciiTheme="minorHAnsi" w:hAnsiTheme="minorHAnsi" w:cstheme="minorHAnsi"/>
          <w:lang w:val="en-AU"/>
        </w:rPr>
        <w:t xml:space="preserve"> biomass, </w:t>
      </w:r>
      <w:proofErr w:type="gramStart"/>
      <w:r w:rsidR="0074263E">
        <w:rPr>
          <w:rStyle w:val="captions"/>
          <w:rFonts w:asciiTheme="minorHAnsi" w:hAnsiTheme="minorHAnsi" w:cstheme="minorHAnsi"/>
          <w:lang w:val="en-AU"/>
        </w:rPr>
        <w:t>abundance</w:t>
      </w:r>
      <w:proofErr w:type="gramEnd"/>
      <w:r w:rsidR="0074263E">
        <w:rPr>
          <w:rStyle w:val="captions"/>
          <w:rFonts w:asciiTheme="minorHAnsi" w:hAnsiTheme="minorHAnsi" w:cstheme="minorHAnsi"/>
          <w:lang w:val="en-AU"/>
        </w:rPr>
        <w:t xml:space="preserve"> and size spectrum slope</w:t>
      </w:r>
      <w:r w:rsidR="003F2692">
        <w:rPr>
          <w:rStyle w:val="captions"/>
          <w:rFonts w:asciiTheme="minorHAnsi" w:hAnsiTheme="minorHAnsi" w:cstheme="minorHAnsi"/>
          <w:lang w:val="en-AU"/>
        </w:rPr>
        <w:t>. F</w:t>
      </w:r>
      <w:r w:rsidR="0074263E">
        <w:rPr>
          <w:rStyle w:val="captions"/>
          <w:rFonts w:asciiTheme="minorHAnsi" w:hAnsiTheme="minorHAnsi" w:cstheme="minorHAnsi"/>
          <w:lang w:val="en-AU"/>
        </w:rPr>
        <w:t>or example</w:t>
      </w:r>
      <w:r w:rsidR="003F2692">
        <w:rPr>
          <w:rStyle w:val="captions"/>
          <w:rFonts w:asciiTheme="minorHAnsi" w:hAnsiTheme="minorHAnsi" w:cstheme="minorHAnsi"/>
          <w:lang w:val="en-AU"/>
        </w:rPr>
        <w:t xml:space="preserve">, </w:t>
      </w:r>
      <w:r w:rsidR="0074263E">
        <w:rPr>
          <w:rStyle w:val="captions"/>
          <w:rFonts w:asciiTheme="minorHAnsi" w:hAnsiTheme="minorHAnsi" w:cstheme="minorHAnsi"/>
          <w:lang w:val="en-AU"/>
        </w:rPr>
        <w:t xml:space="preserve">Nogueira et al. </w:t>
      </w:r>
      <w:r w:rsidR="0074263E">
        <w:rPr>
          <w:rStyle w:val="captions"/>
          <w:rFonts w:asciiTheme="minorHAnsi" w:hAnsiTheme="minorHAnsi" w:cstheme="minorHAnsi"/>
          <w:lang w:val="en-AU"/>
        </w:rPr>
        <w:fldChar w:fldCharType="begin"/>
      </w:r>
      <w:r w:rsidR="0074263E">
        <w:rPr>
          <w:rStyle w:val="captions"/>
          <w:rFonts w:asciiTheme="minorHAnsi" w:hAnsiTheme="minorHAnsi" w:cstheme="minorHAnsi"/>
          <w:lang w:val="en-AU"/>
        </w:rPr>
        <w:instrText xml:space="preserve"> ADDIN ZOTERO_ITEM CSL_CITATION {"citationID":"wWrAYrNS","properties":{"formattedCitation":"(2004)","plainCitation":"(2004)","noteIndex":0},"citationItems":[{"id":1688,"uris":["http://zotero.org/users/local/U6DoygBa/items/NE8KGFVV"],"uri":["http://zotero.org/users/local/U6DoygBa/items/NE8KGFVV"],"itemData":{"id":1688,"type":"article-journal","abstract":"Abstract.  Data from vertical net hauls and from a submersible optical plankton counter (OPC) were compared in terms of biomass and slope of the normalized biom","container-title":"ICES Journal of Marine Science","DOI":"10.1016/j.icesjms.2004.03.018","ISSN":"1054-3139","issue":"4","journalAbbreviation":"ICES J Mar Sci","language":"en","note":"publisher: Oxford Academic","page":"508-517","source":"academic.oup.com","title":"Comparison of biomass and size spectra derived from optical plankton counter data and net samples: application to the assessment of mesoplankton distribution along the Northwest and North Iberian Shelf","title-short":"Comparison of biomass and size spectra derived from optical plankton counter data and net samples","volume":"61","author":[{"family":"Nogueira","given":"Enrique"},{"family":"González-Nuevo","given":"Gonzalo"},{"family":"Bode","given":"Antonio"},{"family":"Varela","given":"Manuel"},{"family":"Morán","given":"Xosé Anxelu G."},{"family":"Valdés","given":"Luis"}],"issued":{"date-parts":[["2004",1,1]]}},"suppress-author":true}],"schema":"https://github.com/citation-style-language/schema/raw/master/csl-citation.json"} </w:instrText>
      </w:r>
      <w:r w:rsidR="0074263E">
        <w:rPr>
          <w:rStyle w:val="captions"/>
          <w:rFonts w:asciiTheme="minorHAnsi" w:hAnsiTheme="minorHAnsi" w:cstheme="minorHAnsi"/>
          <w:lang w:val="en-AU"/>
        </w:rPr>
        <w:fldChar w:fldCharType="separate"/>
      </w:r>
      <w:r w:rsidR="00A925B7" w:rsidRPr="00A925B7">
        <w:rPr>
          <w:rFonts w:ascii="Calibri" w:hAnsi="Calibri" w:cs="Calibri"/>
        </w:rPr>
        <w:t>(2004)</w:t>
      </w:r>
      <w:r w:rsidR="0074263E">
        <w:rPr>
          <w:rStyle w:val="captions"/>
          <w:rFonts w:asciiTheme="minorHAnsi" w:hAnsiTheme="minorHAnsi" w:cstheme="minorHAnsi"/>
          <w:lang w:val="en-AU"/>
        </w:rPr>
        <w:fldChar w:fldCharType="end"/>
      </w:r>
      <w:r w:rsidR="0074263E">
        <w:rPr>
          <w:rStyle w:val="captions"/>
          <w:rFonts w:asciiTheme="minorHAnsi" w:hAnsiTheme="minorHAnsi" w:cstheme="minorHAnsi"/>
          <w:lang w:val="en-AU"/>
        </w:rPr>
        <w:t xml:space="preserve"> showed a shallow inshore slope compared to offshore</w:t>
      </w:r>
      <w:r>
        <w:rPr>
          <w:rStyle w:val="captions"/>
          <w:rFonts w:asciiTheme="minorHAnsi" w:hAnsiTheme="minorHAnsi" w:cstheme="minorHAnsi"/>
          <w:lang w:val="en-AU"/>
        </w:rPr>
        <w:t>,</w:t>
      </w:r>
      <w:r w:rsidR="0074263E">
        <w:rPr>
          <w:rStyle w:val="captions"/>
          <w:rFonts w:asciiTheme="minorHAnsi" w:hAnsiTheme="minorHAnsi" w:cstheme="minorHAnsi"/>
          <w:lang w:val="en-AU"/>
        </w:rPr>
        <w:t xml:space="preserve"> which </w:t>
      </w:r>
      <w:r>
        <w:rPr>
          <w:rStyle w:val="captions"/>
          <w:rFonts w:asciiTheme="minorHAnsi" w:hAnsiTheme="minorHAnsi" w:cstheme="minorHAnsi"/>
          <w:lang w:val="en-AU"/>
        </w:rPr>
        <w:t>was</w:t>
      </w:r>
      <w:r w:rsidR="0074263E">
        <w:rPr>
          <w:rStyle w:val="captions"/>
          <w:rFonts w:asciiTheme="minorHAnsi" w:hAnsiTheme="minorHAnsi" w:cstheme="minorHAnsi"/>
          <w:lang w:val="en-AU"/>
        </w:rPr>
        <w:t xml:space="preserve"> attributed </w:t>
      </w:r>
      <w:r>
        <w:rPr>
          <w:rStyle w:val="captions"/>
          <w:rFonts w:asciiTheme="minorHAnsi" w:hAnsiTheme="minorHAnsi" w:cstheme="minorHAnsi"/>
          <w:lang w:val="en-AU"/>
        </w:rPr>
        <w:t>to</w:t>
      </w:r>
      <w:r w:rsidR="0074263E">
        <w:rPr>
          <w:rStyle w:val="captions"/>
          <w:rFonts w:asciiTheme="minorHAnsi" w:hAnsiTheme="minorHAnsi" w:cstheme="minorHAnsi"/>
          <w:lang w:val="en-AU"/>
        </w:rPr>
        <w:t xml:space="preserve"> nearby continental inputs increasing the proportion of large zooplankton</w:t>
      </w:r>
      <w:r w:rsidR="00377593">
        <w:rPr>
          <w:rStyle w:val="captions"/>
          <w:rFonts w:asciiTheme="minorHAnsi" w:hAnsiTheme="minorHAnsi" w:cstheme="minorHAnsi"/>
          <w:lang w:val="en-AU"/>
        </w:rPr>
        <w:t xml:space="preserve"> possibly due to a eutrophic environment </w:t>
      </w:r>
      <w:r w:rsidR="00377593">
        <w:rPr>
          <w:rStyle w:val="captions"/>
          <w:rFonts w:asciiTheme="minorHAnsi" w:hAnsiTheme="minorHAnsi" w:cstheme="minorHAnsi"/>
          <w:lang w:val="en-AU"/>
        </w:rPr>
        <w:fldChar w:fldCharType="begin"/>
      </w:r>
      <w:r w:rsidR="00A925B7">
        <w:rPr>
          <w:rStyle w:val="captions"/>
          <w:rFonts w:asciiTheme="minorHAnsi" w:hAnsiTheme="minorHAnsi" w:cstheme="minorHAnsi"/>
          <w:lang w:val="en-AU"/>
        </w:rPr>
        <w:instrText xml:space="preserve"> ADDIN ZOTERO_ITEM CSL_CITATION {"citationID":"Zs9VxLdl","properties":{"formattedCitation":"(Atkinson {\\i{}et al.}, 2020)","plainCitation":"(Atkinson et al., 2020)","noteIndex":0},"citationItems":[{"id":1674,"uris":["http://zotero.org/users/local/U6DoygBa/items/VBTELBVB"],"uri":["http://zotero.org/users/local/U6DoygBa/items/VBTELBVB"],"itemData":{"id":1674,"type":"article-journal","abstract":"Size-spectral approaches quantify the efficiency of energy transfer through food webs, but theory and field studies disagree over how changes in temperature, nutrients, and extreme weather impact on this efficiency. We address this at two scales: via 6 years of weekly sampling of the plankton size spectrum at the Plymouth L4 shelf sea site, and via a new, global-scale, meta-analysis of aquatic size spectra. The time series showed that with summertime nutrient starvation, the energy transfer efficiency from picoplankton to macroplankton decreased (i.e., steepening slopes of the size spectra). This reflected increasing dominance by small cells and their microbial consumers. The extreme storms in winter 2013/2014 caused high metazoan mortality, steep size-spectral slopes, and reduced plankton biomass. However, recovery was within months, demonstrating an inbuilt resilience of the system. Both L4 and our meta-analysis showed steep slopes of normalized size spectra (median −1.11). This reflects much lower values, either of trophic transfer efficiency (3.5%) or predator–prey mass ratio (569), compared to commonly quoted values. Results from the meta-analysis further showed that to represent energy transfer faithfully, size spectra are best constructed in units of carbon mass and not biovolume, and span a mass range of &gt; 107. When this range is covered, both the meta-analysis and time series show a dome-shaped relationship between spectral slopes and plankton biomass, with steepening slopes under increasingly oligotrophic and eutrophic conditions. This suggests that ocean warming could decrease the efficiency of energy transfer through pelagic food webs via indirect effects of increasing stratification and nutrient starvation.","container-title":"Limnology and Oceanography","DOI":"10.1002/lno.11613","ISSN":"1939-5590","issue":"n/a","language":"en","note":"_eprint: https://aslopubs.onlinelibrary.wiley.com/doi/pdf/10.1002/lno.11613","source":"Wiley Online Library","title":"Increasing nutrient stress reduces the efficiency of energy transfer through planktonic size spectra","URL":"https://aslopubs.onlinelibrary.wiley.com/doi/abs/10.1002/lno.11613","volume":"n/a","author":[{"family":"Atkinson","given":"Angus"},{"family":"Lilley","given":"Martin K. S."},{"family":"Hirst","given":"Andrew G."},{"family":"McEvoy","given":"Andrea J."},{"family":"Tarran","given":"Glen A."},{"family":"Widdicombe","given":"Claire"},{"family":"Fileman","given":"Elaine S."},{"family":"Woodward","given":"E. Malcolm S."},{"family":"Schmidt","given":"Katrin"},{"family":"Smyth","given":"Tim J."},{"family":"Somerfield","given":"Paul J."}],"accessed":{"date-parts":[["2020",10,26]]},"issued":{"date-parts":[["2020"]]}}}],"schema":"https://github.com/citation-style-language/schema/raw/master/csl-citation.json"} </w:instrText>
      </w:r>
      <w:r w:rsidR="00377593">
        <w:rPr>
          <w:rStyle w:val="captions"/>
          <w:rFonts w:asciiTheme="minorHAnsi" w:hAnsiTheme="minorHAnsi" w:cstheme="minorHAnsi"/>
          <w:lang w:val="en-AU"/>
        </w:rPr>
        <w:fldChar w:fldCharType="separate"/>
      </w:r>
      <w:r w:rsidR="00A925B7" w:rsidRPr="00A925B7">
        <w:rPr>
          <w:rFonts w:ascii="Calibri" w:hAnsi="Calibri" w:cs="Calibri"/>
          <w:szCs w:val="24"/>
        </w:rPr>
        <w:t xml:space="preserve">(Atkinson </w:t>
      </w:r>
      <w:r w:rsidR="00A925B7" w:rsidRPr="00A925B7">
        <w:rPr>
          <w:rFonts w:ascii="Calibri" w:hAnsi="Calibri" w:cs="Calibri"/>
          <w:i/>
          <w:iCs/>
          <w:szCs w:val="24"/>
        </w:rPr>
        <w:t>et al.</w:t>
      </w:r>
      <w:r w:rsidR="00A925B7" w:rsidRPr="00A925B7">
        <w:rPr>
          <w:rFonts w:ascii="Calibri" w:hAnsi="Calibri" w:cs="Calibri"/>
          <w:szCs w:val="24"/>
        </w:rPr>
        <w:t>, 2020)</w:t>
      </w:r>
      <w:r w:rsidR="00377593">
        <w:rPr>
          <w:rStyle w:val="captions"/>
          <w:rFonts w:asciiTheme="minorHAnsi" w:hAnsiTheme="minorHAnsi" w:cstheme="minorHAnsi"/>
          <w:lang w:val="en-AU"/>
        </w:rPr>
        <w:fldChar w:fldCharType="end"/>
      </w:r>
      <w:r w:rsidR="0074263E">
        <w:rPr>
          <w:rStyle w:val="captions"/>
          <w:rFonts w:asciiTheme="minorHAnsi" w:hAnsiTheme="minorHAnsi" w:cstheme="minorHAnsi"/>
          <w:lang w:val="en-AU"/>
        </w:rPr>
        <w:t xml:space="preserve">. Some </w:t>
      </w:r>
      <w:r w:rsidR="0074263E">
        <w:rPr>
          <w:rStyle w:val="captions"/>
          <w:rFonts w:asciiTheme="minorHAnsi" w:hAnsiTheme="minorHAnsi" w:cstheme="minorHAnsi"/>
          <w:lang w:val="en-AU"/>
        </w:rPr>
        <w:lastRenderedPageBreak/>
        <w:t xml:space="preserve">studies also show these onshore-offshore gradients are highly variable as observed in the East China Sea where onshore-offshore gradients in different years showed no consistency, but insufficient data was provided for these samples to be included in our analysis </w:t>
      </w:r>
      <w:r w:rsidR="0074263E">
        <w:rPr>
          <w:rStyle w:val="captions"/>
          <w:rFonts w:asciiTheme="minorHAnsi" w:hAnsiTheme="minorHAnsi" w:cstheme="minorHAnsi"/>
          <w:lang w:val="en-AU"/>
        </w:rPr>
        <w:fldChar w:fldCharType="begin"/>
      </w:r>
      <w:r w:rsidR="00A925B7">
        <w:rPr>
          <w:rStyle w:val="captions"/>
          <w:rFonts w:asciiTheme="minorHAnsi" w:hAnsiTheme="minorHAnsi" w:cstheme="minorHAnsi"/>
          <w:lang w:val="en-AU"/>
        </w:rPr>
        <w:instrText xml:space="preserve"> ADDIN ZOTERO_ITEM CSL_CITATION {"citationID":"RSYasub1","properties":{"formattedCitation":"(Garc\\uc0\\u237{}a-Comas {\\i{}et al.}, 2014)","plainCitation":"(García-Comas et al., 2014)","noteIndex":0},"citationItems":[{"id":1679,"uris":["http://zotero.org/users/local/U6DoygBa/items/9VAU4BJR"],"uri":["http://zotero.org/users/local/U6DoygBa/items/9VAU4BJR"],"itemData":{"id":1679,"type":"article-journal","abstract":"A fundamental ecological trait of marine organisms is body size. Various theoretical models have used the size distribution of plankton communities to explain their trophic structure and functioning. Recent studies indicate that changes associated with global warming, eutrophication, and fisheries might have dramatically shifted the size structure of marine organisms and thus changed ecosystem functioning. Accordingly, size structure has been suggested as a useful indicator for monitoring ecosystem status. Here, we used three size metrics to represent mesozooplankton size structure: the slope of normalized biomass spectra (NB-SS), NB-SS linear fit, and size diversity. We analyzed the relationship between zooplankton size structure and environmental conditions in the very dynamic East China Sea (ECS). We tested four hypotheses predicted by theoretical studies: (1) a coastal–offshore gradient for NB-SS, (2) a negative relationship between temperature and NB-SS steepness, (3) a positive relationship between trophic status (i.e., chlorophyll a and inorganic-nutrient concentrations as a proxy) and NB-SS steepness, and (4) a positive relationship between oligotrophy and NB-SS linearity. Hypotheses 1–3 did not stand up to our analyses of the empirical data, while hypothesis 4 was supported. In the ECS, we found no clear spatial gradient for each of the three size metrics, where (i) size diversity was not correlated to temperature and significantly decreased with chl a and phosphate concentrations, (ii) the NB-SS slope showed no relationship with the environment, and (iii) NB-SS linearity tended to be higher in more oligotrophic offshore waters. Trophic status exerted a stronger effect than temperature on size distribution, but its effect was opposite to model prediction. Our results suggest that population dynamics (i.e., pulses of reproduction due to increased food availability) override metabolic scaling effects on mesozooplankton NB-SS at the mesoscale. In addition, the estimation of NB-SS slopes depends on NB-SS linearity and may therefore be less accurate than size diversity as a synthetic indicator of NB-SS changes. Our results highlight the need for caution when using size-based indicators for monitoring environmental forcing on communities in highly dynamic ecosystems.","collection-title":"Recent Developments In Oceanography of the Asian Marginal Seas","container-title":"Progress in Oceanography","DOI":"10.1016/j.pocean.2013.10.010","ISSN":"0079-6611","journalAbbreviation":"Progress in Oceanography","language":"en","page":"141-157","source":"ScienceDirect","title":"Mesozooplankton size structure in response to environmental conditions in the East China Sea: How much does size spectra theory fit empirical data of a dynamic coastal area?","title-short":"Mesozooplankton size structure in response to environmental conditions in the East China Sea","volume":"121","author":[{"family":"García-Comas","given":"Carmen"},{"family":"Chang","given":"Chun-Yi"},{"family":"Ye","given":"Lin"},{"family":"Sastri","given":"Akash R."},{"family":"Lee","given":"Yu-Ching"},{"family":"Gong","given":"Gwo-Ching"},{"family":"Hsieh","given":"Chih-hao"}],"issued":{"date-parts":[["2014",2,1]]}}}],"schema":"https://github.com/citation-style-language/schema/raw/master/csl-citation.json"} </w:instrText>
      </w:r>
      <w:r w:rsidR="0074263E">
        <w:rPr>
          <w:rStyle w:val="captions"/>
          <w:rFonts w:asciiTheme="minorHAnsi" w:hAnsiTheme="minorHAnsi" w:cstheme="minorHAnsi"/>
          <w:lang w:val="en-AU"/>
        </w:rPr>
        <w:fldChar w:fldCharType="separate"/>
      </w:r>
      <w:r w:rsidR="00A925B7" w:rsidRPr="00A925B7">
        <w:rPr>
          <w:rFonts w:ascii="Calibri" w:hAnsi="Calibri" w:cs="Calibri"/>
          <w:szCs w:val="24"/>
        </w:rPr>
        <w:t xml:space="preserve">(García-Comas </w:t>
      </w:r>
      <w:r w:rsidR="00A925B7" w:rsidRPr="00A925B7">
        <w:rPr>
          <w:rFonts w:ascii="Calibri" w:hAnsi="Calibri" w:cs="Calibri"/>
          <w:i/>
          <w:iCs/>
          <w:szCs w:val="24"/>
        </w:rPr>
        <w:t>et al.</w:t>
      </w:r>
      <w:r w:rsidR="00A925B7" w:rsidRPr="00A925B7">
        <w:rPr>
          <w:rFonts w:ascii="Calibri" w:hAnsi="Calibri" w:cs="Calibri"/>
          <w:szCs w:val="24"/>
        </w:rPr>
        <w:t>, 2014)</w:t>
      </w:r>
      <w:r w:rsidR="0074263E">
        <w:rPr>
          <w:rStyle w:val="captions"/>
          <w:rFonts w:asciiTheme="minorHAnsi" w:hAnsiTheme="minorHAnsi" w:cstheme="minorHAnsi"/>
          <w:lang w:val="en-AU"/>
        </w:rPr>
        <w:fldChar w:fldCharType="end"/>
      </w:r>
      <w:r w:rsidR="0074263E">
        <w:rPr>
          <w:rStyle w:val="captions"/>
          <w:rFonts w:asciiTheme="minorHAnsi" w:hAnsiTheme="minorHAnsi" w:cstheme="minorHAnsi"/>
          <w:lang w:val="en-AU"/>
        </w:rPr>
        <w:t xml:space="preserve">. </w:t>
      </w:r>
    </w:p>
    <w:p w14:paraId="24DE183D" w14:textId="7EE8E2FB" w:rsidR="004D38BA" w:rsidRPr="00F15D89" w:rsidRDefault="00D06637" w:rsidP="00564F9E">
      <w:pPr>
        <w:spacing w:line="480" w:lineRule="auto"/>
        <w:ind w:firstLine="720"/>
        <w:rPr>
          <w:rStyle w:val="captions"/>
          <w:rFonts w:asciiTheme="minorHAnsi" w:hAnsiTheme="minorHAnsi" w:cstheme="minorHAnsi"/>
          <w:lang w:val="en-AU"/>
        </w:rPr>
      </w:pPr>
      <w:r w:rsidRPr="00F15D89">
        <w:rPr>
          <w:rStyle w:val="captions"/>
          <w:rFonts w:asciiTheme="minorHAnsi" w:hAnsiTheme="minorHAnsi" w:cstheme="minorHAnsi"/>
          <w:lang w:val="en-AU"/>
        </w:rPr>
        <w:t xml:space="preserve">While none of the previous </w:t>
      </w:r>
      <w:r w:rsidR="00CD0018">
        <w:rPr>
          <w:rStyle w:val="captions"/>
          <w:rFonts w:asciiTheme="minorHAnsi" w:hAnsiTheme="minorHAnsi" w:cstheme="minorHAnsi"/>
          <w:lang w:val="en-AU"/>
        </w:rPr>
        <w:t>studies</w:t>
      </w:r>
      <w:r w:rsidRPr="00F15D89">
        <w:rPr>
          <w:rStyle w:val="captions"/>
          <w:rFonts w:asciiTheme="minorHAnsi" w:hAnsiTheme="minorHAnsi" w:cstheme="minorHAnsi"/>
          <w:lang w:val="en-AU"/>
        </w:rPr>
        <w:t xml:space="preserve"> have examined </w:t>
      </w:r>
      <w:r w:rsidR="00BD540D">
        <w:rPr>
          <w:rStyle w:val="captions"/>
          <w:rFonts w:asciiTheme="minorHAnsi" w:hAnsiTheme="minorHAnsi" w:cstheme="minorHAnsi"/>
          <w:lang w:val="en-AU"/>
        </w:rPr>
        <w:t xml:space="preserve">the vertical structure of </w:t>
      </w:r>
      <w:r w:rsidRPr="00F15D89">
        <w:rPr>
          <w:rStyle w:val="captions"/>
          <w:rFonts w:asciiTheme="minorHAnsi" w:hAnsiTheme="minorHAnsi" w:cstheme="minorHAnsi"/>
          <w:lang w:val="en-AU"/>
        </w:rPr>
        <w:t xml:space="preserve">continental shelf zooplankton communities </w:t>
      </w:r>
      <w:r w:rsidR="00FB0E7F" w:rsidRPr="00F15D89">
        <w:rPr>
          <w:rStyle w:val="captions"/>
          <w:rFonts w:asciiTheme="minorHAnsi" w:hAnsiTheme="minorHAnsi" w:cstheme="minorHAnsi"/>
          <w:lang w:val="en-AU"/>
        </w:rPr>
        <w:t>in the same detail as</w:t>
      </w:r>
      <w:r w:rsidR="00BD540D">
        <w:rPr>
          <w:rStyle w:val="captions"/>
          <w:rFonts w:asciiTheme="minorHAnsi" w:hAnsiTheme="minorHAnsi" w:cstheme="minorHAnsi"/>
          <w:lang w:val="en-AU"/>
        </w:rPr>
        <w:t xml:space="preserve"> horizontal structure</w:t>
      </w:r>
      <w:r w:rsidRPr="00F15D89">
        <w:rPr>
          <w:rStyle w:val="captions"/>
          <w:rFonts w:asciiTheme="minorHAnsi" w:hAnsiTheme="minorHAnsi" w:cstheme="minorHAnsi"/>
          <w:lang w:val="en-AU"/>
        </w:rPr>
        <w:t xml:space="preserve">, </w:t>
      </w:r>
      <w:r w:rsidR="006D641D" w:rsidRPr="00F15D89">
        <w:rPr>
          <w:rStyle w:val="captions"/>
          <w:rFonts w:asciiTheme="minorHAnsi" w:hAnsiTheme="minorHAnsi" w:cstheme="minorHAnsi"/>
          <w:lang w:val="en-AU"/>
        </w:rPr>
        <w:t>several</w:t>
      </w:r>
      <w:r w:rsidR="00BD540D">
        <w:rPr>
          <w:rStyle w:val="captions"/>
          <w:rFonts w:asciiTheme="minorHAnsi" w:hAnsiTheme="minorHAnsi" w:cstheme="minorHAnsi"/>
          <w:lang w:val="en-AU"/>
        </w:rPr>
        <w:t xml:space="preserve"> studies </w:t>
      </w:r>
      <w:r w:rsidRPr="00F15D89">
        <w:rPr>
          <w:rStyle w:val="captions"/>
          <w:rFonts w:asciiTheme="minorHAnsi" w:hAnsiTheme="minorHAnsi" w:cstheme="minorHAnsi"/>
          <w:lang w:val="en-AU"/>
        </w:rPr>
        <w:t xml:space="preserve">have made similar </w:t>
      </w:r>
      <w:r w:rsidR="008C2242">
        <w:rPr>
          <w:rStyle w:val="captions"/>
          <w:rFonts w:asciiTheme="minorHAnsi" w:hAnsiTheme="minorHAnsi" w:cstheme="minorHAnsi"/>
          <w:lang w:val="en-AU"/>
        </w:rPr>
        <w:t>conclusions</w:t>
      </w:r>
      <w:r w:rsidRPr="00F15D89">
        <w:rPr>
          <w:rStyle w:val="captions"/>
          <w:rFonts w:asciiTheme="minorHAnsi" w:hAnsiTheme="minorHAnsi" w:cstheme="minorHAnsi"/>
          <w:lang w:val="en-AU"/>
        </w:rPr>
        <w:t xml:space="preserve"> to that observed in the current study. In the southeast Atlantic, a high</w:t>
      </w:r>
      <w:r w:rsidR="00FB0E7F" w:rsidRPr="00F15D89">
        <w:rPr>
          <w:rStyle w:val="captions"/>
          <w:rFonts w:asciiTheme="minorHAnsi" w:hAnsiTheme="minorHAnsi" w:cstheme="minorHAnsi"/>
          <w:lang w:val="en-AU"/>
        </w:rPr>
        <w:t>er</w:t>
      </w:r>
      <w:r w:rsidRPr="00F15D89">
        <w:rPr>
          <w:rStyle w:val="captions"/>
          <w:rFonts w:asciiTheme="minorHAnsi" w:hAnsiTheme="minorHAnsi" w:cstheme="minorHAnsi"/>
          <w:lang w:val="en-AU"/>
        </w:rPr>
        <w:t xml:space="preserve"> biomass of</w:t>
      </w:r>
      <w:r w:rsidR="00FB0E7F" w:rsidRPr="00F15D89">
        <w:rPr>
          <w:rStyle w:val="captions"/>
          <w:rFonts w:asciiTheme="minorHAnsi" w:hAnsiTheme="minorHAnsi" w:cstheme="minorHAnsi"/>
          <w:lang w:val="en-AU"/>
        </w:rPr>
        <w:t xml:space="preserve"> </w:t>
      </w:r>
      <w:r w:rsidR="001A41F2">
        <w:rPr>
          <w:rStyle w:val="captions"/>
          <w:rFonts w:asciiTheme="minorHAnsi" w:hAnsiTheme="minorHAnsi" w:cstheme="minorHAnsi"/>
          <w:lang w:val="en-AU"/>
        </w:rPr>
        <w:t>zoo</w:t>
      </w:r>
      <w:r w:rsidRPr="00F15D89">
        <w:rPr>
          <w:rStyle w:val="captions"/>
          <w:rFonts w:asciiTheme="minorHAnsi" w:hAnsiTheme="minorHAnsi" w:cstheme="minorHAnsi"/>
          <w:lang w:val="en-AU"/>
        </w:rPr>
        <w:t xml:space="preserve">plankton </w:t>
      </w:r>
      <w:r w:rsidR="00FB0E7F" w:rsidRPr="00F15D89">
        <w:rPr>
          <w:rStyle w:val="captions"/>
          <w:rFonts w:asciiTheme="minorHAnsi" w:hAnsiTheme="minorHAnsi" w:cstheme="minorHAnsi"/>
          <w:lang w:val="en-AU"/>
        </w:rPr>
        <w:t>was found above the pycnocline attributed to the increased chlorophyll</w:t>
      </w:r>
      <w:r w:rsidR="001A41F2">
        <w:rPr>
          <w:rStyle w:val="captions"/>
          <w:rFonts w:asciiTheme="minorHAnsi" w:hAnsiTheme="minorHAnsi" w:cstheme="minorHAnsi"/>
          <w:lang w:val="en-AU"/>
        </w:rPr>
        <w:t>-a</w:t>
      </w:r>
      <w:r w:rsidR="00FB0E7F" w:rsidRPr="00F15D89">
        <w:rPr>
          <w:rStyle w:val="captions"/>
          <w:rFonts w:asciiTheme="minorHAnsi" w:hAnsiTheme="minorHAnsi" w:cstheme="minorHAnsi"/>
          <w:lang w:val="en-AU"/>
        </w:rPr>
        <w:t xml:space="preserve"> in these waters </w:t>
      </w:r>
      <w:r w:rsidR="00E75F20">
        <w:rPr>
          <w:rStyle w:val="captions"/>
          <w:rFonts w:asciiTheme="minorHAnsi" w:hAnsiTheme="minorHAnsi" w:cstheme="minorHAnsi"/>
          <w:lang w:val="en-AU"/>
        </w:rPr>
        <w:fldChar w:fldCharType="begin"/>
      </w:r>
      <w:r w:rsidR="00A925B7">
        <w:rPr>
          <w:rStyle w:val="captions"/>
          <w:rFonts w:asciiTheme="minorHAnsi" w:hAnsiTheme="minorHAnsi" w:cstheme="minorHAnsi"/>
          <w:lang w:val="en-AU"/>
        </w:rPr>
        <w:instrText xml:space="preserve"> ADDIN ZOTERO_ITEM CSL_CITATION {"citationID":"T1D3UaUN","properties":{"formattedCitation":"(Marcolin {\\i{}et al.}, 2013)","plainCitation":"(Marcolin et al., 2013)","noteIndex":0},"citationItems":[{"id":762,"uris":["http://zotero.org/users/local/U6DoygBa/items/IICX74LG"],"uri":["http://zotero.org/users/local/U6DoygBa/items/IICX74LG"],"itemData":{"id":762,"type":"article-journal","abstract":"The biomass size spectrum provides valuable information about the functioning of plankton systems. We evaluated hydrographic and bathymetric influences on biomass size spectra and on vertical distributions of plankton and seston above the Abrolhos Bank and in adjacent oceanic areas off Eastern Brazil. We used both in situ Laser Optical Particle Counter (LOPC) and preserved plankton samples analyzed with a ZooScan system to determine seston and plankton abundances, size distributions, and biomasses. Shelf stations, including those on the Abrolhos Bank, had higher particle concentrations and mesozooplankton biomasses than the vertically stratified oceanic stations. The latter were influenced by cold, nutrient-rich South Atlantic Central Water (SACW) below the mixed layer, particularly toward the south of the study area. Small particles (&lt;1mm) were more abundant above and within the pycnocline, whereas large particles (&gt;1mm) had a more heterogeneous vertical distribution, but were more abundant above the pycnocline, especially at the oceanic stations. Calanoid copepods usually dominated the mesozooplankton biomass spectra, but were accompanied by cyclopoids, appendicularians, and ostracods, the latter being particularly abundant during nighttime stations on the Abrolhos Bank. Both LOPC and ZooScan data showed significant differences in NBSS slopes and intercepts between shelf and oceanic stations. The higher intercepts and steeper slopes over the shelf are characteristic of higher productivity. The shallower slopes and presence of more biomass in larger particles indicate a more important contribution of large organisms and higher energy transfer efficiencies at the open ocean stations. Our results highlight the importance of the Abrolhos Bank for pelagic production in an otherwise oligotrophic ocean.","container-title":"Continental Shelf Research","DOI":"https://doi.org/10.1016/j.csr.2013.09.022","ISSN":"0278-4343","journalAbbreviation":"Cont. Shelf Res.","page":"74-87","title":"Plankton and seston size spectra estimated by the LOPC and ZooScan in the Abrolhos Bank ecosystem (SE Atlantic)","volume":"70","author":[{"family":"Marcolin","given":"Catarina da Rocha"},{"family":"Schultes","given":"Sabine"},{"family":"Jackson","given":"George A."},{"family":"Lopes","given":"Rubens M."}],"issued":{"date-parts":[["2013",11,1]]}}}],"schema":"https://github.com/citation-style-language/schema/raw/master/csl-citation.json"} </w:instrText>
      </w:r>
      <w:r w:rsidR="00E75F20">
        <w:rPr>
          <w:rStyle w:val="captions"/>
          <w:rFonts w:asciiTheme="minorHAnsi" w:hAnsiTheme="minorHAnsi" w:cstheme="minorHAnsi"/>
          <w:lang w:val="en-AU"/>
        </w:rPr>
        <w:fldChar w:fldCharType="separate"/>
      </w:r>
      <w:r w:rsidR="00A925B7" w:rsidRPr="00A925B7">
        <w:rPr>
          <w:rFonts w:ascii="Calibri" w:hAnsi="Calibri" w:cs="Calibri"/>
          <w:szCs w:val="24"/>
        </w:rPr>
        <w:t xml:space="preserve">(Marcolin </w:t>
      </w:r>
      <w:r w:rsidR="00A925B7" w:rsidRPr="00A925B7">
        <w:rPr>
          <w:rFonts w:ascii="Calibri" w:hAnsi="Calibri" w:cs="Calibri"/>
          <w:i/>
          <w:iCs/>
          <w:szCs w:val="24"/>
        </w:rPr>
        <w:t>et al.</w:t>
      </w:r>
      <w:r w:rsidR="00A925B7" w:rsidRPr="00A925B7">
        <w:rPr>
          <w:rFonts w:ascii="Calibri" w:hAnsi="Calibri" w:cs="Calibri"/>
          <w:szCs w:val="24"/>
        </w:rPr>
        <w:t>, 2013)</w:t>
      </w:r>
      <w:r w:rsidR="00E75F20">
        <w:rPr>
          <w:rStyle w:val="captions"/>
          <w:rFonts w:asciiTheme="minorHAnsi" w:hAnsiTheme="minorHAnsi" w:cstheme="minorHAnsi"/>
          <w:lang w:val="en-AU"/>
        </w:rPr>
        <w:fldChar w:fldCharType="end"/>
      </w:r>
      <w:r w:rsidR="00FB0E7F" w:rsidRPr="00F15D89">
        <w:rPr>
          <w:rStyle w:val="captions"/>
          <w:rFonts w:asciiTheme="minorHAnsi" w:hAnsiTheme="minorHAnsi" w:cstheme="minorHAnsi"/>
          <w:lang w:val="en-AU"/>
        </w:rPr>
        <w:t>.</w:t>
      </w:r>
      <w:r w:rsidR="00783F10" w:rsidRPr="00F15D89">
        <w:rPr>
          <w:rStyle w:val="captions"/>
          <w:rFonts w:asciiTheme="minorHAnsi" w:hAnsiTheme="minorHAnsi" w:cstheme="minorHAnsi"/>
          <w:lang w:val="en-AU"/>
        </w:rPr>
        <w:t xml:space="preserve"> In the northwest Atlantic, a similar strong association was found with a thermocline, with distinct zooplankton communities across the continental shelf separated by the 15°</w:t>
      </w:r>
      <w:r w:rsidR="00B539C9">
        <w:rPr>
          <w:rStyle w:val="captions"/>
          <w:rFonts w:asciiTheme="minorHAnsi" w:hAnsiTheme="minorHAnsi" w:cstheme="minorHAnsi"/>
          <w:lang w:val="en-AU"/>
        </w:rPr>
        <w:t xml:space="preserve"> </w:t>
      </w:r>
      <w:r w:rsidR="00783F10" w:rsidRPr="00F15D89">
        <w:rPr>
          <w:rStyle w:val="captions"/>
          <w:rFonts w:asciiTheme="minorHAnsi" w:hAnsiTheme="minorHAnsi" w:cstheme="minorHAnsi"/>
          <w:lang w:val="en-AU"/>
        </w:rPr>
        <w:t xml:space="preserve">C thermocline </w:t>
      </w:r>
      <w:r w:rsidR="00E75F20">
        <w:rPr>
          <w:rStyle w:val="captions"/>
          <w:rFonts w:asciiTheme="minorHAnsi" w:hAnsiTheme="minorHAnsi" w:cstheme="minorHAnsi"/>
          <w:lang w:val="en-AU"/>
        </w:rPr>
        <w:fldChar w:fldCharType="begin"/>
      </w:r>
      <w:r w:rsidR="00A925B7">
        <w:rPr>
          <w:rStyle w:val="captions"/>
          <w:rFonts w:asciiTheme="minorHAnsi" w:hAnsiTheme="minorHAnsi" w:cstheme="minorHAnsi"/>
          <w:lang w:val="en-AU"/>
        </w:rPr>
        <w:instrText xml:space="preserve"> ADDIN ZOTERO_ITEM CSL_CITATION {"citationID":"ovYGdmzd","properties":{"formattedCitation":"(Turner and Dagg, 1983)","plainCitation":"(Turner and Dagg, 1983)","noteIndex":0},"citationItems":[{"id":1026,"uris":["http://zotero.org/users/local/U6DoygBa/items/6JAS4UFN"],"uri":["http://zotero.org/users/local/U6DoygBa/items/6JAS4UFN"],"itemData":{"id":1026,"type":"article-journal","container-title":"Biological Oceanography","DOI":"10.1080/01965581.1983.10749470","ISSN":"0196-5581","issue":"1","page":"1-40","title":"Vertical Distributions of Continental Shelf Zooplankton in Stratified and Isothermal Waters","volume":"3","author":[{"family":"Turner","given":"Jefferson T."},{"family":"Dagg","given":"Michael J."}],"issued":{"date-parts":[["1983",1,1]]}}}],"schema":"https://github.com/citation-style-language/schema/raw/master/csl-citation.json"} </w:instrText>
      </w:r>
      <w:r w:rsidR="00E75F20">
        <w:rPr>
          <w:rStyle w:val="captions"/>
          <w:rFonts w:asciiTheme="minorHAnsi" w:hAnsiTheme="minorHAnsi" w:cstheme="minorHAnsi"/>
          <w:lang w:val="en-AU"/>
        </w:rPr>
        <w:fldChar w:fldCharType="separate"/>
      </w:r>
      <w:r w:rsidR="00A925B7" w:rsidRPr="00A925B7">
        <w:rPr>
          <w:rFonts w:ascii="Calibri" w:hAnsi="Calibri" w:cs="Calibri"/>
        </w:rPr>
        <w:t>(Turner and Dagg, 1983)</w:t>
      </w:r>
      <w:r w:rsidR="00E75F20">
        <w:rPr>
          <w:rStyle w:val="captions"/>
          <w:rFonts w:asciiTheme="minorHAnsi" w:hAnsiTheme="minorHAnsi" w:cstheme="minorHAnsi"/>
          <w:lang w:val="en-AU"/>
        </w:rPr>
        <w:fldChar w:fldCharType="end"/>
      </w:r>
      <w:r w:rsidR="00906CED">
        <w:rPr>
          <w:rStyle w:val="captions"/>
          <w:rFonts w:asciiTheme="minorHAnsi" w:hAnsiTheme="minorHAnsi" w:cstheme="minorHAnsi"/>
          <w:lang w:val="en-AU"/>
        </w:rPr>
        <w:t xml:space="preserve">. Similar patterns around thermoclines have also been observed in subtropical Australia </w:t>
      </w:r>
      <w:r w:rsidR="00906CED">
        <w:rPr>
          <w:rStyle w:val="captions"/>
          <w:rFonts w:asciiTheme="minorHAnsi" w:hAnsiTheme="minorHAnsi" w:cstheme="minorHAnsi"/>
          <w:lang w:val="en-AU"/>
        </w:rPr>
        <w:fldChar w:fldCharType="begin"/>
      </w:r>
      <w:r w:rsidR="00A925B7">
        <w:rPr>
          <w:rStyle w:val="captions"/>
          <w:rFonts w:asciiTheme="minorHAnsi" w:hAnsiTheme="minorHAnsi" w:cstheme="minorHAnsi"/>
          <w:lang w:val="en-AU"/>
        </w:rPr>
        <w:instrText xml:space="preserve"> ADDIN ZOTERO_ITEM CSL_CITATION {"citationID":"SKjz3UhL","properties":{"formattedCitation":"(Suthers {\\i{}et al.}, 2006)","plainCitation":"(Suthers et al., 2006)","noteIndex":0},"citationItems":[{"id":1002,"uris":["http://zotero.org/users/local/U6DoygBa/items/H9A3VAIF"],"uri":["http://zotero.org/users/local/U6DoygBa/items/H9A3VAIF"],"itemData":{"id":1002,"type":"article-journal","abstract":"ABSTRACT: Zooplankton size and larval fish assemblages were compared between locations in the incident free stream and the island wake of Cato Reef, in the south Coral Sea over 6 d in February 1993. Weak incident northward flow of 0.3 m s&lt;sup&gt;&amp;#150;1&lt;/sup&gt; generated a wake on the lee side of the reef. Total abundance or larval fish diversity did not differ between the lee side and the wake. Myctophids and gonostomatids dominated the catch (85%), while reef-associated taxa represented &lt;2% of the total. There were significantly fewer reef fish larvae in the wake (~25%) than in the free stream, suggesting that reef-related settlement and/or predation may explain the difference. Most of the ichthyoplankton (58 families) were associated with the thermocline (ca. 50 m depth) during day and night. We found significantly steeper slopes of the normalised biomass size spectrum (NBSS, derived from an optical plankton counter) in the wake compared to in the free stream and near the thermocline. The slope was significantly correlated with the shape parameter of the Pareto distribution (r = 0.90), with local light attenuation and with smaller (318 to 883 µm equivalent spherical diameter) zooplankton biomass, consistent with the NBSS slope being a proxy for secondary production. The slope did not vary significantly between day and night despite a 30% daytime reduction in total zooplankton biomass. Steeper slopes were significantly correlated with a greater abundance of larval myctophids and gonostomatids, possibly by fish seeking productive areas and by top-down removal of larger zooplankton.","container-title":"Marine Ecology Progress Series","journalAbbreviation":"Mar. Ecol.: Prog. Ser.","page":"225-238","title":"Day and night ichthyoplankton assemblages and zooplankton biomass size spectrum in a deep ocean island wake","volume":"322","author":[{"family":"Suthers","given":"I. M."},{"family":"Taggart","given":"C. T."},{"family":"Rissik","given":"D."},{"family":"Baird","given":"M. E."}],"issued":{"date-parts":[["2006"]]}}}],"schema":"https://github.com/citation-style-language/schema/raw/master/csl-citation.json"} </w:instrText>
      </w:r>
      <w:r w:rsidR="00906CED">
        <w:rPr>
          <w:rStyle w:val="captions"/>
          <w:rFonts w:asciiTheme="minorHAnsi" w:hAnsiTheme="minorHAnsi" w:cstheme="minorHAnsi"/>
          <w:lang w:val="en-AU"/>
        </w:rPr>
        <w:fldChar w:fldCharType="separate"/>
      </w:r>
      <w:r w:rsidR="00A925B7" w:rsidRPr="00A925B7">
        <w:rPr>
          <w:rFonts w:ascii="Calibri" w:hAnsi="Calibri" w:cs="Calibri"/>
          <w:szCs w:val="24"/>
        </w:rPr>
        <w:t xml:space="preserve">(Suthers </w:t>
      </w:r>
      <w:r w:rsidR="00A925B7" w:rsidRPr="00A925B7">
        <w:rPr>
          <w:rFonts w:ascii="Calibri" w:hAnsi="Calibri" w:cs="Calibri"/>
          <w:i/>
          <w:iCs/>
          <w:szCs w:val="24"/>
        </w:rPr>
        <w:t>et al.</w:t>
      </w:r>
      <w:r w:rsidR="00A925B7" w:rsidRPr="00A925B7">
        <w:rPr>
          <w:rFonts w:ascii="Calibri" w:hAnsi="Calibri" w:cs="Calibri"/>
          <w:szCs w:val="24"/>
        </w:rPr>
        <w:t>, 2006)</w:t>
      </w:r>
      <w:r w:rsidR="00906CED">
        <w:rPr>
          <w:rStyle w:val="captions"/>
          <w:rFonts w:asciiTheme="minorHAnsi" w:hAnsiTheme="minorHAnsi" w:cstheme="minorHAnsi"/>
          <w:lang w:val="en-AU"/>
        </w:rPr>
        <w:fldChar w:fldCharType="end"/>
      </w:r>
      <w:r w:rsidR="00906CED">
        <w:rPr>
          <w:rStyle w:val="captions"/>
          <w:rFonts w:asciiTheme="minorHAnsi" w:hAnsiTheme="minorHAnsi" w:cstheme="minorHAnsi"/>
          <w:lang w:val="en-AU"/>
        </w:rPr>
        <w:t>.</w:t>
      </w:r>
    </w:p>
    <w:p w14:paraId="0C12405D" w14:textId="77777777" w:rsidR="007D2CB5" w:rsidRPr="00F15D89" w:rsidRDefault="007D2CB5" w:rsidP="00D715A7">
      <w:pPr>
        <w:spacing w:line="480" w:lineRule="auto"/>
        <w:rPr>
          <w:rFonts w:asciiTheme="minorHAnsi" w:hAnsiTheme="minorHAnsi" w:cstheme="minorHAnsi"/>
          <w:b/>
          <w:bCs/>
          <w:szCs w:val="24"/>
          <w:lang w:val="en-AU"/>
        </w:rPr>
      </w:pPr>
    </w:p>
    <w:p w14:paraId="5A51B114" w14:textId="036FC19B" w:rsidR="008150A7" w:rsidRPr="0070771F" w:rsidRDefault="008150A7" w:rsidP="00D715A7">
      <w:pPr>
        <w:spacing w:line="480" w:lineRule="auto"/>
        <w:rPr>
          <w:rFonts w:asciiTheme="minorHAnsi" w:hAnsiTheme="minorHAnsi" w:cstheme="minorHAnsi"/>
          <w:b/>
          <w:bCs/>
          <w:color w:val="FF0000"/>
          <w:szCs w:val="24"/>
          <w:lang w:val="en-AU"/>
        </w:rPr>
      </w:pPr>
      <w:r w:rsidRPr="00C07196">
        <w:rPr>
          <w:rFonts w:asciiTheme="minorHAnsi" w:hAnsiTheme="minorHAnsi" w:cstheme="minorHAnsi"/>
          <w:i/>
          <w:iCs/>
          <w:szCs w:val="24"/>
          <w:lang w:val="en-AU"/>
        </w:rPr>
        <w:t>Implication</w:t>
      </w:r>
      <w:r w:rsidR="001623A4">
        <w:rPr>
          <w:rFonts w:asciiTheme="minorHAnsi" w:hAnsiTheme="minorHAnsi" w:cstheme="minorHAnsi"/>
          <w:i/>
          <w:iCs/>
          <w:szCs w:val="24"/>
          <w:lang w:val="en-AU"/>
        </w:rPr>
        <w:t>s</w:t>
      </w:r>
      <w:r w:rsidRPr="00C07196">
        <w:rPr>
          <w:rFonts w:asciiTheme="minorHAnsi" w:hAnsiTheme="minorHAnsi" w:cstheme="minorHAnsi"/>
          <w:i/>
          <w:iCs/>
          <w:szCs w:val="24"/>
          <w:lang w:val="en-AU"/>
        </w:rPr>
        <w:t xml:space="preserve"> for the future</w:t>
      </w:r>
    </w:p>
    <w:p w14:paraId="29C3C391" w14:textId="1ED3EDD9" w:rsidR="00FB62DE" w:rsidRPr="00F15D89" w:rsidRDefault="00EB0EB8" w:rsidP="00D715A7">
      <w:pPr>
        <w:spacing w:line="480" w:lineRule="auto"/>
        <w:ind w:firstLine="720"/>
        <w:rPr>
          <w:rFonts w:asciiTheme="minorHAnsi" w:hAnsiTheme="minorHAnsi" w:cstheme="minorHAnsi"/>
          <w:szCs w:val="24"/>
          <w:lang w:val="en-AU"/>
        </w:rPr>
      </w:pPr>
      <w:r>
        <w:rPr>
          <w:rFonts w:asciiTheme="minorHAnsi" w:hAnsiTheme="minorHAnsi" w:cstheme="minorHAnsi"/>
          <w:szCs w:val="24"/>
          <w:lang w:val="en-AU"/>
        </w:rPr>
        <w:t xml:space="preserve">While the distributions and patterns observed in the current study align with global observations, they are only </w:t>
      </w:r>
      <w:r w:rsidRPr="00F15D89">
        <w:rPr>
          <w:rFonts w:asciiTheme="minorHAnsi" w:hAnsiTheme="minorHAnsi" w:cstheme="minorHAnsi"/>
          <w:szCs w:val="24"/>
          <w:lang w:val="en-AU"/>
        </w:rPr>
        <w:t xml:space="preserve">a snapshot and </w:t>
      </w:r>
      <w:r w:rsidR="00D12D83">
        <w:rPr>
          <w:rFonts w:asciiTheme="minorHAnsi" w:hAnsiTheme="minorHAnsi" w:cstheme="minorHAnsi"/>
          <w:szCs w:val="24"/>
          <w:lang w:val="en-AU"/>
        </w:rPr>
        <w:t xml:space="preserve">at </w:t>
      </w:r>
      <w:r>
        <w:rPr>
          <w:rFonts w:asciiTheme="minorHAnsi" w:hAnsiTheme="minorHAnsi" w:cstheme="minorHAnsi"/>
          <w:szCs w:val="24"/>
          <w:lang w:val="en-AU"/>
        </w:rPr>
        <w:t>other times of the year</w:t>
      </w:r>
      <w:r w:rsidRPr="00F15D89">
        <w:rPr>
          <w:rFonts w:asciiTheme="minorHAnsi" w:hAnsiTheme="minorHAnsi" w:cstheme="minorHAnsi"/>
          <w:szCs w:val="24"/>
          <w:lang w:val="en-AU"/>
        </w:rPr>
        <w:t xml:space="preserve"> the patterns may vary</w:t>
      </w:r>
      <w:r w:rsidRPr="0070771F">
        <w:rPr>
          <w:rFonts w:asciiTheme="minorHAnsi" w:hAnsiTheme="minorHAnsi" w:cstheme="minorHAnsi"/>
          <w:szCs w:val="24"/>
          <w:lang w:val="en-AU"/>
        </w:rPr>
        <w:t xml:space="preserve">. Our analysis of seasonal influence by the EAC showed </w:t>
      </w:r>
      <w:r w:rsidRPr="00EB0EB8">
        <w:rPr>
          <w:rFonts w:asciiTheme="minorHAnsi" w:hAnsiTheme="minorHAnsi" w:cstheme="minorHAnsi"/>
          <w:szCs w:val="24"/>
          <w:lang w:val="en-AU"/>
        </w:rPr>
        <w:t>that while there are strong seasonal variations in alongshore current velocity due to the EAC (Figure 6), the velocities observed in our study reflect a large portion of the year in terms of</w:t>
      </w:r>
      <w:r>
        <w:rPr>
          <w:rFonts w:asciiTheme="minorHAnsi" w:hAnsiTheme="minorHAnsi" w:cstheme="minorHAnsi"/>
          <w:szCs w:val="24"/>
          <w:lang w:val="en-AU"/>
        </w:rPr>
        <w:t xml:space="preserve"> the velocities at our transect locations</w:t>
      </w:r>
      <w:r w:rsidRPr="0070771F">
        <w:rPr>
          <w:rFonts w:asciiTheme="minorHAnsi" w:hAnsiTheme="minorHAnsi" w:cstheme="minorHAnsi"/>
          <w:szCs w:val="24"/>
          <w:lang w:val="en-AU"/>
        </w:rPr>
        <w:t xml:space="preserve">. </w:t>
      </w:r>
      <w:r>
        <w:rPr>
          <w:rFonts w:asciiTheme="minorHAnsi" w:hAnsiTheme="minorHAnsi" w:cstheme="minorHAnsi"/>
          <w:szCs w:val="24"/>
          <w:lang w:val="en-AU"/>
        </w:rPr>
        <w:t>Despite this</w:t>
      </w:r>
      <w:r w:rsidR="0097550F">
        <w:rPr>
          <w:rFonts w:asciiTheme="minorHAnsi" w:hAnsiTheme="minorHAnsi" w:cstheme="minorHAnsi"/>
          <w:szCs w:val="24"/>
          <w:lang w:val="en-AU"/>
        </w:rPr>
        <w:t>,</w:t>
      </w:r>
      <w:r>
        <w:rPr>
          <w:rFonts w:asciiTheme="minorHAnsi" w:hAnsiTheme="minorHAnsi" w:cstheme="minorHAnsi"/>
          <w:szCs w:val="24"/>
          <w:lang w:val="en-AU"/>
        </w:rPr>
        <w:t xml:space="preserve"> the EAC is strengthening and t</w:t>
      </w:r>
      <w:r w:rsidR="00C809B9" w:rsidRPr="00F15D89">
        <w:rPr>
          <w:rFonts w:asciiTheme="minorHAnsi" w:hAnsiTheme="minorHAnsi" w:cstheme="minorHAnsi"/>
          <w:szCs w:val="24"/>
          <w:lang w:val="en-AU"/>
        </w:rPr>
        <w:t>he increasing water temperatures</w:t>
      </w:r>
      <w:r w:rsidR="004B4D38" w:rsidRPr="00F15D89">
        <w:rPr>
          <w:rFonts w:asciiTheme="minorHAnsi" w:hAnsiTheme="minorHAnsi" w:cstheme="minorHAnsi"/>
          <w:szCs w:val="24"/>
          <w:lang w:val="en-AU"/>
        </w:rPr>
        <w:t xml:space="preserve"> in the southeast Australian region</w:t>
      </w:r>
      <w:r w:rsidR="00C809B9" w:rsidRPr="00F15D89">
        <w:rPr>
          <w:rFonts w:asciiTheme="minorHAnsi" w:hAnsiTheme="minorHAnsi" w:cstheme="minorHAnsi"/>
          <w:szCs w:val="24"/>
          <w:lang w:val="en-AU"/>
        </w:rPr>
        <w:t xml:space="preserve"> </w:t>
      </w:r>
      <w:r w:rsidR="0058280A" w:rsidRPr="00F15D89">
        <w:rPr>
          <w:rFonts w:asciiTheme="minorHAnsi" w:hAnsiTheme="minorHAnsi" w:cstheme="minorHAnsi"/>
          <w:szCs w:val="24"/>
          <w:lang w:val="en-AU"/>
        </w:rPr>
        <w:t>are already impacting</w:t>
      </w:r>
      <w:r w:rsidR="00C809B9" w:rsidRPr="00F15D89">
        <w:rPr>
          <w:rFonts w:asciiTheme="minorHAnsi" w:hAnsiTheme="minorHAnsi" w:cstheme="minorHAnsi"/>
          <w:szCs w:val="24"/>
          <w:lang w:val="en-AU"/>
        </w:rPr>
        <w:t xml:space="preserve"> the zooplankton communities as the region becomes increasingly tropicalised</w:t>
      </w:r>
      <w:r w:rsidR="0058280A" w:rsidRPr="00F15D89">
        <w:rPr>
          <w:rFonts w:asciiTheme="minorHAnsi" w:hAnsiTheme="minorHAnsi" w:cstheme="minorHAnsi"/>
          <w:szCs w:val="24"/>
          <w:lang w:val="en-AU"/>
        </w:rPr>
        <w:t xml:space="preserve"> </w:t>
      </w:r>
      <w:r w:rsidR="00232BF7">
        <w:rPr>
          <w:rFonts w:asciiTheme="minorHAnsi" w:hAnsiTheme="minorHAnsi" w:cstheme="minorHAnsi"/>
          <w:szCs w:val="24"/>
          <w:lang w:val="en-AU"/>
        </w:rPr>
        <w:fldChar w:fldCharType="begin"/>
      </w:r>
      <w:r w:rsidR="00A925B7">
        <w:rPr>
          <w:rFonts w:asciiTheme="minorHAnsi" w:hAnsiTheme="minorHAnsi" w:cstheme="minorHAnsi"/>
          <w:szCs w:val="24"/>
          <w:lang w:val="en-AU"/>
        </w:rPr>
        <w:instrText xml:space="preserve"> ADDIN ZOTERO_ITEM CSL_CITATION {"citationID":"EbYa8jDf","properties":{"formattedCitation":"(Kelly {\\i{}et al.}, 2016)","plainCitation":"(Kelly et al., 2016)","noteIndex":0},"citationItems":[{"id":671,"uris":["http://zotero.org/users/local/U6DoygBa/items/HC7C9NB8"],"uri":["http://zotero.org/users/local/U6DoygBa/items/HC7C9NB8"],"itemData":{"id":671,"type":"article-journal","abstract":"Southeastern Australia is a ‘hotspot’ for oceanographic change. Here, rapidly increasing sea surface temperatures, rising at more than double the global trend, are largely associated with a southerly extension of the East Australian Current (EAC) and its eddy field. Maria Island, situated at the southern end of the EAC extension at 42°S, 148°E, has been used as a site to study temperature-driven biological trends in this region of accelerated change. Zooplankton have short life cycles (usually &lt; 1 year) and are highly sensitive to environmental change, making them an ideal indicator of the biological effects of an increased southward flow of the EAC. Data from in-situ net drops and the Continuous Plankton Recorder (CPR), collected since 2009, together with historical zooplankton abundance data, have been analysed in this study. Like the North Atlantic, zooplankton communities of southeastern Australia are responding to increased temperatures through relocation, long-term increases in warm-water species and a shift towards a zooplankton community dominated by small copepods. The biological trends present evidence of extended EAC influence at Maria Island into autumn and winter months, which has allowed for the rapid establishment of warm-water species during these seasons, and has increased the similarity between Maria Island and the more northerly Port Hacking zooplankton community. Generalised Linear Models (GLM) suggest the high salinity and low nutrient properties of EAC-water to be the primary drivers of increasing abundances of warm-water species off southeastern Australia. Changes in both the species composition and size distribution of the Maria Island zooplankton community will have effects for pelagic fisheries. This study provides an indication of how zooplankton communities influenced by intensifying Western Boundary currents may respond to rapid environmental change.","container-title":"Estuarine, Coastal and Shelf Science","DOI":"https://doi.org/10.1016/j.ecss.2016.07.019","ISSN":"0272-7714","journalAbbreviation":"Estuarine, Coastal Shelf Sci.","page":"242-257","title":"Zooplankton responses to increasing sea surface temperatures in the southeastern Australia global marine hotspot","volume":"180","author":[{"family":"Kelly","given":"Paige"},{"family":"Clementson","given":"Lesley"},{"family":"Davies","given":"Claire"},{"family":"Corney","given":"Stuart"},{"family":"Swadling","given":"Kerrie"}],"issued":{"date-parts":[["2016",10,5]]}}}],"schema":"https://github.com/citation-style-language/schema/raw/master/csl-citation.json"} </w:instrText>
      </w:r>
      <w:r w:rsidR="00232BF7">
        <w:rPr>
          <w:rFonts w:asciiTheme="minorHAnsi" w:hAnsiTheme="minorHAnsi" w:cstheme="minorHAnsi"/>
          <w:szCs w:val="24"/>
          <w:lang w:val="en-AU"/>
        </w:rPr>
        <w:fldChar w:fldCharType="separate"/>
      </w:r>
      <w:r w:rsidR="00A925B7" w:rsidRPr="00A925B7">
        <w:rPr>
          <w:rFonts w:ascii="Calibri" w:hAnsi="Calibri" w:cs="Calibri"/>
          <w:szCs w:val="24"/>
        </w:rPr>
        <w:t xml:space="preserve">(Kelly </w:t>
      </w:r>
      <w:r w:rsidR="00A925B7" w:rsidRPr="00A925B7">
        <w:rPr>
          <w:rFonts w:ascii="Calibri" w:hAnsi="Calibri" w:cs="Calibri"/>
          <w:i/>
          <w:iCs/>
          <w:szCs w:val="24"/>
        </w:rPr>
        <w:t>et al.</w:t>
      </w:r>
      <w:r w:rsidR="00A925B7" w:rsidRPr="00A925B7">
        <w:rPr>
          <w:rFonts w:ascii="Calibri" w:hAnsi="Calibri" w:cs="Calibri"/>
          <w:szCs w:val="24"/>
        </w:rPr>
        <w:t>, 2016)</w:t>
      </w:r>
      <w:r w:rsidR="00232BF7">
        <w:rPr>
          <w:rFonts w:asciiTheme="minorHAnsi" w:hAnsiTheme="minorHAnsi" w:cstheme="minorHAnsi"/>
          <w:szCs w:val="24"/>
          <w:lang w:val="en-AU"/>
        </w:rPr>
        <w:fldChar w:fldCharType="end"/>
      </w:r>
      <w:r w:rsidR="0058280A" w:rsidRPr="00F15D89">
        <w:rPr>
          <w:rFonts w:asciiTheme="minorHAnsi" w:hAnsiTheme="minorHAnsi" w:cstheme="minorHAnsi"/>
          <w:szCs w:val="24"/>
          <w:lang w:val="en-AU"/>
        </w:rPr>
        <w:t>.</w:t>
      </w:r>
      <w:r w:rsidR="00ED3E08">
        <w:rPr>
          <w:rFonts w:asciiTheme="minorHAnsi" w:hAnsiTheme="minorHAnsi" w:cstheme="minorHAnsi"/>
          <w:szCs w:val="24"/>
          <w:lang w:val="en-AU"/>
        </w:rPr>
        <w:t xml:space="preserve"> At long term observing stations in the southeast Australian region, warming waters have </w:t>
      </w:r>
      <w:r w:rsidR="00756CB1">
        <w:rPr>
          <w:rFonts w:asciiTheme="minorHAnsi" w:hAnsiTheme="minorHAnsi" w:cstheme="minorHAnsi"/>
          <w:szCs w:val="24"/>
          <w:lang w:val="en-AU"/>
        </w:rPr>
        <w:t>resulted in</w:t>
      </w:r>
      <w:r w:rsidR="00ED3E08">
        <w:rPr>
          <w:rFonts w:asciiTheme="minorHAnsi" w:hAnsiTheme="minorHAnsi" w:cstheme="minorHAnsi"/>
          <w:szCs w:val="24"/>
          <w:lang w:val="en-AU"/>
        </w:rPr>
        <w:t xml:space="preserve"> a reduction in the </w:t>
      </w:r>
      <w:r w:rsidR="00ED3E08">
        <w:rPr>
          <w:rFonts w:asciiTheme="minorHAnsi" w:hAnsiTheme="minorHAnsi" w:cstheme="minorHAnsi"/>
          <w:szCs w:val="24"/>
          <w:lang w:val="en-AU"/>
        </w:rPr>
        <w:lastRenderedPageBreak/>
        <w:t xml:space="preserve">spring phytoplankton bloom and &gt; 60% decline phytoplankton growth during spring </w:t>
      </w:r>
      <w:r w:rsidR="00ED3E08">
        <w:rPr>
          <w:rFonts w:asciiTheme="minorHAnsi" w:hAnsiTheme="minorHAnsi" w:cstheme="minorHAnsi"/>
          <w:szCs w:val="24"/>
          <w:lang w:val="en-AU"/>
        </w:rPr>
        <w:fldChar w:fldCharType="begin"/>
      </w:r>
      <w:r w:rsidR="00A925B7">
        <w:rPr>
          <w:rFonts w:asciiTheme="minorHAnsi" w:hAnsiTheme="minorHAnsi" w:cstheme="minorHAnsi"/>
          <w:szCs w:val="24"/>
          <w:lang w:val="en-AU"/>
        </w:rPr>
        <w:instrText xml:space="preserve"> ADDIN ZOTERO_ITEM CSL_CITATION {"citationID":"4pkbeVil","properties":{"formattedCitation":"(Thompson {\\i{}et al.}, 2009)","plainCitation":"(Thompson et al., 2009)","noteIndex":0},"citationItems":[{"id":1352,"uris":["http://zotero.org/users/local/U6DoygBa/items/VVYD36WH"],"uri":["http://zotero.org/users/local/U6DoygBa/items/VVYD36WH"],"itemData":{"id":1352,"type":"article-journal","abstract":"A ~60 yr physical and chemical data set from 4 coastal stations around Australia plus remotely sensed SeaWiFS and phytoplankton taxonomic data were used to evaluate the temporal and spatial variation in phytoplankton ecology. The most consistent trend observed at all stations was a long-term increase in surface salinity of ~0.003 ± 0.0008 psu yr–1. All stations showed positive trends in temperature, with the fastest surface warming (0.0202°C yr–1 over 60 yr) in the western Tasman Sea. Long-term trends in warming and stratification were more evident in some months and were not well characterized by annual averages. There was no general pattern of increasing stratification (0 to 50 m); only some stations and a few months showed significant changes. Long-term trends in surface nitrate and phosphate concentrations were either not significant (3 instances) or positive (5 instances) and were up to 6.1 nM phosphate yr–1. A pronounced decline in silicate was evident at the 3 east coast stations, with concentrations falling by as much as 58 nM yr–1 over the last ~30 yr. The western Tasman Sea experienced a ~50% decline in the growth rate and biomass of the spring bloom from 1997 to 2007, while other sites showed significant temporal variability in chlorophyll a that was associated with the Southern Oscillation Index (SOI). Diatoms tended to dominate the microplankton, especially during periods of low stratification. In conclusion, the physical, chemical and biological properties of Australian temperate waters have changed considerably over the last 60 yr in response to variation in the SOI and the strengthening East Australian Current.","container-title":"Marine Ecology Progress Series","DOI":"10.3354/meps08297","ISSN":"0171-8630, 1616-1599","journalAbbreviation":"Mar. Ecol.: Prog. Ser.","language":"en","page":"1-19","source":"www.int-res.com","title":"Long-term changes in temperate Australian coastal waters: implications for phytoplankton","title-short":"Long-term changes in temperate Australian coastal waters","volume":"394","author":[{"family":"Thompson","given":"P. A."},{"family":"Baird","given":"M. E."},{"family":"Ingleton","given":"T."},{"family":"Doblin","given":"M. A."}],"issued":{"date-parts":[["2009",11,18]]}}}],"schema":"https://github.com/citation-style-language/schema/raw/master/csl-citation.json"} </w:instrText>
      </w:r>
      <w:r w:rsidR="00ED3E08">
        <w:rPr>
          <w:rFonts w:asciiTheme="minorHAnsi" w:hAnsiTheme="minorHAnsi" w:cstheme="minorHAnsi"/>
          <w:szCs w:val="24"/>
          <w:lang w:val="en-AU"/>
        </w:rPr>
        <w:fldChar w:fldCharType="separate"/>
      </w:r>
      <w:r w:rsidR="00A925B7" w:rsidRPr="00A925B7">
        <w:rPr>
          <w:rFonts w:ascii="Calibri" w:hAnsi="Calibri" w:cs="Calibri"/>
          <w:szCs w:val="24"/>
        </w:rPr>
        <w:t xml:space="preserve">(Thompson </w:t>
      </w:r>
      <w:r w:rsidR="00A925B7" w:rsidRPr="00A925B7">
        <w:rPr>
          <w:rFonts w:ascii="Calibri" w:hAnsi="Calibri" w:cs="Calibri"/>
          <w:i/>
          <w:iCs/>
          <w:szCs w:val="24"/>
        </w:rPr>
        <w:t>et al.</w:t>
      </w:r>
      <w:r w:rsidR="00A925B7" w:rsidRPr="00A925B7">
        <w:rPr>
          <w:rFonts w:ascii="Calibri" w:hAnsi="Calibri" w:cs="Calibri"/>
          <w:szCs w:val="24"/>
        </w:rPr>
        <w:t>, 2009)</w:t>
      </w:r>
      <w:r w:rsidR="00ED3E08">
        <w:rPr>
          <w:rFonts w:asciiTheme="minorHAnsi" w:hAnsiTheme="minorHAnsi" w:cstheme="minorHAnsi"/>
          <w:szCs w:val="24"/>
          <w:lang w:val="en-AU"/>
        </w:rPr>
        <w:fldChar w:fldCharType="end"/>
      </w:r>
      <w:r w:rsidR="00ED3E08">
        <w:rPr>
          <w:rFonts w:asciiTheme="minorHAnsi" w:hAnsiTheme="minorHAnsi" w:cstheme="minorHAnsi"/>
          <w:szCs w:val="24"/>
          <w:lang w:val="en-AU"/>
        </w:rPr>
        <w:t xml:space="preserve">. </w:t>
      </w:r>
      <w:r w:rsidR="004B4D38" w:rsidRPr="00F15D89">
        <w:rPr>
          <w:rFonts w:asciiTheme="minorHAnsi" w:hAnsiTheme="minorHAnsi" w:cstheme="minorHAnsi"/>
          <w:szCs w:val="24"/>
          <w:lang w:val="en-AU"/>
        </w:rPr>
        <w:t>These changes may have significant</w:t>
      </w:r>
      <w:r w:rsidR="00442AA5">
        <w:rPr>
          <w:rFonts w:asciiTheme="minorHAnsi" w:hAnsiTheme="minorHAnsi" w:cstheme="minorHAnsi"/>
          <w:szCs w:val="24"/>
          <w:lang w:val="en-AU"/>
        </w:rPr>
        <w:t xml:space="preserve"> bottom-up</w:t>
      </w:r>
      <w:r w:rsidR="004B4D38" w:rsidRPr="00F15D89">
        <w:rPr>
          <w:rFonts w:asciiTheme="minorHAnsi" w:hAnsiTheme="minorHAnsi" w:cstheme="minorHAnsi"/>
          <w:szCs w:val="24"/>
          <w:lang w:val="en-AU"/>
        </w:rPr>
        <w:t xml:space="preserve"> effects on the overall distribution of zooplankton biomass, size structure and community composition on continental shelves as zooplankton are impacted across the globe in similar ways </w:t>
      </w:r>
      <w:r w:rsidR="00232BF7">
        <w:rPr>
          <w:rFonts w:asciiTheme="minorHAnsi" w:hAnsiTheme="minorHAnsi" w:cstheme="minorHAnsi"/>
          <w:szCs w:val="24"/>
          <w:lang w:val="en-AU"/>
        </w:rPr>
        <w:fldChar w:fldCharType="begin"/>
      </w:r>
      <w:r w:rsidR="00757266">
        <w:rPr>
          <w:rFonts w:asciiTheme="minorHAnsi" w:hAnsiTheme="minorHAnsi" w:cstheme="minorHAnsi"/>
          <w:szCs w:val="24"/>
          <w:lang w:val="en-AU"/>
        </w:rPr>
        <w:instrText xml:space="preserve"> ADDIN ZOTERO_ITEM CSL_CITATION {"citationID":"wR7f3HKU","properties":{"formattedCitation":"(Richardson, 2008)","plainCitation":"(Richardson, 2008)","noteIndex":0},"citationItems":[{"id":882,"uris":["http://zotero.org/users/local/U6DoygBa/items/R2TEHF93"],"uri":["http://zotero.org/users/local/U6DoygBa/items/R2TEHF93"],"itemData":{"id":882,"type":"article-journal","abstract":"An overview is provided of the observed and potential future responses of zooplankton communities to global warming. I begin by describing the importance of zooplankton in ocean ecosystems and the attributes that make them sensitive beacons of climate change. Global warming may have even greater repercussions for marine ecosystems than for terrestrial ecosystems, because temperature influences water column stability, nutrient enrichment, and the degree of new production, and thus the abundance, size composition, diversity, and trophic efficiency of zooplankton. Pertinent descriptions of physical changes in the ocean in response to climate change are given as a prelude to a detailed discussion of observed impacts of global warming on zooplankton. These manifest as changes in the distribution of individual species and assemblages, in the timing of important life-cycle events, and in abundance and community structure. The most illustrative case studies, where climate has had an obvious, tangible impact on zooplankton and substantial ecosystem consequences, are presented. Changes in the distribution and phenology of zooplankton are faster and greater than those observed for terrestrial groups. Relevant projected changes in ocean conditions are then presented, followed by an exploration of potential future changes in zooplankton communities from the perspective of different modelling approaches. Researchers have used a range of modelling approaches on individual species and functional groups forced by output from climate models under future greenhouse gas emission scenarios. I conclude by suggesting some potential future directions in climate change research for zooplankton, viz. the use of richer zooplankton functional groups in ecosystem models; greater research effort in tropical systems; investigating climate change in conjunction with other human impacts; and a global zooplankton observing system.","container-title":"ICES Journal of Marine Science","DOI":"10.1093/icesjms/fsn028","ISSN":"1054-3139","issue":"3","journalAbbreviation":"ICES J. Mar. Sci.","language":"English","page":"279-295","title":"In hot water: zooplankton and climate change","volume":"65","author":[{"family":"Richardson","given":"A. J."}],"issued":{"date-parts":[["2008",4]]}}}],"schema":"https://github.com/citation-style-language/schema/raw/master/csl-citation.json"} </w:instrText>
      </w:r>
      <w:r w:rsidR="00232BF7">
        <w:rPr>
          <w:rFonts w:asciiTheme="minorHAnsi" w:hAnsiTheme="minorHAnsi" w:cstheme="minorHAnsi"/>
          <w:szCs w:val="24"/>
          <w:lang w:val="en-AU"/>
        </w:rPr>
        <w:fldChar w:fldCharType="separate"/>
      </w:r>
      <w:r w:rsidR="00A925B7" w:rsidRPr="00A925B7">
        <w:rPr>
          <w:rFonts w:ascii="Calibri" w:hAnsi="Calibri" w:cs="Calibri"/>
        </w:rPr>
        <w:t>(Richardson, 2008)</w:t>
      </w:r>
      <w:r w:rsidR="00232BF7">
        <w:rPr>
          <w:rFonts w:asciiTheme="minorHAnsi" w:hAnsiTheme="minorHAnsi" w:cstheme="minorHAnsi"/>
          <w:szCs w:val="24"/>
          <w:lang w:val="en-AU"/>
        </w:rPr>
        <w:fldChar w:fldCharType="end"/>
      </w:r>
      <w:r w:rsidR="004B4D38" w:rsidRPr="00F15D89">
        <w:rPr>
          <w:rFonts w:asciiTheme="minorHAnsi" w:hAnsiTheme="minorHAnsi" w:cstheme="minorHAnsi"/>
          <w:szCs w:val="24"/>
          <w:lang w:val="en-AU"/>
        </w:rPr>
        <w:t xml:space="preserve">. </w:t>
      </w:r>
    </w:p>
    <w:p w14:paraId="0B9F4F7A" w14:textId="2A5F65AC" w:rsidR="0070771F" w:rsidRDefault="0070771F" w:rsidP="00D715A7">
      <w:pPr>
        <w:pStyle w:val="Heading-Main"/>
        <w:spacing w:line="480" w:lineRule="auto"/>
        <w:rPr>
          <w:rFonts w:asciiTheme="minorHAnsi" w:hAnsiTheme="minorHAnsi" w:cstheme="minorHAnsi"/>
          <w:lang w:val="en-AU"/>
        </w:rPr>
      </w:pPr>
    </w:p>
    <w:p w14:paraId="69D87446" w14:textId="28CC3347" w:rsidR="002F3B11" w:rsidRPr="00290A64" w:rsidRDefault="002F3B11" w:rsidP="00D715A7">
      <w:pPr>
        <w:pStyle w:val="Heading-Main"/>
        <w:spacing w:line="480" w:lineRule="auto"/>
        <w:rPr>
          <w:rFonts w:asciiTheme="minorHAnsi" w:hAnsiTheme="minorHAnsi" w:cstheme="minorHAnsi"/>
          <w:b w:val="0"/>
          <w:bCs w:val="0"/>
          <w:i/>
          <w:iCs/>
          <w:lang w:val="en-AU"/>
        </w:rPr>
      </w:pPr>
      <w:r w:rsidRPr="00290A64">
        <w:rPr>
          <w:rFonts w:asciiTheme="minorHAnsi" w:hAnsiTheme="minorHAnsi" w:cstheme="minorHAnsi"/>
          <w:b w:val="0"/>
          <w:bCs w:val="0"/>
          <w:i/>
          <w:iCs/>
          <w:lang w:val="en-AU"/>
        </w:rPr>
        <w:t>Conclusions</w:t>
      </w:r>
    </w:p>
    <w:p w14:paraId="2680E56F" w14:textId="095FC7DB" w:rsidR="00DD6401" w:rsidRPr="007A763C" w:rsidRDefault="007A763C" w:rsidP="00D715A7">
      <w:pPr>
        <w:spacing w:line="480" w:lineRule="auto"/>
        <w:ind w:firstLine="720"/>
        <w:rPr>
          <w:rFonts w:asciiTheme="minorHAnsi" w:hAnsiTheme="minorHAnsi" w:cstheme="minorHAnsi"/>
          <w:b/>
          <w:bCs/>
          <w:lang w:val="en-AU"/>
        </w:rPr>
      </w:pPr>
      <w:r w:rsidRPr="00F15D89">
        <w:rPr>
          <w:rFonts w:asciiTheme="minorHAnsi" w:eastAsia="Times New Roman" w:hAnsiTheme="minorHAnsi" w:cstheme="minorHAnsi"/>
          <w:kern w:val="28"/>
          <w:szCs w:val="24"/>
          <w:lang w:val="en-AU"/>
        </w:rPr>
        <w:t>Based upon the previous research into zooplankton distributions on continental shel</w:t>
      </w:r>
      <w:r>
        <w:rPr>
          <w:rFonts w:asciiTheme="minorHAnsi" w:eastAsia="Times New Roman" w:hAnsiTheme="minorHAnsi" w:cstheme="minorHAnsi"/>
          <w:kern w:val="28"/>
          <w:szCs w:val="24"/>
          <w:lang w:val="en-AU"/>
        </w:rPr>
        <w:t>ves</w:t>
      </w:r>
      <w:r w:rsidRPr="00F15D89">
        <w:rPr>
          <w:rFonts w:asciiTheme="minorHAnsi" w:eastAsia="Times New Roman" w:hAnsiTheme="minorHAnsi" w:cstheme="minorHAnsi"/>
          <w:kern w:val="28"/>
          <w:szCs w:val="24"/>
          <w:lang w:val="en-AU"/>
        </w:rPr>
        <w:t xml:space="preserve"> and the current study</w:t>
      </w:r>
      <w:ins w:id="21" w:author="Amandine Schaeffer" w:date="2021-01-04T15:51:00Z">
        <w:r w:rsidR="007A2B12">
          <w:rPr>
            <w:rFonts w:asciiTheme="minorHAnsi" w:eastAsia="Times New Roman" w:hAnsiTheme="minorHAnsi" w:cstheme="minorHAnsi"/>
            <w:kern w:val="28"/>
            <w:szCs w:val="24"/>
            <w:lang w:val="en-AU"/>
          </w:rPr>
          <w:t>,</w:t>
        </w:r>
      </w:ins>
      <w:r w:rsidRPr="00F15D89">
        <w:rPr>
          <w:rFonts w:asciiTheme="minorHAnsi" w:eastAsia="Times New Roman" w:hAnsiTheme="minorHAnsi" w:cstheme="minorHAnsi"/>
          <w:kern w:val="28"/>
          <w:szCs w:val="24"/>
          <w:lang w:val="en-AU"/>
        </w:rPr>
        <w:t xml:space="preserve"> we </w:t>
      </w:r>
      <w:r>
        <w:rPr>
          <w:rFonts w:asciiTheme="minorHAnsi" w:eastAsia="Times New Roman" w:hAnsiTheme="minorHAnsi" w:cstheme="minorHAnsi"/>
          <w:kern w:val="28"/>
          <w:szCs w:val="24"/>
          <w:lang w:val="en-AU"/>
        </w:rPr>
        <w:t>suggest</w:t>
      </w:r>
      <w:r w:rsidRPr="00F15D89">
        <w:rPr>
          <w:rFonts w:asciiTheme="minorHAnsi" w:eastAsia="Times New Roman" w:hAnsiTheme="minorHAnsi" w:cstheme="minorHAnsi"/>
          <w:kern w:val="28"/>
          <w:szCs w:val="24"/>
          <w:lang w:val="en-AU"/>
        </w:rPr>
        <w:t xml:space="preserve"> a </w:t>
      </w:r>
      <w:r>
        <w:rPr>
          <w:rFonts w:asciiTheme="minorHAnsi" w:eastAsia="Times New Roman" w:hAnsiTheme="minorHAnsi" w:cstheme="minorHAnsi"/>
          <w:kern w:val="28"/>
          <w:szCs w:val="24"/>
          <w:lang w:val="en-AU"/>
        </w:rPr>
        <w:t>general process for the distribution of zooplankton on continental shelves influenced by boundary currents. This heuristic model includes expectations</w:t>
      </w:r>
      <w:r w:rsidRPr="00F15D89">
        <w:rPr>
          <w:rFonts w:asciiTheme="minorHAnsi" w:eastAsia="Times New Roman" w:hAnsiTheme="minorHAnsi" w:cstheme="minorHAnsi"/>
          <w:kern w:val="28"/>
          <w:szCs w:val="24"/>
          <w:lang w:val="en-AU"/>
        </w:rPr>
        <w:t xml:space="preserve"> for future studies to</w:t>
      </w:r>
      <w:r>
        <w:rPr>
          <w:rFonts w:asciiTheme="minorHAnsi" w:eastAsia="Times New Roman" w:hAnsiTheme="minorHAnsi" w:cstheme="minorHAnsi"/>
          <w:kern w:val="28"/>
          <w:szCs w:val="24"/>
          <w:lang w:val="en-AU"/>
        </w:rPr>
        <w:t xml:space="preserve"> examine, such as the decline in z</w:t>
      </w:r>
      <w:r w:rsidRPr="00F15D89">
        <w:rPr>
          <w:rFonts w:asciiTheme="minorHAnsi" w:eastAsia="Times New Roman" w:hAnsiTheme="minorHAnsi" w:cstheme="minorHAnsi"/>
          <w:kern w:val="28"/>
          <w:szCs w:val="24"/>
          <w:lang w:val="en-AU"/>
        </w:rPr>
        <w:t xml:space="preserve">ooplankton biomass </w:t>
      </w:r>
      <w:r>
        <w:rPr>
          <w:rFonts w:asciiTheme="minorHAnsi" w:eastAsia="Times New Roman" w:hAnsiTheme="minorHAnsi" w:cstheme="minorHAnsi"/>
          <w:kern w:val="28"/>
          <w:szCs w:val="24"/>
          <w:lang w:val="en-AU"/>
        </w:rPr>
        <w:t>w</w:t>
      </w:r>
      <w:r w:rsidRPr="00F15D89">
        <w:rPr>
          <w:rFonts w:asciiTheme="minorHAnsi" w:eastAsia="Times New Roman" w:hAnsiTheme="minorHAnsi" w:cstheme="minorHAnsi"/>
          <w:kern w:val="28"/>
          <w:szCs w:val="24"/>
          <w:lang w:val="en-AU"/>
        </w:rPr>
        <w:t>ith distance offshore and with depth</w:t>
      </w:r>
      <w:r>
        <w:rPr>
          <w:rFonts w:asciiTheme="minorHAnsi" w:eastAsia="Times New Roman" w:hAnsiTheme="minorHAnsi" w:cstheme="minorHAnsi"/>
          <w:kern w:val="28"/>
          <w:szCs w:val="24"/>
          <w:lang w:val="en-AU"/>
        </w:rPr>
        <w:t xml:space="preserve"> in the water column</w:t>
      </w:r>
      <w:r w:rsidRPr="00F15D89">
        <w:rPr>
          <w:rFonts w:asciiTheme="minorHAnsi" w:eastAsia="Times New Roman" w:hAnsiTheme="minorHAnsi" w:cstheme="minorHAnsi"/>
          <w:kern w:val="28"/>
          <w:szCs w:val="24"/>
          <w:lang w:val="en-AU"/>
        </w:rPr>
        <w:t>.</w:t>
      </w:r>
      <w:r w:rsidR="005D2457">
        <w:rPr>
          <w:rFonts w:asciiTheme="minorHAnsi" w:eastAsia="Times New Roman" w:hAnsiTheme="minorHAnsi" w:cstheme="minorHAnsi"/>
          <w:kern w:val="28"/>
          <w:szCs w:val="24"/>
          <w:lang w:val="en-AU"/>
        </w:rPr>
        <w:t xml:space="preserve"> This is potentially driven by </w:t>
      </w:r>
      <w:r>
        <w:rPr>
          <w:rFonts w:asciiTheme="minorHAnsi" w:eastAsia="Times New Roman" w:hAnsiTheme="minorHAnsi" w:cstheme="minorHAnsi"/>
          <w:kern w:val="28"/>
          <w:szCs w:val="24"/>
          <w:lang w:val="en-AU"/>
        </w:rPr>
        <w:t>w</w:t>
      </w:r>
      <w:r w:rsidRPr="00F15D89">
        <w:rPr>
          <w:rFonts w:asciiTheme="minorHAnsi" w:eastAsia="Times New Roman" w:hAnsiTheme="minorHAnsi" w:cstheme="minorHAnsi"/>
          <w:kern w:val="28"/>
          <w:szCs w:val="24"/>
          <w:lang w:val="en-AU"/>
        </w:rPr>
        <w:t xml:space="preserve">estern </w:t>
      </w:r>
      <w:r>
        <w:rPr>
          <w:rFonts w:asciiTheme="minorHAnsi" w:eastAsia="Times New Roman" w:hAnsiTheme="minorHAnsi" w:cstheme="minorHAnsi"/>
          <w:kern w:val="28"/>
          <w:szCs w:val="24"/>
          <w:lang w:val="en-AU"/>
        </w:rPr>
        <w:t>b</w:t>
      </w:r>
      <w:r w:rsidRPr="00F15D89">
        <w:rPr>
          <w:rFonts w:asciiTheme="minorHAnsi" w:eastAsia="Times New Roman" w:hAnsiTheme="minorHAnsi" w:cstheme="minorHAnsi"/>
          <w:kern w:val="28"/>
          <w:szCs w:val="24"/>
          <w:lang w:val="en-AU"/>
        </w:rPr>
        <w:t xml:space="preserve">oundary </w:t>
      </w:r>
      <w:r>
        <w:rPr>
          <w:rFonts w:asciiTheme="minorHAnsi" w:eastAsia="Times New Roman" w:hAnsiTheme="minorHAnsi" w:cstheme="minorHAnsi"/>
          <w:kern w:val="28"/>
          <w:szCs w:val="24"/>
          <w:lang w:val="en-AU"/>
        </w:rPr>
        <w:t>c</w:t>
      </w:r>
      <w:r w:rsidRPr="00F15D89">
        <w:rPr>
          <w:rFonts w:asciiTheme="minorHAnsi" w:eastAsia="Times New Roman" w:hAnsiTheme="minorHAnsi" w:cstheme="minorHAnsi"/>
          <w:kern w:val="28"/>
          <w:szCs w:val="24"/>
          <w:lang w:val="en-AU"/>
        </w:rPr>
        <w:t xml:space="preserve">urrents </w:t>
      </w:r>
      <w:r w:rsidR="005D2457">
        <w:rPr>
          <w:rFonts w:asciiTheme="minorHAnsi" w:eastAsia="Times New Roman" w:hAnsiTheme="minorHAnsi" w:cstheme="minorHAnsi"/>
          <w:kern w:val="28"/>
          <w:szCs w:val="24"/>
          <w:lang w:val="en-AU"/>
        </w:rPr>
        <w:t xml:space="preserve">which </w:t>
      </w:r>
      <w:r w:rsidRPr="00F15D89">
        <w:rPr>
          <w:rFonts w:asciiTheme="minorHAnsi" w:eastAsia="Times New Roman" w:hAnsiTheme="minorHAnsi" w:cstheme="minorHAnsi"/>
          <w:kern w:val="28"/>
          <w:szCs w:val="24"/>
          <w:lang w:val="en-AU"/>
        </w:rPr>
        <w:t>drive productivity on the shelf through uplift</w:t>
      </w:r>
      <w:r w:rsidR="005661DF">
        <w:rPr>
          <w:rFonts w:asciiTheme="minorHAnsi" w:eastAsia="Times New Roman" w:hAnsiTheme="minorHAnsi" w:cstheme="minorHAnsi"/>
          <w:kern w:val="28"/>
          <w:szCs w:val="24"/>
          <w:lang w:val="en-AU"/>
        </w:rPr>
        <w:t xml:space="preserve"> of nutrient rich waters</w:t>
      </w:r>
      <w:r w:rsidRPr="00F15D89">
        <w:rPr>
          <w:rFonts w:asciiTheme="minorHAnsi" w:eastAsia="Times New Roman" w:hAnsiTheme="minorHAnsi" w:cstheme="minorHAnsi"/>
          <w:kern w:val="28"/>
          <w:szCs w:val="24"/>
          <w:lang w:val="en-AU"/>
        </w:rPr>
        <w:t>. Future studies could answer these questions with more sustained monitoring of cross-shelf patterns throughout the year.</w:t>
      </w:r>
    </w:p>
    <w:p w14:paraId="1A34C3DE" w14:textId="77777777" w:rsidR="007A763C" w:rsidRDefault="007A763C" w:rsidP="00D715A7">
      <w:pPr>
        <w:spacing w:line="480" w:lineRule="auto"/>
        <w:ind w:firstLine="720"/>
        <w:rPr>
          <w:rFonts w:asciiTheme="minorHAnsi" w:hAnsiTheme="minorHAnsi" w:cstheme="minorHAnsi"/>
          <w:b/>
          <w:bCs/>
          <w:lang w:val="en-AU"/>
        </w:rPr>
      </w:pPr>
    </w:p>
    <w:p w14:paraId="23F651D9" w14:textId="204526D9" w:rsidR="00E60CD8" w:rsidRDefault="00E60CD8" w:rsidP="00D715A7">
      <w:pPr>
        <w:spacing w:line="480" w:lineRule="auto"/>
        <w:rPr>
          <w:rFonts w:asciiTheme="minorHAnsi" w:hAnsiTheme="minorHAnsi" w:cstheme="minorHAnsi"/>
          <w:b/>
          <w:bCs/>
          <w:lang w:val="en-AU"/>
        </w:rPr>
      </w:pPr>
      <w:r>
        <w:rPr>
          <w:rFonts w:asciiTheme="minorHAnsi" w:hAnsiTheme="minorHAnsi" w:cstheme="minorHAnsi"/>
          <w:b/>
          <w:bCs/>
          <w:lang w:val="en-AU"/>
        </w:rPr>
        <w:t>Acknowledgements</w:t>
      </w:r>
    </w:p>
    <w:p w14:paraId="3AF1F3BE" w14:textId="7D3E51C3" w:rsidR="007977BA" w:rsidRDefault="00E60CD8" w:rsidP="00D715A7">
      <w:pPr>
        <w:spacing w:line="480" w:lineRule="auto"/>
        <w:rPr>
          <w:rFonts w:asciiTheme="minorHAnsi" w:hAnsiTheme="minorHAnsi" w:cstheme="minorHAnsi"/>
          <w:lang w:val="en-AU"/>
        </w:rPr>
      </w:pPr>
      <w:r w:rsidRPr="00E60CD8">
        <w:rPr>
          <w:rFonts w:asciiTheme="minorHAnsi" w:hAnsiTheme="minorHAnsi" w:cstheme="minorHAnsi"/>
          <w:lang w:val="en-AU"/>
        </w:rPr>
        <w:t>The authors wish to thank the</w:t>
      </w:r>
      <w:r>
        <w:rPr>
          <w:rFonts w:asciiTheme="minorHAnsi" w:hAnsiTheme="minorHAnsi" w:cstheme="minorHAnsi"/>
          <w:lang w:val="en-AU"/>
        </w:rPr>
        <w:t xml:space="preserve"> Marine National Facility,</w:t>
      </w:r>
      <w:r w:rsidR="004304EB">
        <w:rPr>
          <w:rFonts w:asciiTheme="minorHAnsi" w:hAnsiTheme="minorHAnsi" w:cstheme="minorHAnsi"/>
          <w:lang w:val="en-AU"/>
        </w:rPr>
        <w:t xml:space="preserve"> the captain and</w:t>
      </w:r>
      <w:r>
        <w:rPr>
          <w:rFonts w:asciiTheme="minorHAnsi" w:hAnsiTheme="minorHAnsi" w:cstheme="minorHAnsi"/>
          <w:lang w:val="en-AU"/>
        </w:rPr>
        <w:t xml:space="preserve"> c</w:t>
      </w:r>
      <w:r w:rsidRPr="00E60CD8">
        <w:rPr>
          <w:rFonts w:asciiTheme="minorHAnsi" w:hAnsiTheme="minorHAnsi" w:cstheme="minorHAnsi"/>
          <w:lang w:val="en-AU"/>
        </w:rPr>
        <w:t xml:space="preserve">rew of </w:t>
      </w:r>
      <w:r w:rsidRPr="00E60CD8">
        <w:rPr>
          <w:rFonts w:asciiTheme="minorHAnsi" w:hAnsiTheme="minorHAnsi" w:cstheme="minorHAnsi"/>
          <w:i/>
          <w:iCs/>
          <w:lang w:val="en-AU"/>
        </w:rPr>
        <w:t>RV Southern Surveyor</w:t>
      </w:r>
      <w:r w:rsidRPr="00E60CD8">
        <w:rPr>
          <w:rFonts w:asciiTheme="minorHAnsi" w:hAnsiTheme="minorHAnsi" w:cstheme="minorHAnsi"/>
          <w:lang w:val="en-AU"/>
        </w:rPr>
        <w:t xml:space="preserve"> 08/2004</w:t>
      </w:r>
      <w:r>
        <w:rPr>
          <w:rFonts w:asciiTheme="minorHAnsi" w:hAnsiTheme="minorHAnsi" w:cstheme="minorHAnsi"/>
          <w:lang w:val="en-AU"/>
        </w:rPr>
        <w:t xml:space="preserve"> as well as Jason Middleton and Lind</w:t>
      </w:r>
      <w:r w:rsidR="004304EB">
        <w:rPr>
          <w:rFonts w:asciiTheme="minorHAnsi" w:hAnsiTheme="minorHAnsi" w:cstheme="minorHAnsi"/>
          <w:lang w:val="en-AU"/>
        </w:rPr>
        <w:t>sey Pender.</w:t>
      </w:r>
      <w:r>
        <w:rPr>
          <w:rFonts w:asciiTheme="minorHAnsi" w:hAnsiTheme="minorHAnsi" w:cstheme="minorHAnsi"/>
          <w:lang w:val="en-AU"/>
        </w:rPr>
        <w:t xml:space="preserve"> HTS was supported by </w:t>
      </w:r>
      <w:proofErr w:type="gramStart"/>
      <w:r>
        <w:rPr>
          <w:rFonts w:asciiTheme="minorHAnsi" w:hAnsiTheme="minorHAnsi" w:cstheme="minorHAnsi"/>
          <w:lang w:val="en-AU"/>
        </w:rPr>
        <w:t>a</w:t>
      </w:r>
      <w:proofErr w:type="gramEnd"/>
      <w:r>
        <w:rPr>
          <w:rFonts w:asciiTheme="minorHAnsi" w:hAnsiTheme="minorHAnsi" w:cstheme="minorHAnsi"/>
          <w:lang w:val="en-AU"/>
        </w:rPr>
        <w:t xml:space="preserve"> NSW Government Research Attraction and Acceleration Program grant award</w:t>
      </w:r>
      <w:r w:rsidR="00756CB1">
        <w:rPr>
          <w:rFonts w:asciiTheme="minorHAnsi" w:hAnsiTheme="minorHAnsi" w:cstheme="minorHAnsi"/>
          <w:lang w:val="en-AU"/>
        </w:rPr>
        <w:t>ed</w:t>
      </w:r>
      <w:r>
        <w:rPr>
          <w:rFonts w:asciiTheme="minorHAnsi" w:hAnsiTheme="minorHAnsi" w:cstheme="minorHAnsi"/>
          <w:lang w:val="en-AU"/>
        </w:rPr>
        <w:t xml:space="preserve"> to SIMS.</w:t>
      </w:r>
      <w:r w:rsidR="00F34A28" w:rsidRPr="00F34A28">
        <w:rPr>
          <w:rFonts w:ascii="AdvGulliver" w:eastAsiaTheme="minorHAnsi" w:hAnsi="AdvGulliver" w:cs="Calibri"/>
          <w:sz w:val="16"/>
          <w:szCs w:val="16"/>
          <w:lang w:val="en-AU" w:eastAsia="en-AU"/>
        </w:rPr>
        <w:t xml:space="preserve"> </w:t>
      </w:r>
      <w:r w:rsidR="00F34A28" w:rsidRPr="00F34A28">
        <w:rPr>
          <w:rFonts w:asciiTheme="minorHAnsi" w:hAnsiTheme="minorHAnsi" w:cstheme="minorHAnsi"/>
          <w:lang w:val="en-AU"/>
        </w:rPr>
        <w:t>This research was funded by ARC Discovery Projects DP0209193 held by I</w:t>
      </w:r>
      <w:r w:rsidR="00F34A28">
        <w:rPr>
          <w:rFonts w:asciiTheme="minorHAnsi" w:hAnsiTheme="minorHAnsi" w:cstheme="minorHAnsi"/>
          <w:lang w:val="en-AU"/>
        </w:rPr>
        <w:t>M</w:t>
      </w:r>
      <w:r w:rsidR="00F34A28" w:rsidRPr="00F34A28">
        <w:rPr>
          <w:rFonts w:asciiTheme="minorHAnsi" w:hAnsiTheme="minorHAnsi" w:cstheme="minorHAnsi"/>
          <w:lang w:val="en-AU"/>
        </w:rPr>
        <w:t>S. and M</w:t>
      </w:r>
      <w:r w:rsidR="00F34A28">
        <w:rPr>
          <w:rFonts w:asciiTheme="minorHAnsi" w:hAnsiTheme="minorHAnsi" w:cstheme="minorHAnsi"/>
          <w:lang w:val="en-AU"/>
        </w:rPr>
        <w:t>E</w:t>
      </w:r>
      <w:r w:rsidR="00F34A28" w:rsidRPr="00F34A28">
        <w:rPr>
          <w:rFonts w:asciiTheme="minorHAnsi" w:hAnsiTheme="minorHAnsi" w:cstheme="minorHAnsi"/>
          <w:lang w:val="en-AU"/>
        </w:rPr>
        <w:t>B, DP0208663 held by Jason Middleton., and DP0557618 held by M</w:t>
      </w:r>
      <w:r w:rsidR="00F34A28">
        <w:rPr>
          <w:rFonts w:asciiTheme="minorHAnsi" w:hAnsiTheme="minorHAnsi" w:cstheme="minorHAnsi"/>
          <w:lang w:val="en-AU"/>
        </w:rPr>
        <w:t>E</w:t>
      </w:r>
      <w:r w:rsidR="00F34A28" w:rsidRPr="00F34A28">
        <w:rPr>
          <w:rFonts w:asciiTheme="minorHAnsi" w:hAnsiTheme="minorHAnsi" w:cstheme="minorHAnsi"/>
          <w:lang w:val="en-AU"/>
        </w:rPr>
        <w:t>B.</w:t>
      </w:r>
      <w:r w:rsidR="007977BA">
        <w:rPr>
          <w:rFonts w:asciiTheme="minorHAnsi" w:hAnsiTheme="minorHAnsi" w:cstheme="minorHAnsi"/>
          <w:lang w:val="en-AU"/>
        </w:rPr>
        <w:t xml:space="preserve"> JDE was supported by </w:t>
      </w:r>
      <w:r w:rsidR="007977BA" w:rsidRPr="00B666A2">
        <w:rPr>
          <w:rFonts w:asciiTheme="minorHAnsi" w:hAnsiTheme="minorHAnsi" w:cstheme="minorHAnsi"/>
          <w:lang w:val="en-AU"/>
        </w:rPr>
        <w:t>DP150102656 and DP190102293</w:t>
      </w:r>
      <w:r w:rsidR="007977BA">
        <w:rPr>
          <w:rFonts w:asciiTheme="minorHAnsi" w:hAnsiTheme="minorHAnsi" w:cstheme="minorHAnsi"/>
          <w:lang w:val="en-AU"/>
        </w:rPr>
        <w:t>. Satellite d</w:t>
      </w:r>
      <w:r w:rsidR="007977BA" w:rsidRPr="00410CD3">
        <w:rPr>
          <w:rFonts w:asciiTheme="minorHAnsi" w:hAnsiTheme="minorHAnsi" w:cstheme="minorHAnsi"/>
          <w:lang w:val="en-AU"/>
        </w:rPr>
        <w:t xml:space="preserve">ata was sourced from Australia’s Integrated </w:t>
      </w:r>
      <w:r w:rsidR="007977BA" w:rsidRPr="00410CD3">
        <w:rPr>
          <w:rFonts w:asciiTheme="minorHAnsi" w:hAnsiTheme="minorHAnsi" w:cstheme="minorHAnsi"/>
          <w:lang w:val="en-AU"/>
        </w:rPr>
        <w:lastRenderedPageBreak/>
        <w:t>Marine Observing System (IMOS) – IMOS is enabled by the National Collaborative Research Infrastructure strategy (NCRIS).</w:t>
      </w:r>
      <w:r w:rsidR="00D76F75">
        <w:rPr>
          <w:rFonts w:asciiTheme="minorHAnsi" w:hAnsiTheme="minorHAnsi" w:cstheme="minorHAnsi"/>
          <w:lang w:val="en-AU"/>
        </w:rPr>
        <w:t xml:space="preserve"> </w:t>
      </w:r>
      <w:r w:rsidR="00D76F75" w:rsidRPr="00D76F75">
        <w:rPr>
          <w:rFonts w:asciiTheme="minorHAnsi" w:hAnsiTheme="minorHAnsi" w:cstheme="minorHAnsi"/>
        </w:rPr>
        <w:t>No conflicts of interest</w:t>
      </w:r>
      <w:r w:rsidR="00D76F75">
        <w:rPr>
          <w:rFonts w:asciiTheme="minorHAnsi" w:hAnsiTheme="minorHAnsi" w:cstheme="minorHAnsi"/>
        </w:rPr>
        <w:t>.</w:t>
      </w:r>
    </w:p>
    <w:p w14:paraId="2D7A3E64" w14:textId="4A571AA6" w:rsidR="00F34A28" w:rsidRDefault="00F34A28" w:rsidP="00D715A7">
      <w:pPr>
        <w:spacing w:line="480" w:lineRule="auto"/>
        <w:rPr>
          <w:rFonts w:asciiTheme="minorHAnsi" w:hAnsiTheme="minorHAnsi" w:cstheme="minorHAnsi"/>
          <w:lang w:val="en-AU"/>
        </w:rPr>
      </w:pPr>
    </w:p>
    <w:p w14:paraId="5408CD51" w14:textId="34D9C49D" w:rsidR="00994F41" w:rsidRDefault="00994F41" w:rsidP="00D715A7">
      <w:pPr>
        <w:spacing w:line="480" w:lineRule="auto"/>
        <w:rPr>
          <w:rFonts w:asciiTheme="minorHAnsi" w:hAnsiTheme="minorHAnsi" w:cstheme="minorHAnsi"/>
          <w:b/>
          <w:bCs/>
        </w:rPr>
      </w:pPr>
      <w:r>
        <w:rPr>
          <w:rFonts w:asciiTheme="minorHAnsi" w:hAnsiTheme="minorHAnsi" w:cstheme="minorHAnsi"/>
          <w:b/>
          <w:bCs/>
        </w:rPr>
        <w:t>Author Contributions</w:t>
      </w:r>
    </w:p>
    <w:p w14:paraId="18E35EE2" w14:textId="77777777" w:rsidR="00994F41" w:rsidRPr="00994F41" w:rsidRDefault="00994F41" w:rsidP="00D715A7">
      <w:pPr>
        <w:spacing w:line="480" w:lineRule="auto"/>
        <w:rPr>
          <w:rFonts w:asciiTheme="minorHAnsi" w:hAnsiTheme="minorHAnsi" w:cstheme="minorHAnsi"/>
        </w:rPr>
      </w:pPr>
      <w:r>
        <w:rPr>
          <w:rFonts w:asciiTheme="minorHAnsi" w:hAnsiTheme="minorHAnsi" w:cstheme="minorHAnsi"/>
        </w:rPr>
        <w:t xml:space="preserve">MEB &amp; IMS conceived the study and collected the data. HTS, JDE, AS &amp; PY </w:t>
      </w:r>
      <w:proofErr w:type="spellStart"/>
      <w:r>
        <w:rPr>
          <w:rFonts w:asciiTheme="minorHAnsi" w:hAnsiTheme="minorHAnsi" w:cstheme="minorHAnsi"/>
        </w:rPr>
        <w:t>analysed</w:t>
      </w:r>
      <w:proofErr w:type="spellEnd"/>
      <w:r>
        <w:rPr>
          <w:rFonts w:asciiTheme="minorHAnsi" w:hAnsiTheme="minorHAnsi" w:cstheme="minorHAnsi"/>
        </w:rPr>
        <w:t xml:space="preserve"> the data. HTS wrote the first draft and all authors contributed to and approved the final manuscript.</w:t>
      </w:r>
    </w:p>
    <w:p w14:paraId="1F1B54F0" w14:textId="7A3E44CA" w:rsidR="00B52476" w:rsidRDefault="00B52476" w:rsidP="00D715A7">
      <w:pPr>
        <w:spacing w:line="480" w:lineRule="auto"/>
        <w:rPr>
          <w:rFonts w:asciiTheme="minorHAnsi" w:hAnsiTheme="minorHAnsi" w:cstheme="minorHAnsi"/>
          <w:lang w:val="en-AU"/>
        </w:rPr>
      </w:pPr>
    </w:p>
    <w:p w14:paraId="41E1F132" w14:textId="13CA7AE7" w:rsidR="00B52476" w:rsidRDefault="00B52476" w:rsidP="00D715A7">
      <w:pPr>
        <w:spacing w:line="480" w:lineRule="auto"/>
        <w:rPr>
          <w:rFonts w:asciiTheme="minorHAnsi" w:hAnsiTheme="minorHAnsi" w:cstheme="minorHAnsi"/>
          <w:b/>
          <w:bCs/>
          <w:lang w:val="en-AU"/>
        </w:rPr>
      </w:pPr>
      <w:r>
        <w:rPr>
          <w:rFonts w:asciiTheme="minorHAnsi" w:hAnsiTheme="minorHAnsi" w:cstheme="minorHAnsi"/>
          <w:b/>
          <w:bCs/>
          <w:lang w:val="en-AU"/>
        </w:rPr>
        <w:t>Data Availability</w:t>
      </w:r>
    </w:p>
    <w:p w14:paraId="4673A8B7" w14:textId="77777777" w:rsidR="001E43C2" w:rsidRDefault="00B52476" w:rsidP="00D715A7">
      <w:pPr>
        <w:spacing w:line="480" w:lineRule="auto"/>
        <w:rPr>
          <w:rFonts w:asciiTheme="minorHAnsi" w:hAnsiTheme="minorHAnsi" w:cstheme="minorHAnsi"/>
          <w:lang w:val="en-AU"/>
        </w:rPr>
      </w:pPr>
      <w:r>
        <w:rPr>
          <w:rFonts w:asciiTheme="minorHAnsi" w:hAnsiTheme="minorHAnsi" w:cstheme="minorHAnsi"/>
          <w:lang w:val="en-AU"/>
        </w:rPr>
        <w:t>All data used in this study are freely accessible. The data from the Southern Surveyor voyage 08/2004 is available from the CSIRO Data Trawler (</w:t>
      </w:r>
      <w:hyperlink r:id="rId24" w:history="1">
        <w:r w:rsidRPr="00B52476">
          <w:rPr>
            <w:rStyle w:val="Hyperlink"/>
            <w:rFonts w:asciiTheme="minorHAnsi" w:hAnsiTheme="minorHAnsi" w:cstheme="minorHAnsi"/>
          </w:rPr>
          <w:t>https://www.marine.csiro.au/data/trawler/</w:t>
        </w:r>
      </w:hyperlink>
      <w:r>
        <w:rPr>
          <w:rFonts w:asciiTheme="minorHAnsi" w:hAnsiTheme="minorHAnsi" w:cstheme="minorHAnsi"/>
          <w:lang w:val="en-AU"/>
        </w:rPr>
        <w:t xml:space="preserve">). The </w:t>
      </w:r>
      <w:proofErr w:type="gramStart"/>
      <w:r>
        <w:rPr>
          <w:rFonts w:asciiTheme="minorHAnsi" w:hAnsiTheme="minorHAnsi" w:cstheme="minorHAnsi"/>
          <w:lang w:val="en-AU"/>
        </w:rPr>
        <w:t>long term</w:t>
      </w:r>
      <w:proofErr w:type="gramEnd"/>
      <w:r>
        <w:rPr>
          <w:rFonts w:asciiTheme="minorHAnsi" w:hAnsiTheme="minorHAnsi" w:cstheme="minorHAnsi"/>
          <w:lang w:val="en-AU"/>
        </w:rPr>
        <w:t xml:space="preserve"> environmental data is available from the Australian Ocean Data Network (</w:t>
      </w:r>
      <w:hyperlink r:id="rId25" w:history="1">
        <w:r w:rsidRPr="00B52476">
          <w:rPr>
            <w:rStyle w:val="Hyperlink"/>
            <w:rFonts w:asciiTheme="minorHAnsi" w:hAnsiTheme="minorHAnsi" w:cstheme="minorHAnsi"/>
          </w:rPr>
          <w:t>https://portal.aodn.org.au/</w:t>
        </w:r>
      </w:hyperlink>
      <w:r>
        <w:rPr>
          <w:rFonts w:asciiTheme="minorHAnsi" w:hAnsiTheme="minorHAnsi" w:cstheme="minorHAnsi"/>
          <w:lang w:val="en-AU"/>
        </w:rPr>
        <w:t xml:space="preserve">). All code used for the analysis in this paper </w:t>
      </w:r>
      <w:r w:rsidR="005F6BFD">
        <w:rPr>
          <w:rFonts w:asciiTheme="minorHAnsi" w:hAnsiTheme="minorHAnsi" w:cstheme="minorHAnsi"/>
          <w:lang w:val="en-AU"/>
        </w:rPr>
        <w:t>is</w:t>
      </w:r>
      <w:r>
        <w:rPr>
          <w:rFonts w:asciiTheme="minorHAnsi" w:hAnsiTheme="minorHAnsi" w:cstheme="minorHAnsi"/>
          <w:lang w:val="en-AU"/>
        </w:rPr>
        <w:t xml:space="preserve"> available in the GitHub repository </w:t>
      </w:r>
      <w:hyperlink r:id="rId26" w:history="1">
        <w:r w:rsidR="00DE0D45" w:rsidRPr="00DE0D45">
          <w:rPr>
            <w:rStyle w:val="Hyperlink"/>
            <w:rFonts w:asciiTheme="minorHAnsi" w:hAnsiTheme="minorHAnsi" w:cstheme="minorHAnsi"/>
          </w:rPr>
          <w:t>https://github.com/HaydenSchilling/Inner-Shelf-Water</w:t>
        </w:r>
      </w:hyperlink>
      <w:r w:rsidR="00DE0D45">
        <w:rPr>
          <w:rFonts w:asciiTheme="minorHAnsi" w:hAnsiTheme="minorHAnsi" w:cstheme="minorHAnsi"/>
          <w:lang w:val="en-AU"/>
        </w:rPr>
        <w:t>.</w:t>
      </w:r>
    </w:p>
    <w:p w14:paraId="20979166" w14:textId="77777777" w:rsidR="001E43C2" w:rsidRDefault="001E43C2" w:rsidP="00D715A7">
      <w:pPr>
        <w:spacing w:line="480" w:lineRule="auto"/>
        <w:rPr>
          <w:rFonts w:asciiTheme="minorHAnsi" w:hAnsiTheme="minorHAnsi" w:cstheme="minorHAnsi"/>
          <w:lang w:val="en-AU"/>
        </w:rPr>
      </w:pPr>
    </w:p>
    <w:p w14:paraId="40AC3241" w14:textId="77777777" w:rsidR="001E43C2" w:rsidRDefault="001E43C2" w:rsidP="00D715A7">
      <w:pPr>
        <w:spacing w:line="480" w:lineRule="auto"/>
        <w:rPr>
          <w:rFonts w:asciiTheme="minorHAnsi" w:hAnsiTheme="minorHAnsi" w:cstheme="minorHAnsi"/>
          <w:b/>
          <w:bCs/>
          <w:lang w:val="en-AU"/>
        </w:rPr>
      </w:pPr>
      <w:r>
        <w:rPr>
          <w:rFonts w:asciiTheme="minorHAnsi" w:hAnsiTheme="minorHAnsi" w:cstheme="minorHAnsi"/>
          <w:b/>
          <w:bCs/>
          <w:lang w:val="en-AU"/>
        </w:rPr>
        <w:t>C</w:t>
      </w:r>
      <w:r w:rsidRPr="001E43C2">
        <w:rPr>
          <w:rFonts w:asciiTheme="minorHAnsi" w:hAnsiTheme="minorHAnsi" w:cstheme="minorHAnsi"/>
          <w:b/>
          <w:bCs/>
          <w:lang w:val="en-AU"/>
        </w:rPr>
        <w:t xml:space="preserve">ompeting </w:t>
      </w:r>
      <w:r>
        <w:rPr>
          <w:rFonts w:asciiTheme="minorHAnsi" w:hAnsiTheme="minorHAnsi" w:cstheme="minorHAnsi"/>
          <w:b/>
          <w:bCs/>
          <w:lang w:val="en-AU"/>
        </w:rPr>
        <w:t>I</w:t>
      </w:r>
      <w:r w:rsidRPr="001E43C2">
        <w:rPr>
          <w:rFonts w:asciiTheme="minorHAnsi" w:hAnsiTheme="minorHAnsi" w:cstheme="minorHAnsi"/>
          <w:b/>
          <w:bCs/>
          <w:lang w:val="en-AU"/>
        </w:rPr>
        <w:t xml:space="preserve">nterests </w:t>
      </w:r>
      <w:r>
        <w:rPr>
          <w:rFonts w:asciiTheme="minorHAnsi" w:hAnsiTheme="minorHAnsi" w:cstheme="minorHAnsi"/>
          <w:b/>
          <w:bCs/>
          <w:lang w:val="en-AU"/>
        </w:rPr>
        <w:t>S</w:t>
      </w:r>
      <w:r w:rsidRPr="001E43C2">
        <w:rPr>
          <w:rFonts w:asciiTheme="minorHAnsi" w:hAnsiTheme="minorHAnsi" w:cstheme="minorHAnsi"/>
          <w:b/>
          <w:bCs/>
          <w:lang w:val="en-AU"/>
        </w:rPr>
        <w:t>tatement</w:t>
      </w:r>
    </w:p>
    <w:p w14:paraId="3AF25E2B" w14:textId="05EDD121" w:rsidR="00C07196" w:rsidRDefault="001E43C2" w:rsidP="00D715A7">
      <w:pPr>
        <w:spacing w:line="480" w:lineRule="auto"/>
        <w:rPr>
          <w:rFonts w:asciiTheme="minorHAnsi" w:hAnsiTheme="minorHAnsi" w:cstheme="minorHAnsi"/>
          <w:b/>
          <w:bCs/>
          <w:lang w:val="en-AU"/>
        </w:rPr>
      </w:pPr>
      <w:r>
        <w:rPr>
          <w:rFonts w:asciiTheme="minorHAnsi" w:hAnsiTheme="minorHAnsi" w:cstheme="minorHAnsi"/>
          <w:lang w:val="en-AU"/>
        </w:rPr>
        <w:t>The authors declare no competing interests.</w:t>
      </w:r>
      <w:r w:rsidR="00C07196">
        <w:rPr>
          <w:rFonts w:asciiTheme="minorHAnsi" w:hAnsiTheme="minorHAnsi" w:cstheme="minorHAnsi"/>
          <w:b/>
          <w:bCs/>
          <w:lang w:val="en-AU"/>
        </w:rPr>
        <w:br w:type="page"/>
      </w:r>
    </w:p>
    <w:p w14:paraId="2DFE6AF5" w14:textId="024562F7" w:rsidR="001E3923" w:rsidRPr="00BC7903" w:rsidRDefault="0058280A" w:rsidP="00B70E23">
      <w:pPr>
        <w:spacing w:line="360" w:lineRule="auto"/>
        <w:rPr>
          <w:rFonts w:asciiTheme="minorHAnsi" w:hAnsiTheme="minorHAnsi" w:cstheme="minorHAnsi"/>
          <w:b/>
          <w:bCs/>
          <w:lang w:val="en-AU"/>
        </w:rPr>
      </w:pPr>
      <w:r w:rsidRPr="00BC7903">
        <w:rPr>
          <w:rFonts w:asciiTheme="minorHAnsi" w:hAnsiTheme="minorHAnsi" w:cstheme="minorHAnsi"/>
          <w:b/>
          <w:bCs/>
          <w:lang w:val="en-AU"/>
        </w:rPr>
        <w:lastRenderedPageBreak/>
        <w:t>References</w:t>
      </w:r>
    </w:p>
    <w:p w14:paraId="40359B62" w14:textId="77777777" w:rsidR="00B27B98" w:rsidRPr="00BC7903" w:rsidRDefault="00232BF7" w:rsidP="00B27B98">
      <w:pPr>
        <w:pStyle w:val="Bibliography"/>
        <w:rPr>
          <w:rFonts w:asciiTheme="minorHAnsi" w:hAnsiTheme="minorHAnsi" w:cstheme="minorHAnsi"/>
        </w:rPr>
      </w:pPr>
      <w:r w:rsidRPr="00BC7903">
        <w:rPr>
          <w:rFonts w:asciiTheme="minorHAnsi" w:hAnsiTheme="minorHAnsi" w:cstheme="minorHAnsi"/>
          <w:sz w:val="22"/>
          <w:szCs w:val="22"/>
          <w:lang w:val="en-AU"/>
        </w:rPr>
        <w:fldChar w:fldCharType="begin"/>
      </w:r>
      <w:r w:rsidR="00A925B7" w:rsidRPr="00BC7903">
        <w:rPr>
          <w:rFonts w:asciiTheme="minorHAnsi" w:hAnsiTheme="minorHAnsi" w:cstheme="minorHAnsi"/>
          <w:sz w:val="22"/>
          <w:szCs w:val="22"/>
          <w:lang w:val="en-AU"/>
        </w:rPr>
        <w:instrText xml:space="preserve"> ADDIN ZOTERO_BIBL {"uncited":[],"omitted":[],"custom":[]} CSL_BIBLIOGRAPHY </w:instrText>
      </w:r>
      <w:r w:rsidRPr="00BC7903">
        <w:rPr>
          <w:rFonts w:asciiTheme="minorHAnsi" w:hAnsiTheme="minorHAnsi" w:cstheme="minorHAnsi"/>
          <w:sz w:val="22"/>
          <w:szCs w:val="22"/>
          <w:lang w:val="en-AU"/>
        </w:rPr>
        <w:fldChar w:fldCharType="separate"/>
      </w:r>
      <w:r w:rsidR="00B27B98" w:rsidRPr="00BC7903">
        <w:rPr>
          <w:rFonts w:asciiTheme="minorHAnsi" w:hAnsiTheme="minorHAnsi" w:cstheme="minorHAnsi"/>
        </w:rPr>
        <w:t>Aarflot, J. M., Aksnes, D. L., Opdal, A. F., Skjoldal, H. R., and Fiksen, O. 2019. Caught in broad daylight: Topographic constraints of zooplankton depth distributions. Limnology and Oceanography, 64: 849–859.</w:t>
      </w:r>
    </w:p>
    <w:p w14:paraId="6396C4CF" w14:textId="77777777" w:rsidR="00B27B98" w:rsidRPr="00BC7903" w:rsidRDefault="00B27B98" w:rsidP="00B27B98">
      <w:pPr>
        <w:pStyle w:val="Bibliography"/>
        <w:rPr>
          <w:rFonts w:asciiTheme="minorHAnsi" w:hAnsiTheme="minorHAnsi" w:cstheme="minorHAnsi"/>
        </w:rPr>
      </w:pPr>
      <w:r w:rsidRPr="00BC7903">
        <w:rPr>
          <w:rFonts w:asciiTheme="minorHAnsi" w:hAnsiTheme="minorHAnsi" w:cstheme="minorHAnsi"/>
        </w:rPr>
        <w:t>Aguiar, A. L., Cirano, M., Pereira, J., and Marta-Almeida, M. 2014. Upwelling processes along a western boundary current in the Abrolhos–Campos region of Brazil. Continental Shelf Research, 85: 42–59.</w:t>
      </w:r>
    </w:p>
    <w:p w14:paraId="2A091A9C" w14:textId="77777777" w:rsidR="00B27B98" w:rsidRPr="00BC7903" w:rsidRDefault="00B27B98" w:rsidP="00B27B98">
      <w:pPr>
        <w:pStyle w:val="Bibliography"/>
        <w:rPr>
          <w:rFonts w:asciiTheme="minorHAnsi" w:hAnsiTheme="minorHAnsi" w:cstheme="minorHAnsi"/>
        </w:rPr>
      </w:pPr>
      <w:r w:rsidRPr="00BC7903">
        <w:rPr>
          <w:rFonts w:asciiTheme="minorHAnsi" w:hAnsiTheme="minorHAnsi" w:cstheme="minorHAnsi"/>
        </w:rPr>
        <w:t>Akima, H., and Gebhardt, A. 2020. akima: Interpolation of Irregularly and Regularly Spaced Data. R package version 0.6-2.1. https://CRAN.R-project.org/package=akima.</w:t>
      </w:r>
    </w:p>
    <w:p w14:paraId="3A4E8B3E" w14:textId="77777777" w:rsidR="00B27B98" w:rsidRPr="00BC7903" w:rsidRDefault="00B27B98" w:rsidP="00B27B98">
      <w:pPr>
        <w:pStyle w:val="Bibliography"/>
        <w:rPr>
          <w:rFonts w:asciiTheme="minorHAnsi" w:hAnsiTheme="minorHAnsi" w:cstheme="minorHAnsi"/>
        </w:rPr>
      </w:pPr>
      <w:r w:rsidRPr="00BC7903">
        <w:rPr>
          <w:rFonts w:asciiTheme="minorHAnsi" w:hAnsiTheme="minorHAnsi" w:cstheme="minorHAnsi"/>
        </w:rPr>
        <w:t>Alldredge, A. L., and Silver, M. W. 1988. Characteristics, dynamics and significance of marine snow. Progress in Oceanography, 20: 41–82.</w:t>
      </w:r>
    </w:p>
    <w:p w14:paraId="7240A8AE" w14:textId="77777777" w:rsidR="00B27B98" w:rsidRPr="00BC7903" w:rsidRDefault="00B27B98" w:rsidP="00B27B98">
      <w:pPr>
        <w:pStyle w:val="Bibliography"/>
        <w:rPr>
          <w:rFonts w:asciiTheme="minorHAnsi" w:hAnsiTheme="minorHAnsi" w:cstheme="minorHAnsi"/>
        </w:rPr>
      </w:pPr>
      <w:r w:rsidRPr="00BC7903">
        <w:rPr>
          <w:rFonts w:asciiTheme="minorHAnsi" w:hAnsiTheme="minorHAnsi" w:cstheme="minorHAnsi"/>
        </w:rPr>
        <w:t xml:space="preserve">Andersen, K. H., Berge, T., Gonçalves, R. J., Hartvig, M., Heuschele, J., Hylander, S., Jacobsen, N. S., </w:t>
      </w:r>
      <w:r w:rsidRPr="00BC7903">
        <w:rPr>
          <w:rFonts w:asciiTheme="minorHAnsi" w:hAnsiTheme="minorHAnsi" w:cstheme="minorHAnsi"/>
          <w:i/>
          <w:iCs/>
        </w:rPr>
        <w:t>et al.</w:t>
      </w:r>
      <w:r w:rsidRPr="00BC7903">
        <w:rPr>
          <w:rFonts w:asciiTheme="minorHAnsi" w:hAnsiTheme="minorHAnsi" w:cstheme="minorHAnsi"/>
        </w:rPr>
        <w:t xml:space="preserve"> 2016. Characteristic Sizes of Life in the Oceans, from Bacteria to Whales. Annual Review of Marine Science, 8: 217–241.</w:t>
      </w:r>
    </w:p>
    <w:p w14:paraId="35940F47" w14:textId="77777777" w:rsidR="00B27B98" w:rsidRPr="00BC7903" w:rsidRDefault="00B27B98" w:rsidP="00B27B98">
      <w:pPr>
        <w:pStyle w:val="Bibliography"/>
        <w:rPr>
          <w:rFonts w:asciiTheme="minorHAnsi" w:hAnsiTheme="minorHAnsi" w:cstheme="minorHAnsi"/>
        </w:rPr>
      </w:pPr>
      <w:r w:rsidRPr="00BC7903">
        <w:rPr>
          <w:rFonts w:asciiTheme="minorHAnsi" w:hAnsiTheme="minorHAnsi" w:cstheme="minorHAnsi"/>
        </w:rPr>
        <w:t>Apte, S. C., Batley, G. E., Szymczak, R., Rendell, P. S., Lee, R., and Waite, T. D. 1998. Baseline trace metal concentrations in New South Wales coastal waters. Marine and Freshwater Research, 49: 203–214.</w:t>
      </w:r>
    </w:p>
    <w:p w14:paraId="0C1AD835" w14:textId="77777777" w:rsidR="00B27B98" w:rsidRPr="00BC7903" w:rsidRDefault="00B27B98" w:rsidP="00B27B98">
      <w:pPr>
        <w:pStyle w:val="Bibliography"/>
        <w:rPr>
          <w:rFonts w:asciiTheme="minorHAnsi" w:hAnsiTheme="minorHAnsi" w:cstheme="minorHAnsi"/>
        </w:rPr>
      </w:pPr>
      <w:r w:rsidRPr="00BC7903">
        <w:rPr>
          <w:rFonts w:asciiTheme="minorHAnsi" w:hAnsiTheme="minorHAnsi" w:cstheme="minorHAnsi"/>
        </w:rPr>
        <w:t>Archer, M. R., Roughan, M., Keating, S. R., and Schaeffer, A. 2017. On the Variability of the East Australian Current: Jet Structure, Meandering, and Influence on Shelf Circulation. Journal of Geophysical Research: Oceans, 122: 8464–8481.</w:t>
      </w:r>
    </w:p>
    <w:p w14:paraId="7CE532AE" w14:textId="77777777" w:rsidR="00B27B98" w:rsidRPr="00BC7903" w:rsidRDefault="00B27B98" w:rsidP="00B27B98">
      <w:pPr>
        <w:pStyle w:val="Bibliography"/>
        <w:rPr>
          <w:rFonts w:asciiTheme="minorHAnsi" w:hAnsiTheme="minorHAnsi" w:cstheme="minorHAnsi"/>
        </w:rPr>
      </w:pPr>
      <w:r w:rsidRPr="00BC7903">
        <w:rPr>
          <w:rFonts w:asciiTheme="minorHAnsi" w:hAnsiTheme="minorHAnsi" w:cstheme="minorHAnsi"/>
        </w:rPr>
        <w:t>Armbrecht, L. H., Roughan, M., Rossi, V., Schaeffer, A., Davies, P. L., Waite, A. M., and Armand, L. K. 2014. Phytoplankton composition under contrasting oceanographic conditions: Upwelling and downwelling (Eastern Australia). Continental Shelf Research, 75: 54–67.</w:t>
      </w:r>
    </w:p>
    <w:p w14:paraId="7FD63DB6" w14:textId="77777777" w:rsidR="00B27B98" w:rsidRPr="00BC7903" w:rsidRDefault="00B27B98" w:rsidP="00B27B98">
      <w:pPr>
        <w:pStyle w:val="Bibliography"/>
        <w:rPr>
          <w:rFonts w:asciiTheme="minorHAnsi" w:hAnsiTheme="minorHAnsi" w:cstheme="minorHAnsi"/>
        </w:rPr>
      </w:pPr>
      <w:r w:rsidRPr="00BC7903">
        <w:rPr>
          <w:rFonts w:asciiTheme="minorHAnsi" w:hAnsiTheme="minorHAnsi" w:cstheme="minorHAnsi"/>
        </w:rPr>
        <w:t>Armbrecht, L. H., Thompson, P. A., Wright, S. W., Schaeffer, A., Roughan, M., Henderiks, J., and Armand, L. K. 2015. Comparison of the cross-shelf phytoplankton distribution of two oceanographically distinct regions off Australia. Journal of Marine Systems, 148: 26–38.</w:t>
      </w:r>
    </w:p>
    <w:p w14:paraId="590A5CBC" w14:textId="77777777" w:rsidR="00B27B98" w:rsidRPr="00BC7903" w:rsidRDefault="00B27B98" w:rsidP="00B27B98">
      <w:pPr>
        <w:pStyle w:val="Bibliography"/>
        <w:rPr>
          <w:rFonts w:asciiTheme="minorHAnsi" w:hAnsiTheme="minorHAnsi" w:cstheme="minorHAnsi"/>
        </w:rPr>
      </w:pPr>
      <w:r w:rsidRPr="00BC7903">
        <w:rPr>
          <w:rFonts w:asciiTheme="minorHAnsi" w:hAnsiTheme="minorHAnsi" w:cstheme="minorHAnsi"/>
        </w:rPr>
        <w:t xml:space="preserve">Atkinson, A., Lilley, M. K. S., Hirst, A. G., McEvoy, A. J., Tarran, G. A., Widdicombe, C., Fileman, E. S., </w:t>
      </w:r>
      <w:r w:rsidRPr="00BC7903">
        <w:rPr>
          <w:rFonts w:asciiTheme="minorHAnsi" w:hAnsiTheme="minorHAnsi" w:cstheme="minorHAnsi"/>
          <w:i/>
          <w:iCs/>
        </w:rPr>
        <w:t>et al.</w:t>
      </w:r>
      <w:r w:rsidRPr="00BC7903">
        <w:rPr>
          <w:rFonts w:asciiTheme="minorHAnsi" w:hAnsiTheme="minorHAnsi" w:cstheme="minorHAnsi"/>
        </w:rPr>
        <w:t xml:space="preserve"> 2020. Increasing nutrient stress reduces the efficiency of energy transfer through planktonic size spectra. Limnology and Oceanography, n/a. https://aslopubs.onlinelibrary.wiley.com/doi/abs/10.1002/lno.11613 (Accessed 26 October 2020).</w:t>
      </w:r>
    </w:p>
    <w:p w14:paraId="7D948E9B" w14:textId="77777777" w:rsidR="00B27B98" w:rsidRPr="00BC7903" w:rsidRDefault="00B27B98" w:rsidP="00B27B98">
      <w:pPr>
        <w:pStyle w:val="Bibliography"/>
        <w:rPr>
          <w:rFonts w:asciiTheme="minorHAnsi" w:hAnsiTheme="minorHAnsi" w:cstheme="minorHAnsi"/>
        </w:rPr>
      </w:pPr>
      <w:r w:rsidRPr="00BC7903">
        <w:rPr>
          <w:rFonts w:asciiTheme="minorHAnsi" w:hAnsiTheme="minorHAnsi" w:cstheme="minorHAnsi"/>
        </w:rPr>
        <w:t>Baird, M. E., Timko, P. G., Middleton, J. H., Mullaney, T. J., Cox, D. R., and Suthers, I. M. 2008. Biological properties across the Tasman Front off southeast Australia. Deep-Sea Research Part I-Oceanographic Research Papers, 55: 1438–1455.</w:t>
      </w:r>
    </w:p>
    <w:p w14:paraId="472FC93E" w14:textId="77777777" w:rsidR="00B27B98" w:rsidRPr="00BC7903" w:rsidRDefault="00B27B98" w:rsidP="00B27B98">
      <w:pPr>
        <w:pStyle w:val="Bibliography"/>
        <w:rPr>
          <w:rFonts w:asciiTheme="minorHAnsi" w:hAnsiTheme="minorHAnsi" w:cstheme="minorHAnsi"/>
        </w:rPr>
      </w:pPr>
      <w:r w:rsidRPr="00BC7903">
        <w:rPr>
          <w:rFonts w:asciiTheme="minorHAnsi" w:hAnsiTheme="minorHAnsi" w:cstheme="minorHAnsi"/>
        </w:rPr>
        <w:t>Barnes, C., Maxwell, D., Reuman, D. C., and Jennings, S. 2010. Global patterns in predator–prey size relationships reveal size dependency of trophic transfer efficiency. Ecology, 91: 222–232.</w:t>
      </w:r>
    </w:p>
    <w:p w14:paraId="0F482FF6" w14:textId="77777777" w:rsidR="00B27B98" w:rsidRPr="00BC7903" w:rsidRDefault="00B27B98" w:rsidP="00B27B98">
      <w:pPr>
        <w:pStyle w:val="Bibliography"/>
        <w:rPr>
          <w:rFonts w:asciiTheme="minorHAnsi" w:hAnsiTheme="minorHAnsi" w:cstheme="minorHAnsi"/>
        </w:rPr>
      </w:pPr>
      <w:r w:rsidRPr="00BC7903">
        <w:rPr>
          <w:rFonts w:asciiTheme="minorHAnsi" w:hAnsiTheme="minorHAnsi" w:cstheme="minorHAnsi"/>
        </w:rPr>
        <w:t>Blanchard, J. L., Heneghan, R. F., Everett, J. D., Trebilco, R., and Richardson, A. J. 2017. From Bacteria to Whales: Using Functional Size Spectra to Model Marine Ecosystems. Trends in Ecology &amp; Evolution, 32: 174–186.</w:t>
      </w:r>
    </w:p>
    <w:p w14:paraId="5F649B13" w14:textId="77777777" w:rsidR="00B27B98" w:rsidRPr="00BC7903" w:rsidRDefault="00B27B98" w:rsidP="00B27B98">
      <w:pPr>
        <w:pStyle w:val="Bibliography"/>
        <w:rPr>
          <w:rFonts w:asciiTheme="minorHAnsi" w:hAnsiTheme="minorHAnsi" w:cstheme="minorHAnsi"/>
        </w:rPr>
      </w:pPr>
      <w:r w:rsidRPr="00BC7903">
        <w:rPr>
          <w:rFonts w:asciiTheme="minorHAnsi" w:hAnsiTheme="minorHAnsi" w:cstheme="minorHAnsi"/>
        </w:rPr>
        <w:t>Brink, K. H. 2016. Cross-Shelf Exchange. Annual Review of Marine Science, 8: 59–78.</w:t>
      </w:r>
    </w:p>
    <w:p w14:paraId="319E1646" w14:textId="77777777" w:rsidR="00B27B98" w:rsidRPr="00BC7903" w:rsidRDefault="00B27B98" w:rsidP="00B27B98">
      <w:pPr>
        <w:pStyle w:val="Bibliography"/>
        <w:rPr>
          <w:rFonts w:asciiTheme="minorHAnsi" w:hAnsiTheme="minorHAnsi" w:cstheme="minorHAnsi"/>
        </w:rPr>
      </w:pPr>
      <w:r w:rsidRPr="00BC7903">
        <w:rPr>
          <w:rFonts w:asciiTheme="minorHAnsi" w:hAnsiTheme="minorHAnsi" w:cstheme="minorHAnsi"/>
        </w:rPr>
        <w:t>Carr, M.-E., and Kearns, E. J. 2003. Production regimes in four Eastern Boundary Current systems. Deep Sea Research Part II: Topical Studies in Oceanography, 50: 3199–3221.</w:t>
      </w:r>
    </w:p>
    <w:p w14:paraId="18C94443" w14:textId="77777777" w:rsidR="00B27B98" w:rsidRPr="00BC7903" w:rsidRDefault="00B27B98" w:rsidP="00B27B98">
      <w:pPr>
        <w:pStyle w:val="Bibliography"/>
        <w:rPr>
          <w:rFonts w:asciiTheme="minorHAnsi" w:hAnsiTheme="minorHAnsi" w:cstheme="minorHAnsi"/>
        </w:rPr>
      </w:pPr>
      <w:r w:rsidRPr="00BC7903">
        <w:rPr>
          <w:rFonts w:asciiTheme="minorHAnsi" w:hAnsiTheme="minorHAnsi" w:cstheme="minorHAnsi"/>
        </w:rPr>
        <w:lastRenderedPageBreak/>
        <w:t>Cetina-Heredia, P., Roughan, M., van Sebille, E., and Coleman, M. A. 2014. Long-term trends in the East Australian Current separation latitude and eddy driven transport. Journal of Geophysical Research: Oceans, 119: 4351–4366.</w:t>
      </w:r>
    </w:p>
    <w:p w14:paraId="7C4C8718" w14:textId="77777777" w:rsidR="00B27B98" w:rsidRPr="00BC7903" w:rsidRDefault="00B27B98" w:rsidP="00B27B98">
      <w:pPr>
        <w:pStyle w:val="Bibliography"/>
        <w:rPr>
          <w:rFonts w:asciiTheme="minorHAnsi" w:hAnsiTheme="minorHAnsi" w:cstheme="minorHAnsi"/>
        </w:rPr>
      </w:pPr>
      <w:r w:rsidRPr="00BC7903">
        <w:rPr>
          <w:rFonts w:asciiTheme="minorHAnsi" w:hAnsiTheme="minorHAnsi" w:cstheme="minorHAnsi"/>
        </w:rPr>
        <w:t>Dai, A., and Trenberth, K. E. 2002. Estimates of Freshwater Discharge from Continents: Latitudinal and Seasonal Variations. Journal of Hydrometeorology, 3: 660–687.</w:t>
      </w:r>
    </w:p>
    <w:p w14:paraId="1EE78BDF" w14:textId="77777777" w:rsidR="00B27B98" w:rsidRPr="00BC7903" w:rsidRDefault="00B27B98" w:rsidP="00B27B98">
      <w:pPr>
        <w:pStyle w:val="Bibliography"/>
        <w:rPr>
          <w:rFonts w:asciiTheme="minorHAnsi" w:hAnsiTheme="minorHAnsi" w:cstheme="minorHAnsi"/>
        </w:rPr>
      </w:pPr>
      <w:r w:rsidRPr="00BC7903">
        <w:rPr>
          <w:rFonts w:asciiTheme="minorHAnsi" w:hAnsiTheme="minorHAnsi" w:cstheme="minorHAnsi"/>
        </w:rPr>
        <w:t>Edwards, A. M., Robinson, J. P. W., Plank, M. J., Baum, J. K., and Blanchard, J. L. 2017. Testing and recommending methods for fitting size spectra to data. Methods in Ecology and Evolution, 8: 57–67.</w:t>
      </w:r>
    </w:p>
    <w:p w14:paraId="33EDB012" w14:textId="77777777" w:rsidR="00B27B98" w:rsidRPr="00BC7903" w:rsidRDefault="00B27B98" w:rsidP="00B27B98">
      <w:pPr>
        <w:pStyle w:val="Bibliography"/>
        <w:rPr>
          <w:rFonts w:asciiTheme="minorHAnsi" w:hAnsiTheme="minorHAnsi" w:cstheme="minorHAnsi"/>
        </w:rPr>
      </w:pPr>
      <w:r w:rsidRPr="00BC7903">
        <w:rPr>
          <w:rFonts w:asciiTheme="minorHAnsi" w:hAnsiTheme="minorHAnsi" w:cstheme="minorHAnsi"/>
        </w:rPr>
        <w:t>Espinasse, B., Basedow, S., Schultes, S., Zhou, M., Berline, L., and Carlotti, F. 2018. Conditions for assessing zooplankton abundance with LOPC in coastal waters. Progress in Oceanography, 163: 260–270.</w:t>
      </w:r>
    </w:p>
    <w:p w14:paraId="40887602" w14:textId="77777777" w:rsidR="00B27B98" w:rsidRPr="00BC7903" w:rsidRDefault="00B27B98" w:rsidP="00B27B98">
      <w:pPr>
        <w:pStyle w:val="Bibliography"/>
        <w:rPr>
          <w:rFonts w:asciiTheme="minorHAnsi" w:hAnsiTheme="minorHAnsi" w:cstheme="minorHAnsi"/>
        </w:rPr>
      </w:pPr>
      <w:r w:rsidRPr="00BC7903">
        <w:rPr>
          <w:rFonts w:asciiTheme="minorHAnsi" w:hAnsiTheme="minorHAnsi" w:cstheme="minorHAnsi"/>
        </w:rPr>
        <w:t>Everett, J. D., Baird, M. E., Oke, P. R., and Suthers, I. M. 2012. An avenue of eddies: Quantifying the biophysical properties of mesoscale eddies in the Tasman Sea. Geophysical Research Letters, 39: 5.</w:t>
      </w:r>
    </w:p>
    <w:p w14:paraId="4E2411E7" w14:textId="77777777" w:rsidR="00B27B98" w:rsidRPr="00BC7903" w:rsidRDefault="00B27B98" w:rsidP="00B27B98">
      <w:pPr>
        <w:pStyle w:val="Bibliography"/>
        <w:rPr>
          <w:rFonts w:asciiTheme="minorHAnsi" w:hAnsiTheme="minorHAnsi" w:cstheme="minorHAnsi"/>
        </w:rPr>
      </w:pPr>
      <w:r w:rsidRPr="00BC7903">
        <w:rPr>
          <w:rFonts w:asciiTheme="minorHAnsi" w:hAnsiTheme="minorHAnsi" w:cstheme="minorHAnsi"/>
        </w:rPr>
        <w:t>Everett, J. D., Baird, M. E., Roughan, M., Suthers, I. M., and Doblin, M. A. 2014. Relative impact of seasonal and oceanographic drivers on surface chlorophyll a along a Western Boundary Current. Progress in Oceanography, 120: 340–351.</w:t>
      </w:r>
    </w:p>
    <w:p w14:paraId="58CFA954" w14:textId="77777777" w:rsidR="00B27B98" w:rsidRPr="00BC7903" w:rsidRDefault="00B27B98" w:rsidP="00B27B98">
      <w:pPr>
        <w:pStyle w:val="Bibliography"/>
        <w:rPr>
          <w:rFonts w:asciiTheme="minorHAnsi" w:hAnsiTheme="minorHAnsi" w:cstheme="minorHAnsi"/>
        </w:rPr>
      </w:pPr>
      <w:r w:rsidRPr="00BC7903">
        <w:rPr>
          <w:rFonts w:asciiTheme="minorHAnsi" w:hAnsiTheme="minorHAnsi" w:cstheme="minorHAnsi"/>
        </w:rPr>
        <w:t>Fiedler, P. C., and Bernard, H. J. 1987. Tuna aggregation and feeding near fronts observed in satellite imagery. Continental Shelf Research, 7: 871–881.</w:t>
      </w:r>
    </w:p>
    <w:p w14:paraId="319FD043" w14:textId="77777777" w:rsidR="00B27B98" w:rsidRPr="00BC7903" w:rsidRDefault="00B27B98" w:rsidP="00B27B98">
      <w:pPr>
        <w:pStyle w:val="Bibliography"/>
        <w:rPr>
          <w:rFonts w:asciiTheme="minorHAnsi" w:hAnsiTheme="minorHAnsi" w:cstheme="minorHAnsi"/>
        </w:rPr>
      </w:pPr>
      <w:r w:rsidRPr="00BC7903">
        <w:rPr>
          <w:rFonts w:asciiTheme="minorHAnsi" w:hAnsiTheme="minorHAnsi" w:cstheme="minorHAnsi"/>
        </w:rPr>
        <w:t>García-Comas, C., Chang, C.-Y., Ye, L., Sastri, A. R., Lee, Y.-C., Gong, G.-C., and Hsieh, C. 2014. Mesozooplankton size structure in response to environmental conditions in the East China Sea: How much does size spectra theory fit empirical data of a dynamic coastal area? Progress in Oceanography, 121: 141–157.</w:t>
      </w:r>
    </w:p>
    <w:p w14:paraId="5B055E86" w14:textId="77777777" w:rsidR="00B27B98" w:rsidRPr="00BC7903" w:rsidRDefault="00B27B98" w:rsidP="00B27B98">
      <w:pPr>
        <w:pStyle w:val="Bibliography"/>
        <w:rPr>
          <w:rFonts w:asciiTheme="minorHAnsi" w:hAnsiTheme="minorHAnsi" w:cstheme="minorHAnsi"/>
        </w:rPr>
      </w:pPr>
      <w:r w:rsidRPr="00BC7903">
        <w:rPr>
          <w:rFonts w:asciiTheme="minorHAnsi" w:hAnsiTheme="minorHAnsi" w:cstheme="minorHAnsi"/>
        </w:rPr>
        <w:t>GEBCO Bathymetric Compilation Group. 2019. The GEBCO_2019 Grid - a continuous terrain model of the global oceans and land.</w:t>
      </w:r>
    </w:p>
    <w:p w14:paraId="78081FC1" w14:textId="77777777" w:rsidR="00B27B98" w:rsidRPr="00BC7903" w:rsidRDefault="00B27B98" w:rsidP="00B27B98">
      <w:pPr>
        <w:pStyle w:val="Bibliography"/>
        <w:rPr>
          <w:rFonts w:asciiTheme="minorHAnsi" w:hAnsiTheme="minorHAnsi" w:cstheme="minorHAnsi"/>
        </w:rPr>
      </w:pPr>
      <w:r w:rsidRPr="00BC7903">
        <w:rPr>
          <w:rFonts w:asciiTheme="minorHAnsi" w:hAnsiTheme="minorHAnsi" w:cstheme="minorHAnsi"/>
        </w:rPr>
        <w:t>Guiet, J., Poggiale, J.-C., and Maury, O. 2016. Modelling the community size-spectrum: recent developments and new directions. Ecological Modelling, 337: 4–14.</w:t>
      </w:r>
    </w:p>
    <w:p w14:paraId="6AB73096" w14:textId="77777777" w:rsidR="00B27B98" w:rsidRPr="00BC7903" w:rsidRDefault="00B27B98" w:rsidP="00B27B98">
      <w:pPr>
        <w:pStyle w:val="Bibliography"/>
        <w:rPr>
          <w:rFonts w:asciiTheme="minorHAnsi" w:hAnsiTheme="minorHAnsi" w:cstheme="minorHAnsi"/>
        </w:rPr>
      </w:pPr>
      <w:r w:rsidRPr="00BC7903">
        <w:rPr>
          <w:rFonts w:asciiTheme="minorHAnsi" w:hAnsiTheme="minorHAnsi" w:cstheme="minorHAnsi"/>
        </w:rPr>
        <w:t>Heneghan, R. F., Hatton, I. A., and Galbraith, E. D. 2019. Climate change impacts on marine ecosystems through the lens of the size spectrum. Emerging Topics in Life Sciences, 3: 233–243.</w:t>
      </w:r>
    </w:p>
    <w:p w14:paraId="10CFE5E7" w14:textId="77777777" w:rsidR="00B27B98" w:rsidRPr="00BC7903" w:rsidRDefault="00B27B98" w:rsidP="00B27B98">
      <w:pPr>
        <w:pStyle w:val="Bibliography"/>
        <w:rPr>
          <w:rFonts w:asciiTheme="minorHAnsi" w:hAnsiTheme="minorHAnsi" w:cstheme="minorHAnsi"/>
        </w:rPr>
      </w:pPr>
      <w:r w:rsidRPr="00BC7903">
        <w:rPr>
          <w:rFonts w:asciiTheme="minorHAnsi" w:hAnsiTheme="minorHAnsi" w:cstheme="minorHAnsi"/>
        </w:rPr>
        <w:t>Herman, A. W. 1992. Design and calibration of a new optical plankton counter capable of sizing small zooplankton. Deep Sea Research Part A. Oceanographic Research Papers, 39: 395–415.</w:t>
      </w:r>
    </w:p>
    <w:p w14:paraId="12B3889E" w14:textId="77777777" w:rsidR="00B27B98" w:rsidRPr="00BC7903" w:rsidRDefault="00B27B98" w:rsidP="00B27B98">
      <w:pPr>
        <w:pStyle w:val="Bibliography"/>
        <w:rPr>
          <w:rFonts w:asciiTheme="minorHAnsi" w:hAnsiTheme="minorHAnsi" w:cstheme="minorHAnsi"/>
        </w:rPr>
      </w:pPr>
      <w:r w:rsidRPr="00BC7903">
        <w:rPr>
          <w:rFonts w:asciiTheme="minorHAnsi" w:hAnsiTheme="minorHAnsi" w:cstheme="minorHAnsi"/>
        </w:rPr>
        <w:t>Hobday, A. J., and Hartmann, K. 2006. Near real-time spatial management based on habitat predictions for a longline bycatch species. Fisheries Management and Ecology, 13: 365–380.</w:t>
      </w:r>
    </w:p>
    <w:p w14:paraId="0C8CC3A2" w14:textId="77777777" w:rsidR="00B27B98" w:rsidRPr="00BC7903" w:rsidRDefault="00B27B98" w:rsidP="00B27B98">
      <w:pPr>
        <w:pStyle w:val="Bibliography"/>
        <w:rPr>
          <w:rFonts w:asciiTheme="minorHAnsi" w:hAnsiTheme="minorHAnsi" w:cstheme="minorHAnsi"/>
        </w:rPr>
      </w:pPr>
      <w:r w:rsidRPr="00BC7903">
        <w:rPr>
          <w:rFonts w:asciiTheme="minorHAnsi" w:hAnsiTheme="minorHAnsi" w:cstheme="minorHAnsi"/>
        </w:rPr>
        <w:t>Holland, M. M., Smith, J. A., Everett, J. D., Vergés, A., and Suthers, I. M. 2020. Latitudinal patterns in trophic structure of temperate reef-associated fishes and predicted consequences of climate change. Fish and Fisheries, n/a. https://onlinelibrary.wiley.com/doi/abs/10.1111/faf.12488.</w:t>
      </w:r>
    </w:p>
    <w:p w14:paraId="0F39D41A" w14:textId="77777777" w:rsidR="00B27B98" w:rsidRPr="00BC7903" w:rsidRDefault="00B27B98" w:rsidP="00B27B98">
      <w:pPr>
        <w:pStyle w:val="Bibliography"/>
        <w:rPr>
          <w:rFonts w:asciiTheme="minorHAnsi" w:hAnsiTheme="minorHAnsi" w:cstheme="minorHAnsi"/>
        </w:rPr>
      </w:pPr>
      <w:r w:rsidRPr="00BC7903">
        <w:rPr>
          <w:rFonts w:asciiTheme="minorHAnsi" w:hAnsiTheme="minorHAnsi" w:cstheme="minorHAnsi"/>
        </w:rPr>
        <w:t>Irigoien, X., Fernandes, J. A., Grosjean, P., Denis, K., Albaina, A., and Santos, M. 2009. Spring zooplankton distribution in the Bay of Biscay from 1998 to 2006 in relation with anchovy recruitment. Journal of Plankton Research, 31: 1–17.</w:t>
      </w:r>
    </w:p>
    <w:p w14:paraId="388AB067" w14:textId="77777777" w:rsidR="00B27B98" w:rsidRPr="00BC7903" w:rsidRDefault="00B27B98" w:rsidP="00B27B98">
      <w:pPr>
        <w:pStyle w:val="Bibliography"/>
        <w:rPr>
          <w:rFonts w:asciiTheme="minorHAnsi" w:hAnsiTheme="minorHAnsi" w:cstheme="minorHAnsi"/>
        </w:rPr>
      </w:pPr>
      <w:r w:rsidRPr="00BC7903">
        <w:rPr>
          <w:rFonts w:asciiTheme="minorHAnsi" w:hAnsiTheme="minorHAnsi" w:cstheme="minorHAnsi"/>
        </w:rPr>
        <w:t>Kelly, P., Clementson, L., Davies, C., Corney, S., and Swadling, K. 2016. Zooplankton responses to increasing sea surface temperatures in the southeastern Australia global marine hotspot. Estuarine, Coastal and Shelf Science, 180: 242–257.</w:t>
      </w:r>
    </w:p>
    <w:p w14:paraId="3B9E39C8" w14:textId="77777777" w:rsidR="00B27B98" w:rsidRPr="00BC7903" w:rsidRDefault="00B27B98" w:rsidP="00B27B98">
      <w:pPr>
        <w:pStyle w:val="Bibliography"/>
        <w:rPr>
          <w:rFonts w:asciiTheme="minorHAnsi" w:hAnsiTheme="minorHAnsi" w:cstheme="minorHAnsi"/>
        </w:rPr>
      </w:pPr>
      <w:r w:rsidRPr="00BC7903">
        <w:rPr>
          <w:rFonts w:asciiTheme="minorHAnsi" w:hAnsiTheme="minorHAnsi" w:cstheme="minorHAnsi"/>
        </w:rPr>
        <w:t>Kerr, S. R., and Dickie, L. M. 2001. The biomass spectrum: a predator-prey theory of aquatic production. Columbia University Press.</w:t>
      </w:r>
    </w:p>
    <w:p w14:paraId="401B89BE" w14:textId="77777777" w:rsidR="00B27B98" w:rsidRPr="00BC7903" w:rsidRDefault="00B27B98" w:rsidP="00B27B98">
      <w:pPr>
        <w:pStyle w:val="Bibliography"/>
        <w:rPr>
          <w:rFonts w:asciiTheme="minorHAnsi" w:hAnsiTheme="minorHAnsi" w:cstheme="minorHAnsi"/>
        </w:rPr>
      </w:pPr>
      <w:r w:rsidRPr="00BC7903">
        <w:rPr>
          <w:rFonts w:asciiTheme="minorHAnsi" w:hAnsiTheme="minorHAnsi" w:cstheme="minorHAnsi"/>
        </w:rPr>
        <w:lastRenderedPageBreak/>
        <w:t>Krupica, K. L., Sprules, W. G., and Herman, A. W. 2012. The utility of body size indices derived from optical plankton counter data for the characterization of marine zooplankton assemblages. Continental Shelf Research, 36: 29–40.</w:t>
      </w:r>
    </w:p>
    <w:p w14:paraId="7B8020ED" w14:textId="77777777" w:rsidR="00B27B98" w:rsidRPr="00BC7903" w:rsidRDefault="00B27B98" w:rsidP="00B27B98">
      <w:pPr>
        <w:pStyle w:val="Bibliography"/>
        <w:rPr>
          <w:rFonts w:asciiTheme="minorHAnsi" w:hAnsiTheme="minorHAnsi" w:cstheme="minorHAnsi"/>
        </w:rPr>
      </w:pPr>
      <w:r w:rsidRPr="00BC7903">
        <w:rPr>
          <w:rFonts w:asciiTheme="minorHAnsi" w:hAnsiTheme="minorHAnsi" w:cstheme="minorHAnsi"/>
        </w:rPr>
        <w:t>Lengaigne, M., Hausmann, U., Madec, G., Menkes, C., Vialard, J., and Molines, J. M. 2012. Mechanisms controlling warm water volume interannual variations in the equatorial Pacific: diabatic versus adiabatic processes. Climate Dynamics, 38: 1031–1046.</w:t>
      </w:r>
    </w:p>
    <w:p w14:paraId="7D7C1B4E" w14:textId="77777777" w:rsidR="00B27B98" w:rsidRPr="00BC7903" w:rsidRDefault="00B27B98" w:rsidP="00B27B98">
      <w:pPr>
        <w:pStyle w:val="Bibliography"/>
        <w:rPr>
          <w:rFonts w:asciiTheme="minorHAnsi" w:hAnsiTheme="minorHAnsi" w:cstheme="minorHAnsi"/>
        </w:rPr>
      </w:pPr>
      <w:r w:rsidRPr="00BC7903">
        <w:rPr>
          <w:rFonts w:asciiTheme="minorHAnsi" w:hAnsiTheme="minorHAnsi" w:cstheme="minorHAnsi"/>
        </w:rPr>
        <w:t>Lucas, A. J., Dupont, C. L., Tai, V., Largier, J. L., Palenik, B., and Franks, P. J. S. 2011. The green ribbon: Multiscale physical control of phytoplankton productivity and community structure over a narrow continental shelf. Limnology and Oceanography, 56: 611–626.</w:t>
      </w:r>
    </w:p>
    <w:p w14:paraId="1D307F3E" w14:textId="77777777" w:rsidR="00B27B98" w:rsidRPr="00BC7903" w:rsidRDefault="00B27B98" w:rsidP="00B27B98">
      <w:pPr>
        <w:pStyle w:val="Bibliography"/>
        <w:rPr>
          <w:rFonts w:asciiTheme="minorHAnsi" w:hAnsiTheme="minorHAnsi" w:cstheme="minorHAnsi"/>
        </w:rPr>
      </w:pPr>
      <w:r w:rsidRPr="00BC7903">
        <w:rPr>
          <w:rFonts w:asciiTheme="minorHAnsi" w:hAnsiTheme="minorHAnsi" w:cstheme="minorHAnsi"/>
        </w:rPr>
        <w:t xml:space="preserve">Maia, H. A., Morais, R. A., Quimbayo, J. P., Dias, M. S., Sampaio, C. L. S., Horta, P. A., Ferreira, C. E. L., </w:t>
      </w:r>
      <w:r w:rsidRPr="00BC7903">
        <w:rPr>
          <w:rFonts w:asciiTheme="minorHAnsi" w:hAnsiTheme="minorHAnsi" w:cstheme="minorHAnsi"/>
          <w:i/>
          <w:iCs/>
        </w:rPr>
        <w:t>et al.</w:t>
      </w:r>
      <w:r w:rsidRPr="00BC7903">
        <w:rPr>
          <w:rFonts w:asciiTheme="minorHAnsi" w:hAnsiTheme="minorHAnsi" w:cstheme="minorHAnsi"/>
        </w:rPr>
        <w:t xml:space="preserve"> 2018. Spatial patterns and drivers of fish and benthic reef communities at São Tomé Island, Tropical Eastern Atlantic. Marine Ecology, 39: e12520.</w:t>
      </w:r>
    </w:p>
    <w:p w14:paraId="688E2365" w14:textId="77777777" w:rsidR="00B27B98" w:rsidRPr="00BC7903" w:rsidRDefault="00B27B98" w:rsidP="00B27B98">
      <w:pPr>
        <w:pStyle w:val="Bibliography"/>
        <w:rPr>
          <w:rFonts w:asciiTheme="minorHAnsi" w:hAnsiTheme="minorHAnsi" w:cstheme="minorHAnsi"/>
        </w:rPr>
      </w:pPr>
      <w:r w:rsidRPr="00BC7903">
        <w:rPr>
          <w:rFonts w:asciiTheme="minorHAnsi" w:hAnsiTheme="minorHAnsi" w:cstheme="minorHAnsi"/>
        </w:rPr>
        <w:t xml:space="preserve">Malan, N., Archer, M., Roughan, M., Cetina-Heredia, P., Hemming, M., Rocha, C., Schaeffer, A., </w:t>
      </w:r>
      <w:r w:rsidRPr="00BC7903">
        <w:rPr>
          <w:rFonts w:asciiTheme="minorHAnsi" w:hAnsiTheme="minorHAnsi" w:cstheme="minorHAnsi"/>
          <w:i/>
          <w:iCs/>
        </w:rPr>
        <w:t>et al.</w:t>
      </w:r>
      <w:r w:rsidRPr="00BC7903">
        <w:rPr>
          <w:rFonts w:asciiTheme="minorHAnsi" w:hAnsiTheme="minorHAnsi" w:cstheme="minorHAnsi"/>
        </w:rPr>
        <w:t xml:space="preserve"> 2020. Eddy-Driven Cross-Shelf Transport in the East Australian Current Separation Zone. Journal of Geophysical Research: Oceans, 125: e2019JC015613.</w:t>
      </w:r>
    </w:p>
    <w:p w14:paraId="2FF0CA89" w14:textId="77777777" w:rsidR="00B27B98" w:rsidRPr="00BC7903" w:rsidRDefault="00B27B98" w:rsidP="00B27B98">
      <w:pPr>
        <w:pStyle w:val="Bibliography"/>
        <w:rPr>
          <w:rFonts w:asciiTheme="minorHAnsi" w:hAnsiTheme="minorHAnsi" w:cstheme="minorHAnsi"/>
        </w:rPr>
      </w:pPr>
      <w:r w:rsidRPr="00BC7903">
        <w:rPr>
          <w:rFonts w:asciiTheme="minorHAnsi" w:hAnsiTheme="minorHAnsi" w:cstheme="minorHAnsi"/>
        </w:rPr>
        <w:t>Marcolin, C. da R., Schultes, S., Jackson, G. A., and Lopes, R. M. 2013. Plankton and seston size spectra estimated by the LOPC and ZooScan in the Abrolhos Bank ecosystem (SE Atlantic). Continental Shelf Research, 70: 74–87.</w:t>
      </w:r>
    </w:p>
    <w:p w14:paraId="4396B260" w14:textId="77777777" w:rsidR="00B27B98" w:rsidRPr="00BC7903" w:rsidRDefault="00B27B98" w:rsidP="00B27B98">
      <w:pPr>
        <w:pStyle w:val="Bibliography"/>
        <w:rPr>
          <w:rFonts w:asciiTheme="minorHAnsi" w:hAnsiTheme="minorHAnsi" w:cstheme="minorHAnsi"/>
        </w:rPr>
      </w:pPr>
      <w:r w:rsidRPr="00BC7903">
        <w:rPr>
          <w:rFonts w:asciiTheme="minorHAnsi" w:hAnsiTheme="minorHAnsi" w:cstheme="minorHAnsi"/>
        </w:rPr>
        <w:t>Marcolin, C. da R., Lopes, R. M., and Jackson, G. A. 2015. Estimating zooplankton vertical distribution from combined LOPC and ZooScan observations on the Brazilian Coast. Marine Biology, 162: 2171–2186.</w:t>
      </w:r>
    </w:p>
    <w:p w14:paraId="0745E718" w14:textId="77777777" w:rsidR="00B27B98" w:rsidRPr="00BC7903" w:rsidRDefault="00B27B98" w:rsidP="00B27B98">
      <w:pPr>
        <w:pStyle w:val="Bibliography"/>
        <w:rPr>
          <w:rFonts w:asciiTheme="minorHAnsi" w:hAnsiTheme="minorHAnsi" w:cstheme="minorHAnsi"/>
        </w:rPr>
      </w:pPr>
      <w:r w:rsidRPr="00BC7903">
        <w:rPr>
          <w:rFonts w:asciiTheme="minorHAnsi" w:hAnsiTheme="minorHAnsi" w:cstheme="minorHAnsi"/>
        </w:rPr>
        <w:t>Moore, S. K., and Suthers, I. M. 2006. Evaluation and correction of subresolved particles by the optical plankton counter in three Australian estuaries with pristine to highly modified catchments. Journal of Geophysical Research: Oceans, 111.</w:t>
      </w:r>
    </w:p>
    <w:p w14:paraId="1FBF2B82" w14:textId="77777777" w:rsidR="00B27B98" w:rsidRPr="00BC7903" w:rsidRDefault="00B27B98" w:rsidP="00B27B98">
      <w:pPr>
        <w:pStyle w:val="Bibliography"/>
        <w:rPr>
          <w:rFonts w:asciiTheme="minorHAnsi" w:hAnsiTheme="minorHAnsi" w:cstheme="minorHAnsi"/>
        </w:rPr>
      </w:pPr>
      <w:r w:rsidRPr="00BC7903">
        <w:rPr>
          <w:rFonts w:asciiTheme="minorHAnsi" w:hAnsiTheme="minorHAnsi" w:cstheme="minorHAnsi"/>
        </w:rPr>
        <w:t>Nakata, H., Kimura, S., Okazaki, Y., and Kasai, A. 2000. Implications of meso-scale eddies caused by frontal disturbances of the Kuroshio Current for anchovy recruitment. ICES Journal of Marine Science, 57: 143–152.</w:t>
      </w:r>
    </w:p>
    <w:p w14:paraId="03F4DF04" w14:textId="77777777" w:rsidR="00B27B98" w:rsidRPr="00BC7903" w:rsidRDefault="00B27B98" w:rsidP="00B27B98">
      <w:pPr>
        <w:pStyle w:val="Bibliography"/>
        <w:rPr>
          <w:rFonts w:asciiTheme="minorHAnsi" w:hAnsiTheme="minorHAnsi" w:cstheme="minorHAnsi"/>
        </w:rPr>
      </w:pPr>
      <w:r w:rsidRPr="00BC7903">
        <w:rPr>
          <w:rFonts w:asciiTheme="minorHAnsi" w:hAnsiTheme="minorHAnsi" w:cstheme="minorHAnsi"/>
        </w:rPr>
        <w:t>Nogueira, E., González-Nuevo, G., Bode, A., Varela, M., Morán, X. A. G., and Valdés, L. 2004. Comparison of biomass and size spectra derived from optical plankton counter data and net samples: application to the assessment of mesoplankton distribution along the Northwest and North Iberian Shelf. ICES Journal of Marine Science, 61: 508–517. Oxford Academic.</w:t>
      </w:r>
    </w:p>
    <w:p w14:paraId="641C4630" w14:textId="77777777" w:rsidR="00B27B98" w:rsidRPr="00BC7903" w:rsidRDefault="00B27B98" w:rsidP="00B27B98">
      <w:pPr>
        <w:pStyle w:val="Bibliography"/>
        <w:rPr>
          <w:rFonts w:asciiTheme="minorHAnsi" w:hAnsiTheme="minorHAnsi" w:cstheme="minorHAnsi"/>
        </w:rPr>
      </w:pPr>
      <w:r w:rsidRPr="00BC7903">
        <w:rPr>
          <w:rFonts w:asciiTheme="minorHAnsi" w:hAnsiTheme="minorHAnsi" w:cstheme="minorHAnsi"/>
        </w:rPr>
        <w:t xml:space="preserve">Oke, P. R., Roughan, M., Cetina-Heredia, P., Pilo, G. S., Ridgway, K. R., Rykova, T., Archer, M. R., </w:t>
      </w:r>
      <w:r w:rsidRPr="00BC7903">
        <w:rPr>
          <w:rFonts w:asciiTheme="minorHAnsi" w:hAnsiTheme="minorHAnsi" w:cstheme="minorHAnsi"/>
          <w:i/>
          <w:iCs/>
        </w:rPr>
        <w:t>et al.</w:t>
      </w:r>
      <w:r w:rsidRPr="00BC7903">
        <w:rPr>
          <w:rFonts w:asciiTheme="minorHAnsi" w:hAnsiTheme="minorHAnsi" w:cstheme="minorHAnsi"/>
        </w:rPr>
        <w:t xml:space="preserve"> 2019. Revisiting the circulation of the East Australian Current: Its path, separation, and eddy field. Progress in Oceanography, 176: 102139.</w:t>
      </w:r>
    </w:p>
    <w:p w14:paraId="2BBD7FF2" w14:textId="77777777" w:rsidR="00B27B98" w:rsidRPr="00BC7903" w:rsidRDefault="00B27B98" w:rsidP="00B27B98">
      <w:pPr>
        <w:pStyle w:val="Bibliography"/>
        <w:rPr>
          <w:rFonts w:asciiTheme="minorHAnsi" w:hAnsiTheme="minorHAnsi" w:cstheme="minorHAnsi"/>
        </w:rPr>
      </w:pPr>
      <w:r w:rsidRPr="00BC7903">
        <w:rPr>
          <w:rFonts w:asciiTheme="minorHAnsi" w:hAnsiTheme="minorHAnsi" w:cstheme="minorHAnsi"/>
        </w:rPr>
        <w:t xml:space="preserve">Pauly, D., Christensen, V., Guénette, S., Pitcher, T. J., Sumaila, U. R., Walters, C. J., Watson, R., </w:t>
      </w:r>
      <w:r w:rsidRPr="00BC7903">
        <w:rPr>
          <w:rFonts w:asciiTheme="minorHAnsi" w:hAnsiTheme="minorHAnsi" w:cstheme="minorHAnsi"/>
          <w:i/>
          <w:iCs/>
        </w:rPr>
        <w:t>et al.</w:t>
      </w:r>
      <w:r w:rsidRPr="00BC7903">
        <w:rPr>
          <w:rFonts w:asciiTheme="minorHAnsi" w:hAnsiTheme="minorHAnsi" w:cstheme="minorHAnsi"/>
        </w:rPr>
        <w:t xml:space="preserve"> 2002. Towards sustainability in world fisheries. Nature, 418: 689–695. Nature Publishing Group.</w:t>
      </w:r>
    </w:p>
    <w:p w14:paraId="1FE23EF5" w14:textId="77777777" w:rsidR="00B27B98" w:rsidRPr="00BC7903" w:rsidRDefault="00B27B98" w:rsidP="00B27B98">
      <w:pPr>
        <w:pStyle w:val="Bibliography"/>
        <w:rPr>
          <w:rFonts w:asciiTheme="minorHAnsi" w:hAnsiTheme="minorHAnsi" w:cstheme="minorHAnsi"/>
        </w:rPr>
      </w:pPr>
      <w:r w:rsidRPr="00BC7903">
        <w:rPr>
          <w:rFonts w:asciiTheme="minorHAnsi" w:hAnsiTheme="minorHAnsi" w:cstheme="minorHAnsi"/>
        </w:rPr>
        <w:t>Pereira Brandini, F., Nogueira, M., Simião, M., Carlos Ugaz Codina, J., and Almeida Noernberg, M. 2014. Deep chlorophyll maximum and plankton community response to oceanic bottom intrusions on the continental shelf in the South Brazilian Bight. Continental Shelf Research, 89: 61–75.</w:t>
      </w:r>
    </w:p>
    <w:p w14:paraId="459600E4" w14:textId="77777777" w:rsidR="00B27B98" w:rsidRPr="00BC7903" w:rsidRDefault="00B27B98" w:rsidP="00B27B98">
      <w:pPr>
        <w:pStyle w:val="Bibliography"/>
        <w:rPr>
          <w:rFonts w:asciiTheme="minorHAnsi" w:hAnsiTheme="minorHAnsi" w:cstheme="minorHAnsi"/>
        </w:rPr>
      </w:pPr>
      <w:r w:rsidRPr="00BC7903">
        <w:rPr>
          <w:rFonts w:asciiTheme="minorHAnsi" w:hAnsiTheme="minorHAnsi" w:cstheme="minorHAnsi"/>
        </w:rPr>
        <w:t>Pritchard, T. R., Lee, R. S., Ajani, P. A., Rendell, P. S., Black, K., and Koop, K. 2003. Phytoplankton Responses to Nutrient Sources in Coastal Waters off Southeastern Australia. Aquatic Ecosystem Health &amp; Management, 6: 105–117. Taylor &amp; Francis.</w:t>
      </w:r>
    </w:p>
    <w:p w14:paraId="26ACF409" w14:textId="77777777" w:rsidR="00B27B98" w:rsidRPr="00BC7903" w:rsidRDefault="00B27B98" w:rsidP="00B27B98">
      <w:pPr>
        <w:pStyle w:val="Bibliography"/>
        <w:rPr>
          <w:rFonts w:asciiTheme="minorHAnsi" w:hAnsiTheme="minorHAnsi" w:cstheme="minorHAnsi"/>
        </w:rPr>
      </w:pPr>
      <w:r w:rsidRPr="00BC7903">
        <w:rPr>
          <w:rFonts w:asciiTheme="minorHAnsi" w:hAnsiTheme="minorHAnsi" w:cstheme="minorHAnsi"/>
        </w:rPr>
        <w:lastRenderedPageBreak/>
        <w:t>Reese, D. C., O’Malley, R. T., Brodeur, R. D., and Churnside, J. H. 2011. Epipelagic fish distributions in relation to thermal fronts in a coastal upwelling system using high-resolution remote-sensing techniques. ICES Journal of Marine Science, 68: 1865–1874. Oxford Academic.</w:t>
      </w:r>
    </w:p>
    <w:p w14:paraId="541AC281" w14:textId="77777777" w:rsidR="00B27B98" w:rsidRPr="00BC7903" w:rsidRDefault="00B27B98" w:rsidP="00B27B98">
      <w:pPr>
        <w:pStyle w:val="Bibliography"/>
        <w:rPr>
          <w:rFonts w:asciiTheme="minorHAnsi" w:hAnsiTheme="minorHAnsi" w:cstheme="minorHAnsi"/>
        </w:rPr>
      </w:pPr>
      <w:r w:rsidRPr="00BC7903">
        <w:rPr>
          <w:rFonts w:asciiTheme="minorHAnsi" w:hAnsiTheme="minorHAnsi" w:cstheme="minorHAnsi"/>
        </w:rPr>
        <w:t>Revill, A. T., Young, J. W., and Lansdell, M. 2009. Stable isotopic evidence for trophic groupings and bio-regionalization of predators and their prey in oceanic waters off eastern Australia. Marine Biology, 156: 1241–1253.</w:t>
      </w:r>
    </w:p>
    <w:p w14:paraId="21A4A269" w14:textId="77777777" w:rsidR="00B27B98" w:rsidRPr="00BC7903" w:rsidRDefault="00B27B98" w:rsidP="00B27B98">
      <w:pPr>
        <w:pStyle w:val="Bibliography"/>
        <w:rPr>
          <w:rFonts w:asciiTheme="minorHAnsi" w:hAnsiTheme="minorHAnsi" w:cstheme="minorHAnsi"/>
        </w:rPr>
      </w:pPr>
      <w:r w:rsidRPr="00BC7903">
        <w:rPr>
          <w:rFonts w:asciiTheme="minorHAnsi" w:hAnsiTheme="minorHAnsi" w:cstheme="minorHAnsi"/>
        </w:rPr>
        <w:t>Richardson, A. J. 2008. In hot water: zooplankton and climate change. ICES Journal of Marine Science, 65: 279–295.</w:t>
      </w:r>
    </w:p>
    <w:p w14:paraId="43F75DED" w14:textId="77777777" w:rsidR="00B27B98" w:rsidRPr="00BC7903" w:rsidRDefault="00B27B98" w:rsidP="00B27B98">
      <w:pPr>
        <w:pStyle w:val="Bibliography"/>
        <w:rPr>
          <w:rFonts w:asciiTheme="minorHAnsi" w:hAnsiTheme="minorHAnsi" w:cstheme="minorHAnsi"/>
        </w:rPr>
      </w:pPr>
      <w:r w:rsidRPr="00BC7903">
        <w:rPr>
          <w:rFonts w:asciiTheme="minorHAnsi" w:hAnsiTheme="minorHAnsi" w:cstheme="minorHAnsi"/>
        </w:rPr>
        <w:t>Ridgway, K. R., and Dunn, J. R. 2003. Mesoscale structure of the mean East Australian Current System and its relationship with topography. Progress in Oceanography, 56: 189–222.</w:t>
      </w:r>
    </w:p>
    <w:p w14:paraId="03DB2764" w14:textId="77777777" w:rsidR="00B27B98" w:rsidRPr="00BC7903" w:rsidRDefault="00B27B98" w:rsidP="00B27B98">
      <w:pPr>
        <w:pStyle w:val="Bibliography"/>
        <w:rPr>
          <w:rFonts w:asciiTheme="minorHAnsi" w:hAnsiTheme="minorHAnsi" w:cstheme="minorHAnsi"/>
        </w:rPr>
      </w:pPr>
      <w:r w:rsidRPr="00BC7903">
        <w:rPr>
          <w:rFonts w:asciiTheme="minorHAnsi" w:hAnsiTheme="minorHAnsi" w:cstheme="minorHAnsi"/>
        </w:rPr>
        <w:t xml:space="preserve">Rossi, V., Schaeffer, A., Wood, J., Galibert, G., Morris, B., Sudre, J., Roughan, M., </w:t>
      </w:r>
      <w:r w:rsidRPr="00BC7903">
        <w:rPr>
          <w:rFonts w:asciiTheme="minorHAnsi" w:hAnsiTheme="minorHAnsi" w:cstheme="minorHAnsi"/>
          <w:i/>
          <w:iCs/>
        </w:rPr>
        <w:t>et al.</w:t>
      </w:r>
      <w:r w:rsidRPr="00BC7903">
        <w:rPr>
          <w:rFonts w:asciiTheme="minorHAnsi" w:hAnsiTheme="minorHAnsi" w:cstheme="minorHAnsi"/>
        </w:rPr>
        <w:t xml:space="preserve"> 2014. Seasonality of sporadic physical processes driving temperature and nutrient high-frequency variability in the coastal ocean off southeast Australia. Journal of Geophysical Research: Oceans, 119: 445–460.</w:t>
      </w:r>
    </w:p>
    <w:p w14:paraId="0982D616" w14:textId="77777777" w:rsidR="00B27B98" w:rsidRPr="00BC7903" w:rsidRDefault="00B27B98" w:rsidP="00B27B98">
      <w:pPr>
        <w:pStyle w:val="Bibliography"/>
        <w:rPr>
          <w:rFonts w:asciiTheme="minorHAnsi" w:hAnsiTheme="minorHAnsi" w:cstheme="minorHAnsi"/>
        </w:rPr>
      </w:pPr>
      <w:r w:rsidRPr="00BC7903">
        <w:rPr>
          <w:rFonts w:asciiTheme="minorHAnsi" w:hAnsiTheme="minorHAnsi" w:cstheme="minorHAnsi"/>
        </w:rPr>
        <w:t>Roughan, M., and Middleton, J. H. 2002. A comparison of observed upwelling mechanisms off the east coast of Australia. Continental Shelf Research, 22: 2551–2572.</w:t>
      </w:r>
    </w:p>
    <w:p w14:paraId="7B5BCAA7" w14:textId="77777777" w:rsidR="00B27B98" w:rsidRPr="00BC7903" w:rsidRDefault="00B27B98" w:rsidP="00B27B98">
      <w:pPr>
        <w:pStyle w:val="Bibliography"/>
        <w:rPr>
          <w:rFonts w:asciiTheme="minorHAnsi" w:hAnsiTheme="minorHAnsi" w:cstheme="minorHAnsi"/>
        </w:rPr>
      </w:pPr>
      <w:r w:rsidRPr="00BC7903">
        <w:rPr>
          <w:rFonts w:asciiTheme="minorHAnsi" w:hAnsiTheme="minorHAnsi" w:cstheme="minorHAnsi"/>
        </w:rPr>
        <w:t>Sabatès, A., Gili, J. M., and Pagès, F. 1989. Relationship between zooplankton distribution, geographic characteristics and hydrographic patterns off the Catalan coast (Western Mediterranean). Marine Biology, 103: 153–159.</w:t>
      </w:r>
    </w:p>
    <w:p w14:paraId="0B7A5F82" w14:textId="77777777" w:rsidR="00B27B98" w:rsidRPr="00BC7903" w:rsidRDefault="00B27B98" w:rsidP="00B27B98">
      <w:pPr>
        <w:pStyle w:val="Bibliography"/>
        <w:rPr>
          <w:rFonts w:asciiTheme="minorHAnsi" w:hAnsiTheme="minorHAnsi" w:cstheme="minorHAnsi"/>
        </w:rPr>
      </w:pPr>
      <w:r w:rsidRPr="00BC7903">
        <w:rPr>
          <w:rFonts w:asciiTheme="minorHAnsi" w:hAnsiTheme="minorHAnsi" w:cstheme="minorHAnsi"/>
        </w:rPr>
        <w:t>Schaeffer, A., Roughan, M., and Morris, B. D. 2013. Cross-shelf dynamics in a western boundary current regime: Implications for upwelling. Journal of Physical Oceanography, 44: 2812–2813.</w:t>
      </w:r>
    </w:p>
    <w:p w14:paraId="70AEB4FF" w14:textId="77777777" w:rsidR="00B27B98" w:rsidRPr="00BC7903" w:rsidRDefault="00B27B98" w:rsidP="00B27B98">
      <w:pPr>
        <w:pStyle w:val="Bibliography"/>
        <w:rPr>
          <w:rFonts w:asciiTheme="minorHAnsi" w:hAnsiTheme="minorHAnsi" w:cstheme="minorHAnsi"/>
        </w:rPr>
      </w:pPr>
      <w:r w:rsidRPr="00BC7903">
        <w:rPr>
          <w:rFonts w:asciiTheme="minorHAnsi" w:hAnsiTheme="minorHAnsi" w:cstheme="minorHAnsi"/>
        </w:rPr>
        <w:t>Schaeffer, A., Roughan, M., and Wood, J. E. 2014. Observed bottom boundary layer transport and uplift on the continental shelf adjacent to a western boundary current. Journal of Geophysical Research-Oceans, 119: 4922–4939.</w:t>
      </w:r>
    </w:p>
    <w:p w14:paraId="7962925E" w14:textId="77777777" w:rsidR="00B27B98" w:rsidRPr="00BC7903" w:rsidRDefault="00B27B98" w:rsidP="00B27B98">
      <w:pPr>
        <w:pStyle w:val="Bibliography"/>
        <w:rPr>
          <w:rFonts w:asciiTheme="minorHAnsi" w:hAnsiTheme="minorHAnsi" w:cstheme="minorHAnsi"/>
        </w:rPr>
      </w:pPr>
      <w:r w:rsidRPr="00BC7903">
        <w:rPr>
          <w:rFonts w:asciiTheme="minorHAnsi" w:hAnsiTheme="minorHAnsi" w:cstheme="minorHAnsi"/>
        </w:rPr>
        <w:t>Schaeffer, A., and Roughan, M. 2015. Influence of a western boundary current on shelf dynamics and upwelling from repeat glider deployments. Geophysical Research Letters, 42: 121–128.</w:t>
      </w:r>
    </w:p>
    <w:p w14:paraId="55962A8A" w14:textId="77777777" w:rsidR="00B27B98" w:rsidRPr="00BC7903" w:rsidRDefault="00B27B98" w:rsidP="00B27B98">
      <w:pPr>
        <w:pStyle w:val="Bibliography"/>
        <w:rPr>
          <w:rFonts w:asciiTheme="minorHAnsi" w:hAnsiTheme="minorHAnsi" w:cstheme="minorHAnsi"/>
        </w:rPr>
      </w:pPr>
      <w:r w:rsidRPr="00BC7903">
        <w:rPr>
          <w:rFonts w:asciiTheme="minorHAnsi" w:hAnsiTheme="minorHAnsi" w:cstheme="minorHAnsi"/>
        </w:rPr>
        <w:t>Sourisseau, M., and Carlotti, F. 2006. Spatial distribution of zooplankton size spectra on the French continental shelf of the Bay of Biscay during spring 2000 and 2001. Journal of Geophysical Research: Oceans, 111.</w:t>
      </w:r>
    </w:p>
    <w:p w14:paraId="7CEADCDA" w14:textId="77777777" w:rsidR="00B27B98" w:rsidRPr="00BC7903" w:rsidRDefault="00B27B98" w:rsidP="00B27B98">
      <w:pPr>
        <w:pStyle w:val="Bibliography"/>
        <w:rPr>
          <w:rFonts w:asciiTheme="minorHAnsi" w:hAnsiTheme="minorHAnsi" w:cstheme="minorHAnsi"/>
        </w:rPr>
      </w:pPr>
      <w:r w:rsidRPr="00BC7903">
        <w:rPr>
          <w:rFonts w:asciiTheme="minorHAnsi" w:hAnsiTheme="minorHAnsi" w:cstheme="minorHAnsi"/>
        </w:rPr>
        <w:t>Sprules, W. G., and Barth, L. E. 2015. Surfing the biomass size spectrum: some remarks on history, theory, and application. Canadian Journal of Fisheries and Aquatic Sciences, 73: 477–495. NRC Research Press.</w:t>
      </w:r>
    </w:p>
    <w:p w14:paraId="5927868A" w14:textId="77777777" w:rsidR="00B27B98" w:rsidRPr="00BC7903" w:rsidRDefault="00B27B98" w:rsidP="00B27B98">
      <w:pPr>
        <w:pStyle w:val="Bibliography"/>
        <w:rPr>
          <w:rFonts w:asciiTheme="minorHAnsi" w:hAnsiTheme="minorHAnsi" w:cstheme="minorHAnsi"/>
        </w:rPr>
      </w:pPr>
      <w:r w:rsidRPr="00BC7903">
        <w:rPr>
          <w:rFonts w:asciiTheme="minorHAnsi" w:hAnsiTheme="minorHAnsi" w:cstheme="minorHAnsi"/>
        </w:rPr>
        <w:t>Suthers, I. M., Taggart, C. T., Rissik, D., and Baird, M. E. 2006. Day and night ichthyoplankton assemblages and zooplankton biomass size spectrum in a deep ocean island wake. Marine Ecology Progress Series, 322: 225–238.</w:t>
      </w:r>
    </w:p>
    <w:p w14:paraId="5C6132F9" w14:textId="77777777" w:rsidR="00B27B98" w:rsidRPr="00BC7903" w:rsidRDefault="00B27B98" w:rsidP="00B27B98">
      <w:pPr>
        <w:pStyle w:val="Bibliography"/>
        <w:rPr>
          <w:rFonts w:asciiTheme="minorHAnsi" w:hAnsiTheme="minorHAnsi" w:cstheme="minorHAnsi"/>
        </w:rPr>
      </w:pPr>
      <w:r w:rsidRPr="00BC7903">
        <w:rPr>
          <w:rFonts w:asciiTheme="minorHAnsi" w:hAnsiTheme="minorHAnsi" w:cstheme="minorHAnsi"/>
        </w:rPr>
        <w:t xml:space="preserve">Suthers, I. M., Everett, J. D., Roughan, M., Young, J. W., Oke, P. R., Condie, S. A., Hartog, J. R., </w:t>
      </w:r>
      <w:r w:rsidRPr="00BC7903">
        <w:rPr>
          <w:rFonts w:asciiTheme="minorHAnsi" w:hAnsiTheme="minorHAnsi" w:cstheme="minorHAnsi"/>
          <w:i/>
          <w:iCs/>
        </w:rPr>
        <w:t>et al.</w:t>
      </w:r>
      <w:r w:rsidRPr="00BC7903">
        <w:rPr>
          <w:rFonts w:asciiTheme="minorHAnsi" w:hAnsiTheme="minorHAnsi" w:cstheme="minorHAnsi"/>
        </w:rPr>
        <w:t xml:space="preserve"> 2011. The strengthening East Australian Current, its eddies and biological effects - an introduction and overview. Deep-Sea Research Part II-Topical Studies in Oceanography, 58: 538–546.</w:t>
      </w:r>
    </w:p>
    <w:p w14:paraId="17ED684E" w14:textId="77777777" w:rsidR="00B27B98" w:rsidRPr="00BC7903" w:rsidRDefault="00B27B98" w:rsidP="00B27B98">
      <w:pPr>
        <w:pStyle w:val="Bibliography"/>
        <w:rPr>
          <w:rFonts w:asciiTheme="minorHAnsi" w:hAnsiTheme="minorHAnsi" w:cstheme="minorHAnsi"/>
        </w:rPr>
      </w:pPr>
      <w:r w:rsidRPr="00BC7903">
        <w:rPr>
          <w:rFonts w:asciiTheme="minorHAnsi" w:hAnsiTheme="minorHAnsi" w:cstheme="minorHAnsi"/>
        </w:rPr>
        <w:t>Thompson, P. A., Baird, M. E., Ingleton, T., and Doblin, M. A. 2009. Long-term changes in temperate Australian coastal waters: implications for phytoplankton. Marine Ecology Progress Series, 394: 1–19.</w:t>
      </w:r>
    </w:p>
    <w:p w14:paraId="09C736C1" w14:textId="77777777" w:rsidR="00B27B98" w:rsidRPr="00BC7903" w:rsidRDefault="00B27B98" w:rsidP="00B27B98">
      <w:pPr>
        <w:pStyle w:val="Bibliography"/>
        <w:rPr>
          <w:rFonts w:asciiTheme="minorHAnsi" w:hAnsiTheme="minorHAnsi" w:cstheme="minorHAnsi"/>
        </w:rPr>
      </w:pPr>
      <w:r w:rsidRPr="00BC7903">
        <w:rPr>
          <w:rFonts w:asciiTheme="minorHAnsi" w:hAnsiTheme="minorHAnsi" w:cstheme="minorHAnsi"/>
        </w:rPr>
        <w:t>Truong, L., Suthers, I. M., Cruz, D. O., and Smith, J. A. 2017. Plankton supports the majority of fish biomass on temperate rocky reefs. Marine Biology, 164: 12.</w:t>
      </w:r>
    </w:p>
    <w:p w14:paraId="3A8C495A" w14:textId="77777777" w:rsidR="00B27B98" w:rsidRPr="00BC7903" w:rsidRDefault="00B27B98" w:rsidP="00B27B98">
      <w:pPr>
        <w:pStyle w:val="Bibliography"/>
        <w:rPr>
          <w:rFonts w:asciiTheme="minorHAnsi" w:hAnsiTheme="minorHAnsi" w:cstheme="minorHAnsi"/>
        </w:rPr>
      </w:pPr>
      <w:r w:rsidRPr="00BC7903">
        <w:rPr>
          <w:rFonts w:asciiTheme="minorHAnsi" w:hAnsiTheme="minorHAnsi" w:cstheme="minorHAnsi"/>
        </w:rPr>
        <w:lastRenderedPageBreak/>
        <w:t>Tsukamoto, K., and Miller, M. J. 2020. The mysterious feeding ecology of leptocephali: a unique strategy of consuming marine snow materials. Fisheries Science. https://doi.org/10.1007/s12562-020-01477-3 (Accessed 14 December 2020).</w:t>
      </w:r>
    </w:p>
    <w:p w14:paraId="32E6E739" w14:textId="77777777" w:rsidR="00B27B98" w:rsidRPr="00BC7903" w:rsidRDefault="00B27B98" w:rsidP="00B27B98">
      <w:pPr>
        <w:pStyle w:val="Bibliography"/>
        <w:rPr>
          <w:rFonts w:asciiTheme="minorHAnsi" w:hAnsiTheme="minorHAnsi" w:cstheme="minorHAnsi"/>
        </w:rPr>
      </w:pPr>
      <w:r w:rsidRPr="00BC7903">
        <w:rPr>
          <w:rFonts w:asciiTheme="minorHAnsi" w:hAnsiTheme="minorHAnsi" w:cstheme="minorHAnsi"/>
        </w:rPr>
        <w:t>Turner, J. T., and Dagg, M. J. 1983. Vertical Distributions of Continental Shelf Zooplankton in Stratified and Isothermal Waters. Biological Oceanography, 3: 1–40.</w:t>
      </w:r>
    </w:p>
    <w:p w14:paraId="5F415444" w14:textId="77777777" w:rsidR="00B27B98" w:rsidRPr="00BC7903" w:rsidRDefault="00B27B98" w:rsidP="00B27B98">
      <w:pPr>
        <w:pStyle w:val="Bibliography"/>
        <w:rPr>
          <w:rFonts w:asciiTheme="minorHAnsi" w:hAnsiTheme="minorHAnsi" w:cstheme="minorHAnsi"/>
        </w:rPr>
      </w:pPr>
      <w:r w:rsidRPr="00BC7903">
        <w:rPr>
          <w:rFonts w:asciiTheme="minorHAnsi" w:hAnsiTheme="minorHAnsi" w:cstheme="minorHAnsi"/>
        </w:rPr>
        <w:t>Vandromme, P., Nogueira, E., Huret, M., Lopez-Urrutia, Á., González, G. G.-N., Sourisseau, M., and Petitgas, P. 2014. Springtime zooplankton size structure over the continental shelf of the Bay of Biscay. Ocean Science, 10: 821–835.</w:t>
      </w:r>
    </w:p>
    <w:p w14:paraId="684A9762" w14:textId="77777777" w:rsidR="00B27B98" w:rsidRPr="00BC7903" w:rsidRDefault="00B27B98" w:rsidP="00B27B98">
      <w:pPr>
        <w:pStyle w:val="Bibliography"/>
        <w:rPr>
          <w:rFonts w:asciiTheme="minorHAnsi" w:hAnsiTheme="minorHAnsi" w:cstheme="minorHAnsi"/>
        </w:rPr>
      </w:pPr>
      <w:r w:rsidRPr="00BC7903">
        <w:rPr>
          <w:rFonts w:asciiTheme="minorHAnsi" w:hAnsiTheme="minorHAnsi" w:cstheme="minorHAnsi"/>
        </w:rPr>
        <w:t>Vidondo, B., Prairie, Y. T., Blanco, J. M., and Duarte, C. M. 1997. Some aspects of the analysis of size spectra in aquatic ecology. Limnology and Oceanography, 42: 184–192.</w:t>
      </w:r>
    </w:p>
    <w:p w14:paraId="109E6CE9" w14:textId="77777777" w:rsidR="00B27B98" w:rsidRPr="00BC7903" w:rsidRDefault="00B27B98" w:rsidP="00B27B98">
      <w:pPr>
        <w:pStyle w:val="Bibliography"/>
        <w:rPr>
          <w:rFonts w:asciiTheme="minorHAnsi" w:hAnsiTheme="minorHAnsi" w:cstheme="minorHAnsi"/>
        </w:rPr>
      </w:pPr>
      <w:r w:rsidRPr="00BC7903">
        <w:rPr>
          <w:rFonts w:asciiTheme="minorHAnsi" w:hAnsiTheme="minorHAnsi" w:cstheme="minorHAnsi"/>
        </w:rPr>
        <w:t xml:space="preserve">Wallis, J. R., Swadling, K. M., Everett, J. D., Suthers, I. M., Jones, H. J., Buchanan, P. J., Crawford, C. M., </w:t>
      </w:r>
      <w:r w:rsidRPr="00BC7903">
        <w:rPr>
          <w:rFonts w:asciiTheme="minorHAnsi" w:hAnsiTheme="minorHAnsi" w:cstheme="minorHAnsi"/>
          <w:i/>
          <w:iCs/>
        </w:rPr>
        <w:t>et al.</w:t>
      </w:r>
      <w:r w:rsidRPr="00BC7903">
        <w:rPr>
          <w:rFonts w:asciiTheme="minorHAnsi" w:hAnsiTheme="minorHAnsi" w:cstheme="minorHAnsi"/>
        </w:rPr>
        <w:t xml:space="preserve"> 2016. Zooplankton abundance and biomass size spectra in the East Antarctic sea-ice zone during the winter–spring transition. Deep Sea Research Part II: Topical Studies in Oceanography, 131: 170–181.</w:t>
      </w:r>
    </w:p>
    <w:p w14:paraId="28C4E61C" w14:textId="77777777" w:rsidR="00B27B98" w:rsidRPr="00BC7903" w:rsidRDefault="00B27B98" w:rsidP="00B27B98">
      <w:pPr>
        <w:pStyle w:val="Bibliography"/>
        <w:rPr>
          <w:rFonts w:asciiTheme="minorHAnsi" w:hAnsiTheme="minorHAnsi" w:cstheme="minorHAnsi"/>
        </w:rPr>
      </w:pPr>
      <w:r w:rsidRPr="00BC7903">
        <w:rPr>
          <w:rFonts w:asciiTheme="minorHAnsi" w:hAnsiTheme="minorHAnsi" w:cstheme="minorHAnsi"/>
        </w:rPr>
        <w:t>White, E. P., Ernest, S. K. M., Kerkhoff, A. J., and Enquist, B. J. 2007. Relationships between body size and abundance in ecology. Trends in Ecology &amp; Evolution, 22: 323–330.</w:t>
      </w:r>
    </w:p>
    <w:p w14:paraId="24BC943E" w14:textId="77777777" w:rsidR="00B27B98" w:rsidRPr="00BC7903" w:rsidRDefault="00B27B98" w:rsidP="00B27B98">
      <w:pPr>
        <w:pStyle w:val="Bibliography"/>
        <w:rPr>
          <w:rFonts w:asciiTheme="minorHAnsi" w:hAnsiTheme="minorHAnsi" w:cstheme="minorHAnsi"/>
        </w:rPr>
      </w:pPr>
      <w:r w:rsidRPr="00BC7903">
        <w:rPr>
          <w:rFonts w:asciiTheme="minorHAnsi" w:hAnsiTheme="minorHAnsi" w:cstheme="minorHAnsi"/>
        </w:rPr>
        <w:t>Wickham, H. 2011. ggplot2. WIREs Computational Statistics, 3: 180–185.</w:t>
      </w:r>
    </w:p>
    <w:p w14:paraId="718FE0B8" w14:textId="77777777" w:rsidR="00B27B98" w:rsidRPr="00BC7903" w:rsidRDefault="00B27B98" w:rsidP="00B27B98">
      <w:pPr>
        <w:pStyle w:val="Bibliography"/>
        <w:rPr>
          <w:rFonts w:asciiTheme="minorHAnsi" w:hAnsiTheme="minorHAnsi" w:cstheme="minorHAnsi"/>
        </w:rPr>
      </w:pPr>
      <w:r w:rsidRPr="00BC7903">
        <w:rPr>
          <w:rFonts w:asciiTheme="minorHAnsi" w:hAnsiTheme="minorHAnsi" w:cstheme="minorHAnsi"/>
        </w:rPr>
        <w:t>Wood, J. E., Schaeffer, A., Roughan, M., and Tate, P. M. 2016. Seasonal variability in the continental shelf waters off southeastern Australia: Fact or fiction? Continental Shelf Research, 112: 92–103.</w:t>
      </w:r>
    </w:p>
    <w:p w14:paraId="67B01510" w14:textId="7CB3760B" w:rsidR="003A22DD" w:rsidRPr="00B70E23" w:rsidRDefault="00232BF7" w:rsidP="00B70E23">
      <w:pPr>
        <w:spacing w:line="360" w:lineRule="auto"/>
        <w:rPr>
          <w:rFonts w:asciiTheme="minorHAnsi" w:hAnsiTheme="minorHAnsi" w:cstheme="minorHAnsi"/>
          <w:sz w:val="22"/>
          <w:szCs w:val="22"/>
          <w:lang w:val="en-AU"/>
        </w:rPr>
      </w:pPr>
      <w:r w:rsidRPr="00BC7903">
        <w:rPr>
          <w:rFonts w:asciiTheme="minorHAnsi" w:hAnsiTheme="minorHAnsi" w:cstheme="minorHAnsi"/>
          <w:sz w:val="22"/>
          <w:szCs w:val="22"/>
          <w:lang w:val="en-AU"/>
        </w:rPr>
        <w:fldChar w:fldCharType="end"/>
      </w:r>
    </w:p>
    <w:sectPr w:rsidR="003A22DD" w:rsidRPr="00B70E23" w:rsidSect="00AD3B37">
      <w:footerReference w:type="default" r:id="rId27"/>
      <w:headerReference w:type="first" r:id="rId28"/>
      <w:pgSz w:w="11906" w:h="16838" w:code="9"/>
      <w:pgMar w:top="1276" w:right="1440" w:bottom="1440" w:left="1440" w:header="432"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5" w:author="Amandine Schaeffer" w:date="2021-01-04T15:47:00Z" w:initials="AS">
    <w:p w14:paraId="0AC06706" w14:textId="3F7306DA" w:rsidR="006D4E92" w:rsidRDefault="006D4E92">
      <w:pPr>
        <w:pStyle w:val="CommentText"/>
      </w:pPr>
      <w:r>
        <w:rPr>
          <w:rStyle w:val="CommentReference"/>
        </w:rPr>
        <w:annotationRef/>
      </w:r>
      <w:r>
        <w:t>Can you give an order of  magnitude?</w:t>
      </w:r>
    </w:p>
    <w:p w14:paraId="14CC0EEF" w14:textId="3A2078A0" w:rsidR="006D4E92" w:rsidRDefault="006D4E92">
      <w:pPr>
        <w:pStyle w:val="CommentText"/>
      </w:pPr>
    </w:p>
  </w:comment>
  <w:comment w:id="6" w:author="Amandine Schaeffer" w:date="2021-01-04T15:48:00Z" w:initials="AS">
    <w:p w14:paraId="1B5B16B5" w14:textId="77777777" w:rsidR="006D4E92" w:rsidRDefault="006D4E92">
      <w:pPr>
        <w:pStyle w:val="CommentText"/>
      </w:pPr>
      <w:r>
        <w:rPr>
          <w:rStyle w:val="CommentReference"/>
        </w:rPr>
        <w:annotationRef/>
      </w:r>
      <w:r>
        <w:t>Not sure if this is appropriate here</w:t>
      </w:r>
    </w:p>
    <w:p w14:paraId="25D4A9F9" w14:textId="06DB04FD" w:rsidR="006D4E92" w:rsidRDefault="006D4E92">
      <w:pPr>
        <w:pStyle w:val="CommentText"/>
      </w:pPr>
    </w:p>
  </w:comment>
  <w:comment w:id="9" w:author="Amandine Schaeffer" w:date="2021-01-04T15:58:00Z" w:initials="AS">
    <w:p w14:paraId="7E6C45F1" w14:textId="1AC42F05" w:rsidR="007A2B12" w:rsidRDefault="007A2B12">
      <w:pPr>
        <w:pStyle w:val="CommentText"/>
      </w:pPr>
      <w:r>
        <w:rPr>
          <w:rStyle w:val="CommentReference"/>
        </w:rPr>
        <w:annotationRef/>
      </w:r>
    </w:p>
  </w:comment>
  <w:comment w:id="15" w:author="Amandine Schaeffer" w:date="2021-01-04T15:59:00Z" w:initials="AS">
    <w:p w14:paraId="7DF380C5" w14:textId="513A48F4" w:rsidR="007A2B12" w:rsidRDefault="007A2B12">
      <w:pPr>
        <w:pStyle w:val="CommentText"/>
      </w:pPr>
      <w:r>
        <w:rPr>
          <w:rStyle w:val="CommentReference"/>
        </w:rPr>
        <w:annotationRef/>
      </w:r>
      <w:r>
        <w:t>Sentence not very clear</w:t>
      </w:r>
    </w:p>
  </w:comment>
  <w:comment w:id="16" w:author="Amandine Schaeffer" w:date="2021-01-04T16:02:00Z" w:initials="AS">
    <w:p w14:paraId="58C9666E" w14:textId="77777777" w:rsidR="003431D0" w:rsidRDefault="003431D0">
      <w:pPr>
        <w:pStyle w:val="CommentText"/>
      </w:pPr>
      <w:r>
        <w:rPr>
          <w:rStyle w:val="CommentReference"/>
        </w:rPr>
        <w:annotationRef/>
      </w:r>
      <w:r>
        <w:t>Vertical or cross-shelf?</w:t>
      </w:r>
    </w:p>
    <w:p w14:paraId="11889183" w14:textId="4424F4A0" w:rsidR="003431D0" w:rsidRDefault="003431D0">
      <w:pPr>
        <w:pStyle w:val="CommentText"/>
      </w:pPr>
    </w:p>
  </w:comment>
  <w:comment w:id="18" w:author="Amandine Schaeffer" w:date="2021-01-04T16:03:00Z" w:initials="AS">
    <w:p w14:paraId="14A8701E" w14:textId="070B99C1" w:rsidR="003431D0" w:rsidRDefault="003431D0">
      <w:pPr>
        <w:pStyle w:val="CommentText"/>
      </w:pPr>
      <w:r>
        <w:rPr>
          <w:rStyle w:val="CommentReference"/>
        </w:rPr>
        <w:annotationRef/>
      </w:r>
      <w:r>
        <w:t xml:space="preserve">+ </w:t>
      </w:r>
      <w:r>
        <w:t>schaeffer and Roughan 2015?</w:t>
      </w:r>
    </w:p>
  </w:comment>
  <w:comment w:id="19" w:author="Amandine Schaeffer" w:date="2021-01-04T16:05:00Z" w:initials="AS">
    <w:p w14:paraId="1BA59E2C" w14:textId="057C830C" w:rsidR="003431D0" w:rsidRDefault="003431D0">
      <w:pPr>
        <w:pStyle w:val="CommentText"/>
      </w:pPr>
      <w:r>
        <w:rPr>
          <w:rStyle w:val="CommentReference"/>
        </w:rPr>
        <w:annotationRef/>
      </w:r>
      <w:r>
        <w:t>Transition?</w:t>
      </w:r>
    </w:p>
  </w:comment>
  <w:comment w:id="20" w:author="Amandine Schaeffer" w:date="2021-01-04T16:06:00Z" w:initials="AS">
    <w:p w14:paraId="07D19BD1" w14:textId="07519D52" w:rsidR="003431D0" w:rsidRDefault="003431D0">
      <w:pPr>
        <w:pStyle w:val="CommentText"/>
      </w:pPr>
      <w:r>
        <w:rPr>
          <w:rStyle w:val="CommentReference"/>
        </w:rPr>
        <w:annotationRef/>
      </w:r>
      <w:r>
        <w:t>I would stick to present tense in the paragraph</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14CC0EEF" w15:done="0"/>
  <w15:commentEx w15:paraId="25D4A9F9" w15:done="0"/>
  <w15:commentEx w15:paraId="7E6C45F1" w15:done="1"/>
  <w15:commentEx w15:paraId="7DF380C5" w15:done="0"/>
  <w15:commentEx w15:paraId="11889183" w15:done="0"/>
  <w15:commentEx w15:paraId="14A8701E" w15:done="0"/>
  <w15:commentEx w15:paraId="1BA59E2C" w15:done="0"/>
  <w15:commentEx w15:paraId="07D19BD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9DB702" w16cex:dateUtc="2021-01-04T04:47:00Z"/>
  <w16cex:commentExtensible w16cex:durableId="239DB747" w16cex:dateUtc="2021-01-04T04:48:00Z"/>
  <w16cex:commentExtensible w16cex:durableId="239DB9A6" w16cex:dateUtc="2021-01-04T04:58:00Z"/>
  <w16cex:commentExtensible w16cex:durableId="239DB9E7" w16cex:dateUtc="2021-01-04T04:59:00Z"/>
  <w16cex:commentExtensible w16cex:durableId="239DBAA5" w16cex:dateUtc="2021-01-04T05:02:00Z"/>
  <w16cex:commentExtensible w16cex:durableId="239DBAD0" w16cex:dateUtc="2021-01-04T05:03:00Z"/>
  <w16cex:commentExtensible w16cex:durableId="239DBB4E" w16cex:dateUtc="2021-01-04T05:05:00Z"/>
  <w16cex:commentExtensible w16cex:durableId="239DBB6F" w16cex:dateUtc="2021-01-04T05:0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14CC0EEF" w16cid:durableId="239DB702"/>
  <w16cid:commentId w16cid:paraId="25D4A9F9" w16cid:durableId="239DB747"/>
  <w16cid:commentId w16cid:paraId="7E6C45F1" w16cid:durableId="239DB9A6"/>
  <w16cid:commentId w16cid:paraId="7DF380C5" w16cid:durableId="239DB9E7"/>
  <w16cid:commentId w16cid:paraId="11889183" w16cid:durableId="239DBAA5"/>
  <w16cid:commentId w16cid:paraId="14A8701E" w16cid:durableId="239DBAD0"/>
  <w16cid:commentId w16cid:paraId="1BA59E2C" w16cid:durableId="239DBB4E"/>
  <w16cid:commentId w16cid:paraId="07D19BD1" w16cid:durableId="239DBB6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F0E5BEF" w14:textId="77777777" w:rsidR="00ED2008" w:rsidRDefault="00ED2008" w:rsidP="000379AB">
      <w:r>
        <w:separator/>
      </w:r>
    </w:p>
  </w:endnote>
  <w:endnote w:type="continuationSeparator" w:id="0">
    <w:p w14:paraId="799AD16D" w14:textId="77777777" w:rsidR="00ED2008" w:rsidRDefault="00ED2008" w:rsidP="000379A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dvGulliver">
    <w:altName w:val="Calibri"/>
    <w:charset w:val="00"/>
    <w:family w:val="auto"/>
    <w:pitch w:val="default"/>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79967984"/>
      <w:docPartObj>
        <w:docPartGallery w:val="Page Numbers (Bottom of Page)"/>
        <w:docPartUnique/>
      </w:docPartObj>
    </w:sdtPr>
    <w:sdtEndPr>
      <w:rPr>
        <w:noProof/>
      </w:rPr>
    </w:sdtEndPr>
    <w:sdtContent>
      <w:p w14:paraId="24EB94E7" w14:textId="042DFBB3" w:rsidR="006D4E92" w:rsidRDefault="006D4E92">
        <w:pPr>
          <w:pStyle w:val="Footer"/>
          <w:jc w:val="right"/>
        </w:pPr>
        <w:r>
          <w:fldChar w:fldCharType="begin"/>
        </w:r>
        <w:r>
          <w:instrText xml:space="preserve"> PAGE   \* MERGEFORMAT </w:instrText>
        </w:r>
        <w:r>
          <w:fldChar w:fldCharType="separate"/>
        </w:r>
        <w:r>
          <w:rPr>
            <w:noProof/>
          </w:rPr>
          <w:t>1</w:t>
        </w:r>
        <w:r>
          <w:rPr>
            <w:noProof/>
          </w:rPr>
          <w:fldChar w:fldCharType="end"/>
        </w:r>
      </w:p>
    </w:sdtContent>
  </w:sdt>
  <w:p w14:paraId="594ED28E" w14:textId="2FE9AD18" w:rsidR="006D4E92" w:rsidRDefault="006D4E92" w:rsidP="00B719C8">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316930C" w14:textId="77777777" w:rsidR="00ED2008" w:rsidRDefault="00ED2008" w:rsidP="000379AB">
      <w:r>
        <w:separator/>
      </w:r>
    </w:p>
  </w:footnote>
  <w:footnote w:type="continuationSeparator" w:id="0">
    <w:p w14:paraId="698E7CCB" w14:textId="77777777" w:rsidR="00ED2008" w:rsidRDefault="00ED2008" w:rsidP="000379A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5B75CCC" w14:textId="2816AD77" w:rsidR="006D4E92" w:rsidRDefault="006D4E92" w:rsidP="00E31404">
    <w:pPr>
      <w:pStyle w:val="Header"/>
      <w:jc w:val="center"/>
    </w:pPr>
    <w:r>
      <w:t xml:space="preserve">Confidential manuscript submitted to </w:t>
    </w:r>
    <w:r>
      <w:rPr>
        <w:i/>
      </w:rPr>
      <w:t xml:space="preserve">replace this text with name of </w:t>
    </w:r>
    <w:r w:rsidRPr="007778ED">
      <w:rPr>
        <w:i/>
      </w:rPr>
      <w:t>AGU journal</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92D38A7"/>
    <w:multiLevelType w:val="hybridMultilevel"/>
    <w:tmpl w:val="EA36D59C"/>
    <w:lvl w:ilvl="0" w:tplc="856E2DE4">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 w15:restartNumberingAfterBreak="0">
    <w:nsid w:val="0EE33FF4"/>
    <w:multiLevelType w:val="hybridMultilevel"/>
    <w:tmpl w:val="467C78B8"/>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 w15:restartNumberingAfterBreak="0">
    <w:nsid w:val="125E64BC"/>
    <w:multiLevelType w:val="hybridMultilevel"/>
    <w:tmpl w:val="A4B063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478067D"/>
    <w:multiLevelType w:val="hybridMultilevel"/>
    <w:tmpl w:val="9FB67F7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17177C95"/>
    <w:multiLevelType w:val="hybridMultilevel"/>
    <w:tmpl w:val="52DADC7E"/>
    <w:lvl w:ilvl="0" w:tplc="0C090001">
      <w:start w:val="1"/>
      <w:numFmt w:val="bullet"/>
      <w:lvlText w:val=""/>
      <w:lvlJc w:val="left"/>
      <w:pPr>
        <w:ind w:left="4326" w:hanging="360"/>
      </w:pPr>
      <w:rPr>
        <w:rFonts w:ascii="Symbol" w:hAnsi="Symbol" w:hint="default"/>
      </w:rPr>
    </w:lvl>
    <w:lvl w:ilvl="1" w:tplc="0C090003" w:tentative="1">
      <w:start w:val="1"/>
      <w:numFmt w:val="bullet"/>
      <w:lvlText w:val="o"/>
      <w:lvlJc w:val="left"/>
      <w:pPr>
        <w:ind w:left="5046" w:hanging="360"/>
      </w:pPr>
      <w:rPr>
        <w:rFonts w:ascii="Courier New" w:hAnsi="Courier New" w:cs="Courier New" w:hint="default"/>
      </w:rPr>
    </w:lvl>
    <w:lvl w:ilvl="2" w:tplc="0C090005" w:tentative="1">
      <w:start w:val="1"/>
      <w:numFmt w:val="bullet"/>
      <w:lvlText w:val=""/>
      <w:lvlJc w:val="left"/>
      <w:pPr>
        <w:ind w:left="5766" w:hanging="360"/>
      </w:pPr>
      <w:rPr>
        <w:rFonts w:ascii="Wingdings" w:hAnsi="Wingdings" w:hint="default"/>
      </w:rPr>
    </w:lvl>
    <w:lvl w:ilvl="3" w:tplc="0C090001" w:tentative="1">
      <w:start w:val="1"/>
      <w:numFmt w:val="bullet"/>
      <w:lvlText w:val=""/>
      <w:lvlJc w:val="left"/>
      <w:pPr>
        <w:ind w:left="6486" w:hanging="360"/>
      </w:pPr>
      <w:rPr>
        <w:rFonts w:ascii="Symbol" w:hAnsi="Symbol" w:hint="default"/>
      </w:rPr>
    </w:lvl>
    <w:lvl w:ilvl="4" w:tplc="0C090003" w:tentative="1">
      <w:start w:val="1"/>
      <w:numFmt w:val="bullet"/>
      <w:lvlText w:val="o"/>
      <w:lvlJc w:val="left"/>
      <w:pPr>
        <w:ind w:left="7206" w:hanging="360"/>
      </w:pPr>
      <w:rPr>
        <w:rFonts w:ascii="Courier New" w:hAnsi="Courier New" w:cs="Courier New" w:hint="default"/>
      </w:rPr>
    </w:lvl>
    <w:lvl w:ilvl="5" w:tplc="0C090005" w:tentative="1">
      <w:start w:val="1"/>
      <w:numFmt w:val="bullet"/>
      <w:lvlText w:val=""/>
      <w:lvlJc w:val="left"/>
      <w:pPr>
        <w:ind w:left="7926" w:hanging="360"/>
      </w:pPr>
      <w:rPr>
        <w:rFonts w:ascii="Wingdings" w:hAnsi="Wingdings" w:hint="default"/>
      </w:rPr>
    </w:lvl>
    <w:lvl w:ilvl="6" w:tplc="0C090001" w:tentative="1">
      <w:start w:val="1"/>
      <w:numFmt w:val="bullet"/>
      <w:lvlText w:val=""/>
      <w:lvlJc w:val="left"/>
      <w:pPr>
        <w:ind w:left="8646" w:hanging="360"/>
      </w:pPr>
      <w:rPr>
        <w:rFonts w:ascii="Symbol" w:hAnsi="Symbol" w:hint="default"/>
      </w:rPr>
    </w:lvl>
    <w:lvl w:ilvl="7" w:tplc="0C090003" w:tentative="1">
      <w:start w:val="1"/>
      <w:numFmt w:val="bullet"/>
      <w:lvlText w:val="o"/>
      <w:lvlJc w:val="left"/>
      <w:pPr>
        <w:ind w:left="9366" w:hanging="360"/>
      </w:pPr>
      <w:rPr>
        <w:rFonts w:ascii="Courier New" w:hAnsi="Courier New" w:cs="Courier New" w:hint="default"/>
      </w:rPr>
    </w:lvl>
    <w:lvl w:ilvl="8" w:tplc="0C090005" w:tentative="1">
      <w:start w:val="1"/>
      <w:numFmt w:val="bullet"/>
      <w:lvlText w:val=""/>
      <w:lvlJc w:val="left"/>
      <w:pPr>
        <w:ind w:left="10086" w:hanging="360"/>
      </w:pPr>
      <w:rPr>
        <w:rFonts w:ascii="Wingdings" w:hAnsi="Wingdings" w:hint="default"/>
      </w:rPr>
    </w:lvl>
  </w:abstractNum>
  <w:abstractNum w:abstractNumId="5" w15:restartNumberingAfterBreak="0">
    <w:nsid w:val="21CD7349"/>
    <w:multiLevelType w:val="hybridMultilevel"/>
    <w:tmpl w:val="71344FE0"/>
    <w:lvl w:ilvl="0" w:tplc="E0DA9EE6">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6" w15:restartNumberingAfterBreak="0">
    <w:nsid w:val="24A61D63"/>
    <w:multiLevelType w:val="hybridMultilevel"/>
    <w:tmpl w:val="36769D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78B424B"/>
    <w:multiLevelType w:val="hybridMultilevel"/>
    <w:tmpl w:val="CFE88E20"/>
    <w:lvl w:ilvl="0" w:tplc="0C090001">
      <w:start w:val="1"/>
      <w:numFmt w:val="bullet"/>
      <w:lvlText w:val=""/>
      <w:lvlJc w:val="left"/>
      <w:pPr>
        <w:ind w:left="3600" w:hanging="360"/>
      </w:pPr>
      <w:rPr>
        <w:rFonts w:ascii="Symbol" w:hAnsi="Symbol" w:hint="default"/>
      </w:rPr>
    </w:lvl>
    <w:lvl w:ilvl="1" w:tplc="0C090003" w:tentative="1">
      <w:start w:val="1"/>
      <w:numFmt w:val="bullet"/>
      <w:lvlText w:val="o"/>
      <w:lvlJc w:val="left"/>
      <w:pPr>
        <w:ind w:left="4320" w:hanging="360"/>
      </w:pPr>
      <w:rPr>
        <w:rFonts w:ascii="Courier New" w:hAnsi="Courier New" w:cs="Courier New" w:hint="default"/>
      </w:rPr>
    </w:lvl>
    <w:lvl w:ilvl="2" w:tplc="0C090005" w:tentative="1">
      <w:start w:val="1"/>
      <w:numFmt w:val="bullet"/>
      <w:lvlText w:val=""/>
      <w:lvlJc w:val="left"/>
      <w:pPr>
        <w:ind w:left="5040" w:hanging="360"/>
      </w:pPr>
      <w:rPr>
        <w:rFonts w:ascii="Wingdings" w:hAnsi="Wingdings" w:hint="default"/>
      </w:rPr>
    </w:lvl>
    <w:lvl w:ilvl="3" w:tplc="0C090001" w:tentative="1">
      <w:start w:val="1"/>
      <w:numFmt w:val="bullet"/>
      <w:lvlText w:val=""/>
      <w:lvlJc w:val="left"/>
      <w:pPr>
        <w:ind w:left="5760" w:hanging="360"/>
      </w:pPr>
      <w:rPr>
        <w:rFonts w:ascii="Symbol" w:hAnsi="Symbol" w:hint="default"/>
      </w:rPr>
    </w:lvl>
    <w:lvl w:ilvl="4" w:tplc="0C090003" w:tentative="1">
      <w:start w:val="1"/>
      <w:numFmt w:val="bullet"/>
      <w:lvlText w:val="o"/>
      <w:lvlJc w:val="left"/>
      <w:pPr>
        <w:ind w:left="6480" w:hanging="360"/>
      </w:pPr>
      <w:rPr>
        <w:rFonts w:ascii="Courier New" w:hAnsi="Courier New" w:cs="Courier New" w:hint="default"/>
      </w:rPr>
    </w:lvl>
    <w:lvl w:ilvl="5" w:tplc="0C090005" w:tentative="1">
      <w:start w:val="1"/>
      <w:numFmt w:val="bullet"/>
      <w:lvlText w:val=""/>
      <w:lvlJc w:val="left"/>
      <w:pPr>
        <w:ind w:left="7200" w:hanging="360"/>
      </w:pPr>
      <w:rPr>
        <w:rFonts w:ascii="Wingdings" w:hAnsi="Wingdings" w:hint="default"/>
      </w:rPr>
    </w:lvl>
    <w:lvl w:ilvl="6" w:tplc="0C090001" w:tentative="1">
      <w:start w:val="1"/>
      <w:numFmt w:val="bullet"/>
      <w:lvlText w:val=""/>
      <w:lvlJc w:val="left"/>
      <w:pPr>
        <w:ind w:left="7920" w:hanging="360"/>
      </w:pPr>
      <w:rPr>
        <w:rFonts w:ascii="Symbol" w:hAnsi="Symbol" w:hint="default"/>
      </w:rPr>
    </w:lvl>
    <w:lvl w:ilvl="7" w:tplc="0C090003" w:tentative="1">
      <w:start w:val="1"/>
      <w:numFmt w:val="bullet"/>
      <w:lvlText w:val="o"/>
      <w:lvlJc w:val="left"/>
      <w:pPr>
        <w:ind w:left="8640" w:hanging="360"/>
      </w:pPr>
      <w:rPr>
        <w:rFonts w:ascii="Courier New" w:hAnsi="Courier New" w:cs="Courier New" w:hint="default"/>
      </w:rPr>
    </w:lvl>
    <w:lvl w:ilvl="8" w:tplc="0C090005" w:tentative="1">
      <w:start w:val="1"/>
      <w:numFmt w:val="bullet"/>
      <w:lvlText w:val=""/>
      <w:lvlJc w:val="left"/>
      <w:pPr>
        <w:ind w:left="9360" w:hanging="360"/>
      </w:pPr>
      <w:rPr>
        <w:rFonts w:ascii="Wingdings" w:hAnsi="Wingdings" w:hint="default"/>
      </w:rPr>
    </w:lvl>
  </w:abstractNum>
  <w:abstractNum w:abstractNumId="8" w15:restartNumberingAfterBreak="0">
    <w:nsid w:val="3AE06E8B"/>
    <w:multiLevelType w:val="hybridMultilevel"/>
    <w:tmpl w:val="452293C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 w15:restartNumberingAfterBreak="0">
    <w:nsid w:val="3C9B5536"/>
    <w:multiLevelType w:val="hybridMultilevel"/>
    <w:tmpl w:val="CBCCF77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04E3973"/>
    <w:multiLevelType w:val="hybridMultilevel"/>
    <w:tmpl w:val="8C6689B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0FD43D8"/>
    <w:multiLevelType w:val="hybridMultilevel"/>
    <w:tmpl w:val="00E46F2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2" w15:restartNumberingAfterBreak="0">
    <w:nsid w:val="5C4E6358"/>
    <w:multiLevelType w:val="hybridMultilevel"/>
    <w:tmpl w:val="EB1627A0"/>
    <w:lvl w:ilvl="0" w:tplc="0C090001">
      <w:start w:val="1"/>
      <w:numFmt w:val="bullet"/>
      <w:lvlText w:val=""/>
      <w:lvlJc w:val="left"/>
      <w:pPr>
        <w:ind w:left="3600" w:hanging="360"/>
      </w:pPr>
      <w:rPr>
        <w:rFonts w:ascii="Symbol" w:hAnsi="Symbol" w:hint="default"/>
      </w:rPr>
    </w:lvl>
    <w:lvl w:ilvl="1" w:tplc="0C090003" w:tentative="1">
      <w:start w:val="1"/>
      <w:numFmt w:val="bullet"/>
      <w:lvlText w:val="o"/>
      <w:lvlJc w:val="left"/>
      <w:pPr>
        <w:ind w:left="4320" w:hanging="360"/>
      </w:pPr>
      <w:rPr>
        <w:rFonts w:ascii="Courier New" w:hAnsi="Courier New" w:cs="Courier New" w:hint="default"/>
      </w:rPr>
    </w:lvl>
    <w:lvl w:ilvl="2" w:tplc="0C090005" w:tentative="1">
      <w:start w:val="1"/>
      <w:numFmt w:val="bullet"/>
      <w:lvlText w:val=""/>
      <w:lvlJc w:val="left"/>
      <w:pPr>
        <w:ind w:left="5040" w:hanging="360"/>
      </w:pPr>
      <w:rPr>
        <w:rFonts w:ascii="Wingdings" w:hAnsi="Wingdings" w:hint="default"/>
      </w:rPr>
    </w:lvl>
    <w:lvl w:ilvl="3" w:tplc="0C090001" w:tentative="1">
      <w:start w:val="1"/>
      <w:numFmt w:val="bullet"/>
      <w:lvlText w:val=""/>
      <w:lvlJc w:val="left"/>
      <w:pPr>
        <w:ind w:left="5760" w:hanging="360"/>
      </w:pPr>
      <w:rPr>
        <w:rFonts w:ascii="Symbol" w:hAnsi="Symbol" w:hint="default"/>
      </w:rPr>
    </w:lvl>
    <w:lvl w:ilvl="4" w:tplc="0C090003" w:tentative="1">
      <w:start w:val="1"/>
      <w:numFmt w:val="bullet"/>
      <w:lvlText w:val="o"/>
      <w:lvlJc w:val="left"/>
      <w:pPr>
        <w:ind w:left="6480" w:hanging="360"/>
      </w:pPr>
      <w:rPr>
        <w:rFonts w:ascii="Courier New" w:hAnsi="Courier New" w:cs="Courier New" w:hint="default"/>
      </w:rPr>
    </w:lvl>
    <w:lvl w:ilvl="5" w:tplc="0C090005" w:tentative="1">
      <w:start w:val="1"/>
      <w:numFmt w:val="bullet"/>
      <w:lvlText w:val=""/>
      <w:lvlJc w:val="left"/>
      <w:pPr>
        <w:ind w:left="7200" w:hanging="360"/>
      </w:pPr>
      <w:rPr>
        <w:rFonts w:ascii="Wingdings" w:hAnsi="Wingdings" w:hint="default"/>
      </w:rPr>
    </w:lvl>
    <w:lvl w:ilvl="6" w:tplc="0C090001" w:tentative="1">
      <w:start w:val="1"/>
      <w:numFmt w:val="bullet"/>
      <w:lvlText w:val=""/>
      <w:lvlJc w:val="left"/>
      <w:pPr>
        <w:ind w:left="7920" w:hanging="360"/>
      </w:pPr>
      <w:rPr>
        <w:rFonts w:ascii="Symbol" w:hAnsi="Symbol" w:hint="default"/>
      </w:rPr>
    </w:lvl>
    <w:lvl w:ilvl="7" w:tplc="0C090003" w:tentative="1">
      <w:start w:val="1"/>
      <w:numFmt w:val="bullet"/>
      <w:lvlText w:val="o"/>
      <w:lvlJc w:val="left"/>
      <w:pPr>
        <w:ind w:left="8640" w:hanging="360"/>
      </w:pPr>
      <w:rPr>
        <w:rFonts w:ascii="Courier New" w:hAnsi="Courier New" w:cs="Courier New" w:hint="default"/>
      </w:rPr>
    </w:lvl>
    <w:lvl w:ilvl="8" w:tplc="0C090005" w:tentative="1">
      <w:start w:val="1"/>
      <w:numFmt w:val="bullet"/>
      <w:lvlText w:val=""/>
      <w:lvlJc w:val="left"/>
      <w:pPr>
        <w:ind w:left="9360" w:hanging="360"/>
      </w:pPr>
      <w:rPr>
        <w:rFonts w:ascii="Wingdings" w:hAnsi="Wingdings" w:hint="default"/>
      </w:rPr>
    </w:lvl>
  </w:abstractNum>
  <w:abstractNum w:abstractNumId="13" w15:restartNumberingAfterBreak="0">
    <w:nsid w:val="5C811597"/>
    <w:multiLevelType w:val="hybridMultilevel"/>
    <w:tmpl w:val="4E48B8C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40D0A31"/>
    <w:multiLevelType w:val="multilevel"/>
    <w:tmpl w:val="65BEA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4351C9F"/>
    <w:multiLevelType w:val="multilevel"/>
    <w:tmpl w:val="8196B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6D67D2E"/>
    <w:multiLevelType w:val="hybridMultilevel"/>
    <w:tmpl w:val="2DBE4B16"/>
    <w:lvl w:ilvl="0" w:tplc="0C09000F">
      <w:start w:val="1"/>
      <w:numFmt w:val="decimal"/>
      <w:lvlText w:val="%1."/>
      <w:lvlJc w:val="left"/>
      <w:pPr>
        <w:ind w:left="1440" w:hanging="360"/>
      </w:pPr>
    </w:lvl>
    <w:lvl w:ilvl="1" w:tplc="0C090019" w:tentative="1">
      <w:start w:val="1"/>
      <w:numFmt w:val="lowerLetter"/>
      <w:lvlText w:val="%2."/>
      <w:lvlJc w:val="left"/>
      <w:pPr>
        <w:ind w:left="2160" w:hanging="360"/>
      </w:pPr>
    </w:lvl>
    <w:lvl w:ilvl="2" w:tplc="0C09001B" w:tentative="1">
      <w:start w:val="1"/>
      <w:numFmt w:val="lowerRoman"/>
      <w:lvlText w:val="%3."/>
      <w:lvlJc w:val="right"/>
      <w:pPr>
        <w:ind w:left="2880" w:hanging="180"/>
      </w:pPr>
    </w:lvl>
    <w:lvl w:ilvl="3" w:tplc="0C09000F" w:tentative="1">
      <w:start w:val="1"/>
      <w:numFmt w:val="decimal"/>
      <w:lvlText w:val="%4."/>
      <w:lvlJc w:val="left"/>
      <w:pPr>
        <w:ind w:left="3600" w:hanging="360"/>
      </w:pPr>
    </w:lvl>
    <w:lvl w:ilvl="4" w:tplc="0C090019" w:tentative="1">
      <w:start w:val="1"/>
      <w:numFmt w:val="lowerLetter"/>
      <w:lvlText w:val="%5."/>
      <w:lvlJc w:val="left"/>
      <w:pPr>
        <w:ind w:left="4320" w:hanging="360"/>
      </w:pPr>
    </w:lvl>
    <w:lvl w:ilvl="5" w:tplc="0C09001B" w:tentative="1">
      <w:start w:val="1"/>
      <w:numFmt w:val="lowerRoman"/>
      <w:lvlText w:val="%6."/>
      <w:lvlJc w:val="right"/>
      <w:pPr>
        <w:ind w:left="5040" w:hanging="180"/>
      </w:pPr>
    </w:lvl>
    <w:lvl w:ilvl="6" w:tplc="0C09000F" w:tentative="1">
      <w:start w:val="1"/>
      <w:numFmt w:val="decimal"/>
      <w:lvlText w:val="%7."/>
      <w:lvlJc w:val="left"/>
      <w:pPr>
        <w:ind w:left="5760" w:hanging="360"/>
      </w:pPr>
    </w:lvl>
    <w:lvl w:ilvl="7" w:tplc="0C090019" w:tentative="1">
      <w:start w:val="1"/>
      <w:numFmt w:val="lowerLetter"/>
      <w:lvlText w:val="%8."/>
      <w:lvlJc w:val="left"/>
      <w:pPr>
        <w:ind w:left="6480" w:hanging="360"/>
      </w:pPr>
    </w:lvl>
    <w:lvl w:ilvl="8" w:tplc="0C09001B" w:tentative="1">
      <w:start w:val="1"/>
      <w:numFmt w:val="lowerRoman"/>
      <w:lvlText w:val="%9."/>
      <w:lvlJc w:val="right"/>
      <w:pPr>
        <w:ind w:left="7200" w:hanging="180"/>
      </w:pPr>
    </w:lvl>
  </w:abstractNum>
  <w:abstractNum w:abstractNumId="17" w15:restartNumberingAfterBreak="0">
    <w:nsid w:val="670A405B"/>
    <w:multiLevelType w:val="hybridMultilevel"/>
    <w:tmpl w:val="5344CD7A"/>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8" w15:restartNumberingAfterBreak="0">
    <w:nsid w:val="6B5208B2"/>
    <w:multiLevelType w:val="hybridMultilevel"/>
    <w:tmpl w:val="EF94B784"/>
    <w:lvl w:ilvl="0" w:tplc="9B9AD5D6">
      <w:start w:val="1"/>
      <w:numFmt w:val="upperLetter"/>
      <w:lvlText w:val="%1t"/>
      <w:lvlJc w:val="left"/>
      <w:pPr>
        <w:ind w:left="440" w:hanging="360"/>
      </w:pPr>
      <w:rPr>
        <w:rFonts w:hint="default"/>
      </w:rPr>
    </w:lvl>
    <w:lvl w:ilvl="1" w:tplc="04090019" w:tentative="1">
      <w:start w:val="1"/>
      <w:numFmt w:val="lowerLetter"/>
      <w:lvlText w:val="%2."/>
      <w:lvlJc w:val="left"/>
      <w:pPr>
        <w:ind w:left="1160" w:hanging="360"/>
      </w:pPr>
    </w:lvl>
    <w:lvl w:ilvl="2" w:tplc="0409001B" w:tentative="1">
      <w:start w:val="1"/>
      <w:numFmt w:val="lowerRoman"/>
      <w:lvlText w:val="%3."/>
      <w:lvlJc w:val="right"/>
      <w:pPr>
        <w:ind w:left="1880" w:hanging="180"/>
      </w:pPr>
    </w:lvl>
    <w:lvl w:ilvl="3" w:tplc="0409000F" w:tentative="1">
      <w:start w:val="1"/>
      <w:numFmt w:val="decimal"/>
      <w:lvlText w:val="%4."/>
      <w:lvlJc w:val="left"/>
      <w:pPr>
        <w:ind w:left="2600" w:hanging="360"/>
      </w:pPr>
    </w:lvl>
    <w:lvl w:ilvl="4" w:tplc="04090019" w:tentative="1">
      <w:start w:val="1"/>
      <w:numFmt w:val="lowerLetter"/>
      <w:lvlText w:val="%5."/>
      <w:lvlJc w:val="left"/>
      <w:pPr>
        <w:ind w:left="3320" w:hanging="360"/>
      </w:pPr>
    </w:lvl>
    <w:lvl w:ilvl="5" w:tplc="0409001B" w:tentative="1">
      <w:start w:val="1"/>
      <w:numFmt w:val="lowerRoman"/>
      <w:lvlText w:val="%6."/>
      <w:lvlJc w:val="right"/>
      <w:pPr>
        <w:ind w:left="4040" w:hanging="180"/>
      </w:pPr>
    </w:lvl>
    <w:lvl w:ilvl="6" w:tplc="0409000F" w:tentative="1">
      <w:start w:val="1"/>
      <w:numFmt w:val="decimal"/>
      <w:lvlText w:val="%7."/>
      <w:lvlJc w:val="left"/>
      <w:pPr>
        <w:ind w:left="4760" w:hanging="360"/>
      </w:pPr>
    </w:lvl>
    <w:lvl w:ilvl="7" w:tplc="04090019" w:tentative="1">
      <w:start w:val="1"/>
      <w:numFmt w:val="lowerLetter"/>
      <w:lvlText w:val="%8."/>
      <w:lvlJc w:val="left"/>
      <w:pPr>
        <w:ind w:left="5480" w:hanging="360"/>
      </w:pPr>
    </w:lvl>
    <w:lvl w:ilvl="8" w:tplc="0409001B" w:tentative="1">
      <w:start w:val="1"/>
      <w:numFmt w:val="lowerRoman"/>
      <w:lvlText w:val="%9."/>
      <w:lvlJc w:val="right"/>
      <w:pPr>
        <w:ind w:left="6200" w:hanging="180"/>
      </w:pPr>
    </w:lvl>
  </w:abstractNum>
  <w:abstractNum w:abstractNumId="19" w15:restartNumberingAfterBreak="0">
    <w:nsid w:val="6ED23CEB"/>
    <w:multiLevelType w:val="hybridMultilevel"/>
    <w:tmpl w:val="045A6EC0"/>
    <w:lvl w:ilvl="0" w:tplc="0C090001">
      <w:start w:val="1"/>
      <w:numFmt w:val="bullet"/>
      <w:lvlText w:val=""/>
      <w:lvlJc w:val="left"/>
      <w:pPr>
        <w:ind w:left="3600" w:hanging="360"/>
      </w:pPr>
      <w:rPr>
        <w:rFonts w:ascii="Symbol" w:hAnsi="Symbol" w:hint="default"/>
      </w:rPr>
    </w:lvl>
    <w:lvl w:ilvl="1" w:tplc="0C090003" w:tentative="1">
      <w:start w:val="1"/>
      <w:numFmt w:val="bullet"/>
      <w:lvlText w:val="o"/>
      <w:lvlJc w:val="left"/>
      <w:pPr>
        <w:ind w:left="4320" w:hanging="360"/>
      </w:pPr>
      <w:rPr>
        <w:rFonts w:ascii="Courier New" w:hAnsi="Courier New" w:cs="Courier New" w:hint="default"/>
      </w:rPr>
    </w:lvl>
    <w:lvl w:ilvl="2" w:tplc="0C090005" w:tentative="1">
      <w:start w:val="1"/>
      <w:numFmt w:val="bullet"/>
      <w:lvlText w:val=""/>
      <w:lvlJc w:val="left"/>
      <w:pPr>
        <w:ind w:left="5040" w:hanging="360"/>
      </w:pPr>
      <w:rPr>
        <w:rFonts w:ascii="Wingdings" w:hAnsi="Wingdings" w:hint="default"/>
      </w:rPr>
    </w:lvl>
    <w:lvl w:ilvl="3" w:tplc="0C090001" w:tentative="1">
      <w:start w:val="1"/>
      <w:numFmt w:val="bullet"/>
      <w:lvlText w:val=""/>
      <w:lvlJc w:val="left"/>
      <w:pPr>
        <w:ind w:left="5760" w:hanging="360"/>
      </w:pPr>
      <w:rPr>
        <w:rFonts w:ascii="Symbol" w:hAnsi="Symbol" w:hint="default"/>
      </w:rPr>
    </w:lvl>
    <w:lvl w:ilvl="4" w:tplc="0C090003" w:tentative="1">
      <w:start w:val="1"/>
      <w:numFmt w:val="bullet"/>
      <w:lvlText w:val="o"/>
      <w:lvlJc w:val="left"/>
      <w:pPr>
        <w:ind w:left="6480" w:hanging="360"/>
      </w:pPr>
      <w:rPr>
        <w:rFonts w:ascii="Courier New" w:hAnsi="Courier New" w:cs="Courier New" w:hint="default"/>
      </w:rPr>
    </w:lvl>
    <w:lvl w:ilvl="5" w:tplc="0C090005" w:tentative="1">
      <w:start w:val="1"/>
      <w:numFmt w:val="bullet"/>
      <w:lvlText w:val=""/>
      <w:lvlJc w:val="left"/>
      <w:pPr>
        <w:ind w:left="7200" w:hanging="360"/>
      </w:pPr>
      <w:rPr>
        <w:rFonts w:ascii="Wingdings" w:hAnsi="Wingdings" w:hint="default"/>
      </w:rPr>
    </w:lvl>
    <w:lvl w:ilvl="6" w:tplc="0C090001" w:tentative="1">
      <w:start w:val="1"/>
      <w:numFmt w:val="bullet"/>
      <w:lvlText w:val=""/>
      <w:lvlJc w:val="left"/>
      <w:pPr>
        <w:ind w:left="7920" w:hanging="360"/>
      </w:pPr>
      <w:rPr>
        <w:rFonts w:ascii="Symbol" w:hAnsi="Symbol" w:hint="default"/>
      </w:rPr>
    </w:lvl>
    <w:lvl w:ilvl="7" w:tplc="0C090003" w:tentative="1">
      <w:start w:val="1"/>
      <w:numFmt w:val="bullet"/>
      <w:lvlText w:val="o"/>
      <w:lvlJc w:val="left"/>
      <w:pPr>
        <w:ind w:left="8640" w:hanging="360"/>
      </w:pPr>
      <w:rPr>
        <w:rFonts w:ascii="Courier New" w:hAnsi="Courier New" w:cs="Courier New" w:hint="default"/>
      </w:rPr>
    </w:lvl>
    <w:lvl w:ilvl="8" w:tplc="0C090005" w:tentative="1">
      <w:start w:val="1"/>
      <w:numFmt w:val="bullet"/>
      <w:lvlText w:val=""/>
      <w:lvlJc w:val="left"/>
      <w:pPr>
        <w:ind w:left="9360" w:hanging="360"/>
      </w:pPr>
      <w:rPr>
        <w:rFonts w:ascii="Wingdings" w:hAnsi="Wingdings" w:hint="default"/>
      </w:rPr>
    </w:lvl>
  </w:abstractNum>
  <w:num w:numId="1">
    <w:abstractNumId w:val="3"/>
  </w:num>
  <w:num w:numId="2">
    <w:abstractNumId w:val="2"/>
  </w:num>
  <w:num w:numId="3">
    <w:abstractNumId w:val="18"/>
  </w:num>
  <w:num w:numId="4">
    <w:abstractNumId w:val="9"/>
  </w:num>
  <w:num w:numId="5">
    <w:abstractNumId w:val="10"/>
  </w:num>
  <w:num w:numId="6">
    <w:abstractNumId w:val="13"/>
  </w:num>
  <w:num w:numId="7">
    <w:abstractNumId w:val="14"/>
  </w:num>
  <w:num w:numId="8">
    <w:abstractNumId w:val="15"/>
  </w:num>
  <w:num w:numId="9">
    <w:abstractNumId w:val="6"/>
  </w:num>
  <w:num w:numId="10">
    <w:abstractNumId w:val="11"/>
  </w:num>
  <w:num w:numId="11">
    <w:abstractNumId w:val="17"/>
  </w:num>
  <w:num w:numId="12">
    <w:abstractNumId w:val="16"/>
  </w:num>
  <w:num w:numId="13">
    <w:abstractNumId w:val="1"/>
  </w:num>
  <w:num w:numId="14">
    <w:abstractNumId w:val="8"/>
  </w:num>
  <w:num w:numId="15">
    <w:abstractNumId w:val="4"/>
  </w:num>
  <w:num w:numId="16">
    <w:abstractNumId w:val="7"/>
  </w:num>
  <w:num w:numId="17">
    <w:abstractNumId w:val="12"/>
  </w:num>
  <w:num w:numId="18">
    <w:abstractNumId w:val="19"/>
  </w:num>
  <w:num w:numId="19">
    <w:abstractNumId w:val="0"/>
  </w:num>
  <w:num w:numId="20">
    <w:abstractNumId w:val="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Amandine Schaeffer">
    <w15:presenceInfo w15:providerId="None" w15:userId="Amandine Schaeff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trackRevision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Marine Biology Copy&lt;/Style&gt;&lt;LeftDelim&gt;{&lt;/LeftDelim&gt;&lt;RightDelim&gt;}&lt;/RightDelim&gt;&lt;FontName&gt;Times New Roman&lt;/FontName&gt;&lt;FontSize&gt;10&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rdxddr0f3fperrezrxj5tr9952w22spd092z&quot;&gt;Yates SIMS Library June19&lt;record-ids&gt;&lt;item&gt;19&lt;/item&gt;&lt;item&gt;41&lt;/item&gt;&lt;item&gt;42&lt;/item&gt;&lt;item&gt;43&lt;/item&gt;&lt;item&gt;44&lt;/item&gt;&lt;item&gt;46&lt;/item&gt;&lt;item&gt;47&lt;/item&gt;&lt;item&gt;54&lt;/item&gt;&lt;item&gt;55&lt;/item&gt;&lt;item&gt;80&lt;/item&gt;&lt;item&gt;120&lt;/item&gt;&lt;item&gt;137&lt;/item&gt;&lt;item&gt;151&lt;/item&gt;&lt;item&gt;153&lt;/item&gt;&lt;item&gt;162&lt;/item&gt;&lt;item&gt;187&lt;/item&gt;&lt;item&gt;292&lt;/item&gt;&lt;item&gt;293&lt;/item&gt;&lt;item&gt;294&lt;/item&gt;&lt;item&gt;295&lt;/item&gt;&lt;item&gt;296&lt;/item&gt;&lt;item&gt;297&lt;/item&gt;&lt;item&gt;298&lt;/item&gt;&lt;item&gt;299&lt;/item&gt;&lt;item&gt;300&lt;/item&gt;&lt;item&gt;301&lt;/item&gt;&lt;item&gt;302&lt;/item&gt;&lt;item&gt;303&lt;/item&gt;&lt;item&gt;304&lt;/item&gt;&lt;item&gt;305&lt;/item&gt;&lt;item&gt;306&lt;/item&gt;&lt;item&gt;307&lt;/item&gt;&lt;item&gt;309&lt;/item&gt;&lt;item&gt;311&lt;/item&gt;&lt;item&gt;312&lt;/item&gt;&lt;item&gt;314&lt;/item&gt;&lt;item&gt;321&lt;/item&gt;&lt;item&gt;322&lt;/item&gt;&lt;/record-ids&gt;&lt;/item&gt;&lt;/Libraries&gt;"/>
  </w:docVars>
  <w:rsids>
    <w:rsidRoot w:val="008A6077"/>
    <w:rsid w:val="00000154"/>
    <w:rsid w:val="000037BC"/>
    <w:rsid w:val="00005980"/>
    <w:rsid w:val="00005F6D"/>
    <w:rsid w:val="00006841"/>
    <w:rsid w:val="00006D79"/>
    <w:rsid w:val="00010B04"/>
    <w:rsid w:val="00012075"/>
    <w:rsid w:val="000120BB"/>
    <w:rsid w:val="00012E4A"/>
    <w:rsid w:val="00014258"/>
    <w:rsid w:val="00016AC5"/>
    <w:rsid w:val="00016F07"/>
    <w:rsid w:val="000202B2"/>
    <w:rsid w:val="000265DC"/>
    <w:rsid w:val="00030FF6"/>
    <w:rsid w:val="00031829"/>
    <w:rsid w:val="00037551"/>
    <w:rsid w:val="000379AB"/>
    <w:rsid w:val="0004013A"/>
    <w:rsid w:val="000406A0"/>
    <w:rsid w:val="00040870"/>
    <w:rsid w:val="00041004"/>
    <w:rsid w:val="00041737"/>
    <w:rsid w:val="0004340E"/>
    <w:rsid w:val="00044EBD"/>
    <w:rsid w:val="00045920"/>
    <w:rsid w:val="00046E7A"/>
    <w:rsid w:val="0005071E"/>
    <w:rsid w:val="00052247"/>
    <w:rsid w:val="00056422"/>
    <w:rsid w:val="000610B8"/>
    <w:rsid w:val="00063B54"/>
    <w:rsid w:val="00065806"/>
    <w:rsid w:val="00071284"/>
    <w:rsid w:val="00071EC6"/>
    <w:rsid w:val="0007414F"/>
    <w:rsid w:val="00077949"/>
    <w:rsid w:val="00077AAF"/>
    <w:rsid w:val="00077CDD"/>
    <w:rsid w:val="000808FA"/>
    <w:rsid w:val="00082586"/>
    <w:rsid w:val="00084B71"/>
    <w:rsid w:val="000861B9"/>
    <w:rsid w:val="00087B81"/>
    <w:rsid w:val="0009116A"/>
    <w:rsid w:val="000928AB"/>
    <w:rsid w:val="00093B43"/>
    <w:rsid w:val="00095ADB"/>
    <w:rsid w:val="000A0C86"/>
    <w:rsid w:val="000A5294"/>
    <w:rsid w:val="000A5B34"/>
    <w:rsid w:val="000A77C9"/>
    <w:rsid w:val="000B035A"/>
    <w:rsid w:val="000B0860"/>
    <w:rsid w:val="000B14C1"/>
    <w:rsid w:val="000B1D8B"/>
    <w:rsid w:val="000B3882"/>
    <w:rsid w:val="000B40C8"/>
    <w:rsid w:val="000C0080"/>
    <w:rsid w:val="000C11C9"/>
    <w:rsid w:val="000C328B"/>
    <w:rsid w:val="000C3CE9"/>
    <w:rsid w:val="000C4633"/>
    <w:rsid w:val="000C5530"/>
    <w:rsid w:val="000C7FDC"/>
    <w:rsid w:val="000D5516"/>
    <w:rsid w:val="000D6CE0"/>
    <w:rsid w:val="000E25FA"/>
    <w:rsid w:val="000E48B4"/>
    <w:rsid w:val="000E4C88"/>
    <w:rsid w:val="000F24D1"/>
    <w:rsid w:val="000F2BBA"/>
    <w:rsid w:val="000F503E"/>
    <w:rsid w:val="000F5BF7"/>
    <w:rsid w:val="000F68EC"/>
    <w:rsid w:val="000F6FF5"/>
    <w:rsid w:val="00103CD2"/>
    <w:rsid w:val="001078C0"/>
    <w:rsid w:val="00112698"/>
    <w:rsid w:val="0011688C"/>
    <w:rsid w:val="00120B3D"/>
    <w:rsid w:val="0012458B"/>
    <w:rsid w:val="0012564A"/>
    <w:rsid w:val="00130389"/>
    <w:rsid w:val="00131D0E"/>
    <w:rsid w:val="001321FD"/>
    <w:rsid w:val="00135B5A"/>
    <w:rsid w:val="00135CD1"/>
    <w:rsid w:val="00136674"/>
    <w:rsid w:val="001402D8"/>
    <w:rsid w:val="00142E2E"/>
    <w:rsid w:val="001473FC"/>
    <w:rsid w:val="00160372"/>
    <w:rsid w:val="001606DA"/>
    <w:rsid w:val="00161CA3"/>
    <w:rsid w:val="001620D6"/>
    <w:rsid w:val="001622D3"/>
    <w:rsid w:val="001623A4"/>
    <w:rsid w:val="0016539C"/>
    <w:rsid w:val="00166354"/>
    <w:rsid w:val="00167611"/>
    <w:rsid w:val="00170AA4"/>
    <w:rsid w:val="00171D77"/>
    <w:rsid w:val="001764E7"/>
    <w:rsid w:val="00184DA3"/>
    <w:rsid w:val="00184F1B"/>
    <w:rsid w:val="00185202"/>
    <w:rsid w:val="00187221"/>
    <w:rsid w:val="001924C6"/>
    <w:rsid w:val="00194DB9"/>
    <w:rsid w:val="00196D4E"/>
    <w:rsid w:val="00197CD6"/>
    <w:rsid w:val="001A16EB"/>
    <w:rsid w:val="001A3EE6"/>
    <w:rsid w:val="001A41F2"/>
    <w:rsid w:val="001A502C"/>
    <w:rsid w:val="001A6CB9"/>
    <w:rsid w:val="001A6F0D"/>
    <w:rsid w:val="001B4E60"/>
    <w:rsid w:val="001B5E24"/>
    <w:rsid w:val="001C01D1"/>
    <w:rsid w:val="001C1DFC"/>
    <w:rsid w:val="001C2B0D"/>
    <w:rsid w:val="001C3F07"/>
    <w:rsid w:val="001C4269"/>
    <w:rsid w:val="001C4E68"/>
    <w:rsid w:val="001D170A"/>
    <w:rsid w:val="001D27AD"/>
    <w:rsid w:val="001D43B9"/>
    <w:rsid w:val="001D4991"/>
    <w:rsid w:val="001D5CFE"/>
    <w:rsid w:val="001D78AC"/>
    <w:rsid w:val="001E300A"/>
    <w:rsid w:val="001E33EF"/>
    <w:rsid w:val="001E3923"/>
    <w:rsid w:val="001E43C2"/>
    <w:rsid w:val="001E5056"/>
    <w:rsid w:val="001F3A18"/>
    <w:rsid w:val="0020245E"/>
    <w:rsid w:val="00205464"/>
    <w:rsid w:val="00206510"/>
    <w:rsid w:val="00206556"/>
    <w:rsid w:val="00206C1A"/>
    <w:rsid w:val="00207754"/>
    <w:rsid w:val="002112B8"/>
    <w:rsid w:val="00212329"/>
    <w:rsid w:val="00214E00"/>
    <w:rsid w:val="00215A20"/>
    <w:rsid w:val="0021711F"/>
    <w:rsid w:val="002208F0"/>
    <w:rsid w:val="00220B64"/>
    <w:rsid w:val="002227B0"/>
    <w:rsid w:val="00224AB9"/>
    <w:rsid w:val="00227259"/>
    <w:rsid w:val="00227465"/>
    <w:rsid w:val="00230E0E"/>
    <w:rsid w:val="0023202E"/>
    <w:rsid w:val="00232BF7"/>
    <w:rsid w:val="00242691"/>
    <w:rsid w:val="00242FAC"/>
    <w:rsid w:val="00243202"/>
    <w:rsid w:val="00243405"/>
    <w:rsid w:val="00244761"/>
    <w:rsid w:val="0024589D"/>
    <w:rsid w:val="0025013B"/>
    <w:rsid w:val="00250988"/>
    <w:rsid w:val="00250C10"/>
    <w:rsid w:val="00253C14"/>
    <w:rsid w:val="00256AB6"/>
    <w:rsid w:val="002602C5"/>
    <w:rsid w:val="00263693"/>
    <w:rsid w:val="00263988"/>
    <w:rsid w:val="00265C5B"/>
    <w:rsid w:val="002671A7"/>
    <w:rsid w:val="00270A8C"/>
    <w:rsid w:val="00273150"/>
    <w:rsid w:val="00275344"/>
    <w:rsid w:val="00276F14"/>
    <w:rsid w:val="002775C5"/>
    <w:rsid w:val="002804FA"/>
    <w:rsid w:val="00280ADA"/>
    <w:rsid w:val="00285701"/>
    <w:rsid w:val="00290645"/>
    <w:rsid w:val="00290A64"/>
    <w:rsid w:val="002922EB"/>
    <w:rsid w:val="00292759"/>
    <w:rsid w:val="0029286C"/>
    <w:rsid w:val="00293017"/>
    <w:rsid w:val="00293DBB"/>
    <w:rsid w:val="0029624C"/>
    <w:rsid w:val="002972ED"/>
    <w:rsid w:val="0029753A"/>
    <w:rsid w:val="002A2D39"/>
    <w:rsid w:val="002A3D19"/>
    <w:rsid w:val="002A46D6"/>
    <w:rsid w:val="002A57E8"/>
    <w:rsid w:val="002A58F0"/>
    <w:rsid w:val="002B0DE6"/>
    <w:rsid w:val="002B2B19"/>
    <w:rsid w:val="002B2D63"/>
    <w:rsid w:val="002B3D06"/>
    <w:rsid w:val="002B3D9B"/>
    <w:rsid w:val="002B3E1F"/>
    <w:rsid w:val="002B4DF7"/>
    <w:rsid w:val="002B66D7"/>
    <w:rsid w:val="002B6748"/>
    <w:rsid w:val="002B67C8"/>
    <w:rsid w:val="002B6F74"/>
    <w:rsid w:val="002B7047"/>
    <w:rsid w:val="002B754C"/>
    <w:rsid w:val="002C1CD6"/>
    <w:rsid w:val="002C1E5F"/>
    <w:rsid w:val="002C212A"/>
    <w:rsid w:val="002C2596"/>
    <w:rsid w:val="002C3263"/>
    <w:rsid w:val="002C53E8"/>
    <w:rsid w:val="002C5C8B"/>
    <w:rsid w:val="002C716C"/>
    <w:rsid w:val="002D2DE6"/>
    <w:rsid w:val="002E0D63"/>
    <w:rsid w:val="002E1963"/>
    <w:rsid w:val="002E1FC2"/>
    <w:rsid w:val="002E35D3"/>
    <w:rsid w:val="002E4853"/>
    <w:rsid w:val="002E4EA7"/>
    <w:rsid w:val="002E79FD"/>
    <w:rsid w:val="002F1A2B"/>
    <w:rsid w:val="002F2289"/>
    <w:rsid w:val="002F3B11"/>
    <w:rsid w:val="002F6409"/>
    <w:rsid w:val="002F723E"/>
    <w:rsid w:val="003002F4"/>
    <w:rsid w:val="003042BC"/>
    <w:rsid w:val="00305201"/>
    <w:rsid w:val="00307499"/>
    <w:rsid w:val="00307FC5"/>
    <w:rsid w:val="00311FDB"/>
    <w:rsid w:val="00312ECF"/>
    <w:rsid w:val="003137C3"/>
    <w:rsid w:val="00315B01"/>
    <w:rsid w:val="003162D6"/>
    <w:rsid w:val="003168CC"/>
    <w:rsid w:val="003171FF"/>
    <w:rsid w:val="00317953"/>
    <w:rsid w:val="00321596"/>
    <w:rsid w:val="003238FC"/>
    <w:rsid w:val="00325E31"/>
    <w:rsid w:val="00325FF1"/>
    <w:rsid w:val="0033067D"/>
    <w:rsid w:val="0033184D"/>
    <w:rsid w:val="00332728"/>
    <w:rsid w:val="003354D2"/>
    <w:rsid w:val="0033593F"/>
    <w:rsid w:val="00340107"/>
    <w:rsid w:val="003408E4"/>
    <w:rsid w:val="003431D0"/>
    <w:rsid w:val="00343B57"/>
    <w:rsid w:val="003443D8"/>
    <w:rsid w:val="00344CBA"/>
    <w:rsid w:val="00345DCA"/>
    <w:rsid w:val="003514AD"/>
    <w:rsid w:val="00353BB9"/>
    <w:rsid w:val="00353C1E"/>
    <w:rsid w:val="00353C6A"/>
    <w:rsid w:val="00360C64"/>
    <w:rsid w:val="00366C81"/>
    <w:rsid w:val="003717E7"/>
    <w:rsid w:val="0037466A"/>
    <w:rsid w:val="00377593"/>
    <w:rsid w:val="003810EC"/>
    <w:rsid w:val="00383C20"/>
    <w:rsid w:val="00386D4E"/>
    <w:rsid w:val="00387A40"/>
    <w:rsid w:val="00390CE4"/>
    <w:rsid w:val="00391447"/>
    <w:rsid w:val="00392E7D"/>
    <w:rsid w:val="00396D70"/>
    <w:rsid w:val="003A1011"/>
    <w:rsid w:val="003A1F87"/>
    <w:rsid w:val="003A22DD"/>
    <w:rsid w:val="003A2A09"/>
    <w:rsid w:val="003A6543"/>
    <w:rsid w:val="003A6CE0"/>
    <w:rsid w:val="003B01EB"/>
    <w:rsid w:val="003B0AB9"/>
    <w:rsid w:val="003B1584"/>
    <w:rsid w:val="003B1FFA"/>
    <w:rsid w:val="003B3D2C"/>
    <w:rsid w:val="003B4A79"/>
    <w:rsid w:val="003C0854"/>
    <w:rsid w:val="003C09A6"/>
    <w:rsid w:val="003C160C"/>
    <w:rsid w:val="003C6A98"/>
    <w:rsid w:val="003C7453"/>
    <w:rsid w:val="003C7B33"/>
    <w:rsid w:val="003D2C5C"/>
    <w:rsid w:val="003D311B"/>
    <w:rsid w:val="003D5788"/>
    <w:rsid w:val="003D57AB"/>
    <w:rsid w:val="003E012B"/>
    <w:rsid w:val="003E4CBD"/>
    <w:rsid w:val="003E660A"/>
    <w:rsid w:val="003E6FCE"/>
    <w:rsid w:val="003F0C59"/>
    <w:rsid w:val="003F199B"/>
    <w:rsid w:val="003F1E6F"/>
    <w:rsid w:val="003F1F97"/>
    <w:rsid w:val="003F2692"/>
    <w:rsid w:val="003F3292"/>
    <w:rsid w:val="003F3F71"/>
    <w:rsid w:val="003F55C8"/>
    <w:rsid w:val="003F6382"/>
    <w:rsid w:val="003F6989"/>
    <w:rsid w:val="003F74CD"/>
    <w:rsid w:val="00400425"/>
    <w:rsid w:val="00400648"/>
    <w:rsid w:val="004009A6"/>
    <w:rsid w:val="004062C6"/>
    <w:rsid w:val="004117EC"/>
    <w:rsid w:val="00413E07"/>
    <w:rsid w:val="00413FCF"/>
    <w:rsid w:val="00422789"/>
    <w:rsid w:val="00423820"/>
    <w:rsid w:val="00423CFC"/>
    <w:rsid w:val="00426458"/>
    <w:rsid w:val="004304EB"/>
    <w:rsid w:val="00433A95"/>
    <w:rsid w:val="00435881"/>
    <w:rsid w:val="00435CCA"/>
    <w:rsid w:val="00436479"/>
    <w:rsid w:val="00441F69"/>
    <w:rsid w:val="00442AA5"/>
    <w:rsid w:val="0044352F"/>
    <w:rsid w:val="004451C2"/>
    <w:rsid w:val="00445C7E"/>
    <w:rsid w:val="00446080"/>
    <w:rsid w:val="004470C4"/>
    <w:rsid w:val="00447ABF"/>
    <w:rsid w:val="00450CBE"/>
    <w:rsid w:val="004529AC"/>
    <w:rsid w:val="004539A2"/>
    <w:rsid w:val="00455559"/>
    <w:rsid w:val="00460966"/>
    <w:rsid w:val="004659AF"/>
    <w:rsid w:val="00467F45"/>
    <w:rsid w:val="00470E3B"/>
    <w:rsid w:val="00471343"/>
    <w:rsid w:val="00472630"/>
    <w:rsid w:val="004737AE"/>
    <w:rsid w:val="00473A72"/>
    <w:rsid w:val="00475475"/>
    <w:rsid w:val="00475EAC"/>
    <w:rsid w:val="00480AAF"/>
    <w:rsid w:val="0048416A"/>
    <w:rsid w:val="0048653A"/>
    <w:rsid w:val="00487721"/>
    <w:rsid w:val="0049115A"/>
    <w:rsid w:val="0049331C"/>
    <w:rsid w:val="00493DD1"/>
    <w:rsid w:val="0049788A"/>
    <w:rsid w:val="004A138E"/>
    <w:rsid w:val="004A1829"/>
    <w:rsid w:val="004A328F"/>
    <w:rsid w:val="004A66B0"/>
    <w:rsid w:val="004A66BB"/>
    <w:rsid w:val="004A73E1"/>
    <w:rsid w:val="004A75B4"/>
    <w:rsid w:val="004A7649"/>
    <w:rsid w:val="004B23E9"/>
    <w:rsid w:val="004B2DA8"/>
    <w:rsid w:val="004B39D7"/>
    <w:rsid w:val="004B3DD6"/>
    <w:rsid w:val="004B4655"/>
    <w:rsid w:val="004B4D38"/>
    <w:rsid w:val="004B7088"/>
    <w:rsid w:val="004C0170"/>
    <w:rsid w:val="004C2592"/>
    <w:rsid w:val="004C2E5E"/>
    <w:rsid w:val="004C365F"/>
    <w:rsid w:val="004C4CDE"/>
    <w:rsid w:val="004C4E24"/>
    <w:rsid w:val="004C547F"/>
    <w:rsid w:val="004D1CE3"/>
    <w:rsid w:val="004D38BA"/>
    <w:rsid w:val="004D3C70"/>
    <w:rsid w:val="004D4497"/>
    <w:rsid w:val="004D4D45"/>
    <w:rsid w:val="004D5BD8"/>
    <w:rsid w:val="004E02B5"/>
    <w:rsid w:val="004E1275"/>
    <w:rsid w:val="004E3D1F"/>
    <w:rsid w:val="004E5496"/>
    <w:rsid w:val="004E5A8A"/>
    <w:rsid w:val="004F563B"/>
    <w:rsid w:val="004F7772"/>
    <w:rsid w:val="0050019D"/>
    <w:rsid w:val="00500F16"/>
    <w:rsid w:val="00504F62"/>
    <w:rsid w:val="00510ADC"/>
    <w:rsid w:val="00512453"/>
    <w:rsid w:val="00515D4B"/>
    <w:rsid w:val="00515DD0"/>
    <w:rsid w:val="005167EA"/>
    <w:rsid w:val="00520827"/>
    <w:rsid w:val="00521CAE"/>
    <w:rsid w:val="00525F50"/>
    <w:rsid w:val="0052759B"/>
    <w:rsid w:val="00527E39"/>
    <w:rsid w:val="0053211D"/>
    <w:rsid w:val="0053275E"/>
    <w:rsid w:val="00533B5B"/>
    <w:rsid w:val="0053533D"/>
    <w:rsid w:val="005358D5"/>
    <w:rsid w:val="00535B83"/>
    <w:rsid w:val="005410BF"/>
    <w:rsid w:val="00541478"/>
    <w:rsid w:val="00542F18"/>
    <w:rsid w:val="00543728"/>
    <w:rsid w:val="00544732"/>
    <w:rsid w:val="00545B6C"/>
    <w:rsid w:val="0055187B"/>
    <w:rsid w:val="00551F23"/>
    <w:rsid w:val="00555026"/>
    <w:rsid w:val="005555B7"/>
    <w:rsid w:val="00557E1C"/>
    <w:rsid w:val="0056010B"/>
    <w:rsid w:val="00560EEA"/>
    <w:rsid w:val="00562C9F"/>
    <w:rsid w:val="00564F9E"/>
    <w:rsid w:val="005661DF"/>
    <w:rsid w:val="00566E2B"/>
    <w:rsid w:val="00570DF1"/>
    <w:rsid w:val="00572DCF"/>
    <w:rsid w:val="00573114"/>
    <w:rsid w:val="00573DFE"/>
    <w:rsid w:val="0057441D"/>
    <w:rsid w:val="00575C0B"/>
    <w:rsid w:val="0057752A"/>
    <w:rsid w:val="005820F9"/>
    <w:rsid w:val="0058280A"/>
    <w:rsid w:val="00582838"/>
    <w:rsid w:val="00585981"/>
    <w:rsid w:val="0058684B"/>
    <w:rsid w:val="005879C3"/>
    <w:rsid w:val="00591676"/>
    <w:rsid w:val="005943F4"/>
    <w:rsid w:val="005955F1"/>
    <w:rsid w:val="005962BD"/>
    <w:rsid w:val="00596A3F"/>
    <w:rsid w:val="00597F31"/>
    <w:rsid w:val="005A0EC7"/>
    <w:rsid w:val="005A1B72"/>
    <w:rsid w:val="005A22C4"/>
    <w:rsid w:val="005A285F"/>
    <w:rsid w:val="005A3260"/>
    <w:rsid w:val="005A4539"/>
    <w:rsid w:val="005A5E97"/>
    <w:rsid w:val="005B12C8"/>
    <w:rsid w:val="005B1377"/>
    <w:rsid w:val="005B31C3"/>
    <w:rsid w:val="005B3461"/>
    <w:rsid w:val="005B5304"/>
    <w:rsid w:val="005C282A"/>
    <w:rsid w:val="005C3011"/>
    <w:rsid w:val="005C4713"/>
    <w:rsid w:val="005C5E3F"/>
    <w:rsid w:val="005C7A03"/>
    <w:rsid w:val="005D2457"/>
    <w:rsid w:val="005D36DA"/>
    <w:rsid w:val="005D44A7"/>
    <w:rsid w:val="005E080D"/>
    <w:rsid w:val="005E2732"/>
    <w:rsid w:val="005E4BAF"/>
    <w:rsid w:val="005E560F"/>
    <w:rsid w:val="005E6B6E"/>
    <w:rsid w:val="005E6D6A"/>
    <w:rsid w:val="005F0C51"/>
    <w:rsid w:val="005F2500"/>
    <w:rsid w:val="005F29F5"/>
    <w:rsid w:val="005F5960"/>
    <w:rsid w:val="005F5CE0"/>
    <w:rsid w:val="005F5F57"/>
    <w:rsid w:val="005F632D"/>
    <w:rsid w:val="005F6BFD"/>
    <w:rsid w:val="005F7ACD"/>
    <w:rsid w:val="005F7D20"/>
    <w:rsid w:val="0061112D"/>
    <w:rsid w:val="00612A3D"/>
    <w:rsid w:val="006145F7"/>
    <w:rsid w:val="00615557"/>
    <w:rsid w:val="00616293"/>
    <w:rsid w:val="00622210"/>
    <w:rsid w:val="00623977"/>
    <w:rsid w:val="00627CA7"/>
    <w:rsid w:val="00630F96"/>
    <w:rsid w:val="00631A1B"/>
    <w:rsid w:val="0063430E"/>
    <w:rsid w:val="0063491E"/>
    <w:rsid w:val="00637061"/>
    <w:rsid w:val="00640CC5"/>
    <w:rsid w:val="0064234B"/>
    <w:rsid w:val="00643B29"/>
    <w:rsid w:val="00643C87"/>
    <w:rsid w:val="00646040"/>
    <w:rsid w:val="00647DD0"/>
    <w:rsid w:val="006510EE"/>
    <w:rsid w:val="00652394"/>
    <w:rsid w:val="00676EF9"/>
    <w:rsid w:val="00680FBD"/>
    <w:rsid w:val="00682715"/>
    <w:rsid w:val="006842EE"/>
    <w:rsid w:val="006869A0"/>
    <w:rsid w:val="006871FB"/>
    <w:rsid w:val="00692E9A"/>
    <w:rsid w:val="006940CC"/>
    <w:rsid w:val="00694B02"/>
    <w:rsid w:val="006963FD"/>
    <w:rsid w:val="006974C0"/>
    <w:rsid w:val="006A1FF8"/>
    <w:rsid w:val="006A27E3"/>
    <w:rsid w:val="006A4363"/>
    <w:rsid w:val="006A558B"/>
    <w:rsid w:val="006A6D93"/>
    <w:rsid w:val="006B0339"/>
    <w:rsid w:val="006B15E4"/>
    <w:rsid w:val="006B3E53"/>
    <w:rsid w:val="006B5E7C"/>
    <w:rsid w:val="006B6899"/>
    <w:rsid w:val="006B7625"/>
    <w:rsid w:val="006C0A39"/>
    <w:rsid w:val="006C0F92"/>
    <w:rsid w:val="006C40C0"/>
    <w:rsid w:val="006C4619"/>
    <w:rsid w:val="006D0156"/>
    <w:rsid w:val="006D26A7"/>
    <w:rsid w:val="006D2A0E"/>
    <w:rsid w:val="006D4E92"/>
    <w:rsid w:val="006D5E6D"/>
    <w:rsid w:val="006D641D"/>
    <w:rsid w:val="006D707C"/>
    <w:rsid w:val="006E0135"/>
    <w:rsid w:val="006E07D8"/>
    <w:rsid w:val="006E13C8"/>
    <w:rsid w:val="006E3ECF"/>
    <w:rsid w:val="006E61D9"/>
    <w:rsid w:val="006F155E"/>
    <w:rsid w:val="006F19F9"/>
    <w:rsid w:val="006F301F"/>
    <w:rsid w:val="006F62EC"/>
    <w:rsid w:val="006F662E"/>
    <w:rsid w:val="00700005"/>
    <w:rsid w:val="00704A1F"/>
    <w:rsid w:val="0070592A"/>
    <w:rsid w:val="00706713"/>
    <w:rsid w:val="0070771F"/>
    <w:rsid w:val="007123BD"/>
    <w:rsid w:val="00713DFB"/>
    <w:rsid w:val="00716DDF"/>
    <w:rsid w:val="00716EB1"/>
    <w:rsid w:val="00720978"/>
    <w:rsid w:val="0072168F"/>
    <w:rsid w:val="007228CC"/>
    <w:rsid w:val="0072314A"/>
    <w:rsid w:val="00723F4F"/>
    <w:rsid w:val="0072649C"/>
    <w:rsid w:val="00727580"/>
    <w:rsid w:val="00731BD2"/>
    <w:rsid w:val="00732A12"/>
    <w:rsid w:val="00732DB7"/>
    <w:rsid w:val="00733088"/>
    <w:rsid w:val="00735BCB"/>
    <w:rsid w:val="0073606B"/>
    <w:rsid w:val="007366D8"/>
    <w:rsid w:val="0074263E"/>
    <w:rsid w:val="0074652D"/>
    <w:rsid w:val="007506F4"/>
    <w:rsid w:val="00752391"/>
    <w:rsid w:val="0075388E"/>
    <w:rsid w:val="007542C1"/>
    <w:rsid w:val="0075608D"/>
    <w:rsid w:val="00756CB1"/>
    <w:rsid w:val="00757266"/>
    <w:rsid w:val="007615B9"/>
    <w:rsid w:val="00762C81"/>
    <w:rsid w:val="00764CE9"/>
    <w:rsid w:val="00767381"/>
    <w:rsid w:val="0077044D"/>
    <w:rsid w:val="00772532"/>
    <w:rsid w:val="00773539"/>
    <w:rsid w:val="00773BA1"/>
    <w:rsid w:val="00776778"/>
    <w:rsid w:val="007778ED"/>
    <w:rsid w:val="00780493"/>
    <w:rsid w:val="00781CDD"/>
    <w:rsid w:val="00783F10"/>
    <w:rsid w:val="0078463A"/>
    <w:rsid w:val="00787A1B"/>
    <w:rsid w:val="00790FAD"/>
    <w:rsid w:val="00791BFB"/>
    <w:rsid w:val="00791E16"/>
    <w:rsid w:val="00792E69"/>
    <w:rsid w:val="00792FCC"/>
    <w:rsid w:val="007951E2"/>
    <w:rsid w:val="00796FB8"/>
    <w:rsid w:val="007977BA"/>
    <w:rsid w:val="007A12ED"/>
    <w:rsid w:val="007A12F9"/>
    <w:rsid w:val="007A1334"/>
    <w:rsid w:val="007A196B"/>
    <w:rsid w:val="007A1FD2"/>
    <w:rsid w:val="007A2233"/>
    <w:rsid w:val="007A2B12"/>
    <w:rsid w:val="007A3AC3"/>
    <w:rsid w:val="007A68ED"/>
    <w:rsid w:val="007A763C"/>
    <w:rsid w:val="007A7E66"/>
    <w:rsid w:val="007B2C01"/>
    <w:rsid w:val="007B4703"/>
    <w:rsid w:val="007B4B93"/>
    <w:rsid w:val="007C0CBD"/>
    <w:rsid w:val="007C6749"/>
    <w:rsid w:val="007C7D4A"/>
    <w:rsid w:val="007D0191"/>
    <w:rsid w:val="007D2CB5"/>
    <w:rsid w:val="007D4649"/>
    <w:rsid w:val="007D707C"/>
    <w:rsid w:val="007E03B4"/>
    <w:rsid w:val="007E0955"/>
    <w:rsid w:val="007E26EF"/>
    <w:rsid w:val="007E36E7"/>
    <w:rsid w:val="007E5943"/>
    <w:rsid w:val="007F61C0"/>
    <w:rsid w:val="007F7C69"/>
    <w:rsid w:val="0080212F"/>
    <w:rsid w:val="00812B1C"/>
    <w:rsid w:val="00813315"/>
    <w:rsid w:val="008150A7"/>
    <w:rsid w:val="008223DE"/>
    <w:rsid w:val="00822419"/>
    <w:rsid w:val="00823626"/>
    <w:rsid w:val="008247BE"/>
    <w:rsid w:val="00827A15"/>
    <w:rsid w:val="008312EE"/>
    <w:rsid w:val="008368BA"/>
    <w:rsid w:val="008402FD"/>
    <w:rsid w:val="00842884"/>
    <w:rsid w:val="008433D9"/>
    <w:rsid w:val="00843C1A"/>
    <w:rsid w:val="00847D92"/>
    <w:rsid w:val="00850CE2"/>
    <w:rsid w:val="008548BE"/>
    <w:rsid w:val="00855B07"/>
    <w:rsid w:val="00855F3F"/>
    <w:rsid w:val="00857D1C"/>
    <w:rsid w:val="00861213"/>
    <w:rsid w:val="00861751"/>
    <w:rsid w:val="00861A20"/>
    <w:rsid w:val="00861C16"/>
    <w:rsid w:val="00864237"/>
    <w:rsid w:val="00864A56"/>
    <w:rsid w:val="00865E62"/>
    <w:rsid w:val="008669A2"/>
    <w:rsid w:val="00866BC8"/>
    <w:rsid w:val="00867A23"/>
    <w:rsid w:val="008708AA"/>
    <w:rsid w:val="00870BB5"/>
    <w:rsid w:val="00871C8A"/>
    <w:rsid w:val="008729A3"/>
    <w:rsid w:val="00873D45"/>
    <w:rsid w:val="0087417A"/>
    <w:rsid w:val="00874F4E"/>
    <w:rsid w:val="00875798"/>
    <w:rsid w:val="00876213"/>
    <w:rsid w:val="008776C9"/>
    <w:rsid w:val="00880D57"/>
    <w:rsid w:val="008858D9"/>
    <w:rsid w:val="00885C6E"/>
    <w:rsid w:val="008872B5"/>
    <w:rsid w:val="0089099C"/>
    <w:rsid w:val="00893955"/>
    <w:rsid w:val="0089589A"/>
    <w:rsid w:val="00895E09"/>
    <w:rsid w:val="00897167"/>
    <w:rsid w:val="008A152A"/>
    <w:rsid w:val="008A1824"/>
    <w:rsid w:val="008A3A3E"/>
    <w:rsid w:val="008A40AD"/>
    <w:rsid w:val="008A542F"/>
    <w:rsid w:val="008A6077"/>
    <w:rsid w:val="008A6420"/>
    <w:rsid w:val="008A697D"/>
    <w:rsid w:val="008A70CE"/>
    <w:rsid w:val="008A74F4"/>
    <w:rsid w:val="008B01E2"/>
    <w:rsid w:val="008B0330"/>
    <w:rsid w:val="008B13B9"/>
    <w:rsid w:val="008B1DE1"/>
    <w:rsid w:val="008B20BC"/>
    <w:rsid w:val="008B29C1"/>
    <w:rsid w:val="008B3E4F"/>
    <w:rsid w:val="008B7392"/>
    <w:rsid w:val="008C069B"/>
    <w:rsid w:val="008C1687"/>
    <w:rsid w:val="008C187F"/>
    <w:rsid w:val="008C2242"/>
    <w:rsid w:val="008C3AFE"/>
    <w:rsid w:val="008D02FD"/>
    <w:rsid w:val="008D27F6"/>
    <w:rsid w:val="008D29BB"/>
    <w:rsid w:val="008D3087"/>
    <w:rsid w:val="008D4C89"/>
    <w:rsid w:val="008D4D83"/>
    <w:rsid w:val="008D7B3F"/>
    <w:rsid w:val="008E2B0C"/>
    <w:rsid w:val="008E2BD0"/>
    <w:rsid w:val="008E52C9"/>
    <w:rsid w:val="008E58E5"/>
    <w:rsid w:val="008E5D17"/>
    <w:rsid w:val="008E73D0"/>
    <w:rsid w:val="008F0F74"/>
    <w:rsid w:val="008F136C"/>
    <w:rsid w:val="008F1D85"/>
    <w:rsid w:val="008F21E6"/>
    <w:rsid w:val="008F6B9F"/>
    <w:rsid w:val="008F6DAA"/>
    <w:rsid w:val="00900430"/>
    <w:rsid w:val="00906CED"/>
    <w:rsid w:val="00906D99"/>
    <w:rsid w:val="00907731"/>
    <w:rsid w:val="00907AB2"/>
    <w:rsid w:val="00913707"/>
    <w:rsid w:val="009137A2"/>
    <w:rsid w:val="00915BCA"/>
    <w:rsid w:val="00921A77"/>
    <w:rsid w:val="00921F2E"/>
    <w:rsid w:val="00923336"/>
    <w:rsid w:val="0092763D"/>
    <w:rsid w:val="0092783D"/>
    <w:rsid w:val="00931DE0"/>
    <w:rsid w:val="00932B2E"/>
    <w:rsid w:val="00932B6E"/>
    <w:rsid w:val="00932F66"/>
    <w:rsid w:val="00936B53"/>
    <w:rsid w:val="0094275A"/>
    <w:rsid w:val="00945322"/>
    <w:rsid w:val="00945E55"/>
    <w:rsid w:val="00950588"/>
    <w:rsid w:val="0095321A"/>
    <w:rsid w:val="009545C3"/>
    <w:rsid w:val="009557F9"/>
    <w:rsid w:val="00956C57"/>
    <w:rsid w:val="00957F28"/>
    <w:rsid w:val="00961B88"/>
    <w:rsid w:val="00961C72"/>
    <w:rsid w:val="00962658"/>
    <w:rsid w:val="00962664"/>
    <w:rsid w:val="00964705"/>
    <w:rsid w:val="00971F41"/>
    <w:rsid w:val="0097213C"/>
    <w:rsid w:val="009723D5"/>
    <w:rsid w:val="0097460E"/>
    <w:rsid w:val="00974A9E"/>
    <w:rsid w:val="0097550F"/>
    <w:rsid w:val="00975D9D"/>
    <w:rsid w:val="00976501"/>
    <w:rsid w:val="0097684E"/>
    <w:rsid w:val="00977827"/>
    <w:rsid w:val="0098310B"/>
    <w:rsid w:val="00985346"/>
    <w:rsid w:val="009877A1"/>
    <w:rsid w:val="00990EAC"/>
    <w:rsid w:val="0099107F"/>
    <w:rsid w:val="00991686"/>
    <w:rsid w:val="009922F4"/>
    <w:rsid w:val="00994F41"/>
    <w:rsid w:val="00995EF5"/>
    <w:rsid w:val="00997374"/>
    <w:rsid w:val="009A1F5C"/>
    <w:rsid w:val="009A2BE4"/>
    <w:rsid w:val="009A4270"/>
    <w:rsid w:val="009A589B"/>
    <w:rsid w:val="009A61CC"/>
    <w:rsid w:val="009A68C4"/>
    <w:rsid w:val="009A6B8D"/>
    <w:rsid w:val="009A75A9"/>
    <w:rsid w:val="009A7BA6"/>
    <w:rsid w:val="009B03F8"/>
    <w:rsid w:val="009B1FB8"/>
    <w:rsid w:val="009B260D"/>
    <w:rsid w:val="009B7382"/>
    <w:rsid w:val="009B7711"/>
    <w:rsid w:val="009C1BC0"/>
    <w:rsid w:val="009C63D9"/>
    <w:rsid w:val="009C66AA"/>
    <w:rsid w:val="009C670B"/>
    <w:rsid w:val="009D1FCC"/>
    <w:rsid w:val="009D2C16"/>
    <w:rsid w:val="009D3FDC"/>
    <w:rsid w:val="009E5029"/>
    <w:rsid w:val="009E545B"/>
    <w:rsid w:val="009F05E4"/>
    <w:rsid w:val="009F113A"/>
    <w:rsid w:val="009F3F16"/>
    <w:rsid w:val="009F54BA"/>
    <w:rsid w:val="009F767B"/>
    <w:rsid w:val="009F7A75"/>
    <w:rsid w:val="00A00FB6"/>
    <w:rsid w:val="00A02962"/>
    <w:rsid w:val="00A02EC1"/>
    <w:rsid w:val="00A03B72"/>
    <w:rsid w:val="00A044B2"/>
    <w:rsid w:val="00A06397"/>
    <w:rsid w:val="00A06BE9"/>
    <w:rsid w:val="00A07D65"/>
    <w:rsid w:val="00A1030B"/>
    <w:rsid w:val="00A10C0E"/>
    <w:rsid w:val="00A11BF8"/>
    <w:rsid w:val="00A1284A"/>
    <w:rsid w:val="00A13AD9"/>
    <w:rsid w:val="00A13F5C"/>
    <w:rsid w:val="00A15E79"/>
    <w:rsid w:val="00A17076"/>
    <w:rsid w:val="00A1712E"/>
    <w:rsid w:val="00A238C1"/>
    <w:rsid w:val="00A27F40"/>
    <w:rsid w:val="00A30474"/>
    <w:rsid w:val="00A3088A"/>
    <w:rsid w:val="00A33FD7"/>
    <w:rsid w:val="00A34360"/>
    <w:rsid w:val="00A41768"/>
    <w:rsid w:val="00A44A53"/>
    <w:rsid w:val="00A4501C"/>
    <w:rsid w:val="00A47773"/>
    <w:rsid w:val="00A47FEA"/>
    <w:rsid w:val="00A510E4"/>
    <w:rsid w:val="00A569CF"/>
    <w:rsid w:val="00A570AC"/>
    <w:rsid w:val="00A57D84"/>
    <w:rsid w:val="00A63423"/>
    <w:rsid w:val="00A65AFE"/>
    <w:rsid w:val="00A667CA"/>
    <w:rsid w:val="00A66885"/>
    <w:rsid w:val="00A719BF"/>
    <w:rsid w:val="00A73321"/>
    <w:rsid w:val="00A7601B"/>
    <w:rsid w:val="00A76E78"/>
    <w:rsid w:val="00A81C80"/>
    <w:rsid w:val="00A84A9F"/>
    <w:rsid w:val="00A85440"/>
    <w:rsid w:val="00A86CCC"/>
    <w:rsid w:val="00A871F3"/>
    <w:rsid w:val="00A92212"/>
    <w:rsid w:val="00A925B7"/>
    <w:rsid w:val="00A931C2"/>
    <w:rsid w:val="00A937AC"/>
    <w:rsid w:val="00A93D59"/>
    <w:rsid w:val="00A96499"/>
    <w:rsid w:val="00A9649E"/>
    <w:rsid w:val="00A9691A"/>
    <w:rsid w:val="00AA0C96"/>
    <w:rsid w:val="00AA19B1"/>
    <w:rsid w:val="00AA482E"/>
    <w:rsid w:val="00AA4915"/>
    <w:rsid w:val="00AA6496"/>
    <w:rsid w:val="00AA703A"/>
    <w:rsid w:val="00AB1995"/>
    <w:rsid w:val="00AB46CF"/>
    <w:rsid w:val="00AB488D"/>
    <w:rsid w:val="00AB6573"/>
    <w:rsid w:val="00AB7532"/>
    <w:rsid w:val="00AB768F"/>
    <w:rsid w:val="00AB7ACF"/>
    <w:rsid w:val="00AC0C00"/>
    <w:rsid w:val="00AC1E97"/>
    <w:rsid w:val="00AC31AF"/>
    <w:rsid w:val="00AC3B63"/>
    <w:rsid w:val="00AC6C18"/>
    <w:rsid w:val="00AD0BA3"/>
    <w:rsid w:val="00AD2021"/>
    <w:rsid w:val="00AD3B37"/>
    <w:rsid w:val="00AD427D"/>
    <w:rsid w:val="00AD4F57"/>
    <w:rsid w:val="00AD6429"/>
    <w:rsid w:val="00AD69C0"/>
    <w:rsid w:val="00AE1C49"/>
    <w:rsid w:val="00AE27F1"/>
    <w:rsid w:val="00AE3253"/>
    <w:rsid w:val="00AE3279"/>
    <w:rsid w:val="00AE4ACF"/>
    <w:rsid w:val="00AE4C55"/>
    <w:rsid w:val="00AE6BAB"/>
    <w:rsid w:val="00AF0CCA"/>
    <w:rsid w:val="00AF1F4D"/>
    <w:rsid w:val="00AF33DA"/>
    <w:rsid w:val="00AF3DB9"/>
    <w:rsid w:val="00AF5CDD"/>
    <w:rsid w:val="00AF7149"/>
    <w:rsid w:val="00AF7640"/>
    <w:rsid w:val="00B0498E"/>
    <w:rsid w:val="00B0559F"/>
    <w:rsid w:val="00B05638"/>
    <w:rsid w:val="00B05955"/>
    <w:rsid w:val="00B063C5"/>
    <w:rsid w:val="00B06805"/>
    <w:rsid w:val="00B06B7A"/>
    <w:rsid w:val="00B07253"/>
    <w:rsid w:val="00B0754F"/>
    <w:rsid w:val="00B120F3"/>
    <w:rsid w:val="00B1264D"/>
    <w:rsid w:val="00B134C2"/>
    <w:rsid w:val="00B13EE4"/>
    <w:rsid w:val="00B15349"/>
    <w:rsid w:val="00B15BFC"/>
    <w:rsid w:val="00B162A4"/>
    <w:rsid w:val="00B16A09"/>
    <w:rsid w:val="00B20719"/>
    <w:rsid w:val="00B239A3"/>
    <w:rsid w:val="00B251AC"/>
    <w:rsid w:val="00B26CB7"/>
    <w:rsid w:val="00B27B98"/>
    <w:rsid w:val="00B322ED"/>
    <w:rsid w:val="00B330AD"/>
    <w:rsid w:val="00B3397D"/>
    <w:rsid w:val="00B33DEC"/>
    <w:rsid w:val="00B372DE"/>
    <w:rsid w:val="00B40947"/>
    <w:rsid w:val="00B46F10"/>
    <w:rsid w:val="00B47706"/>
    <w:rsid w:val="00B52476"/>
    <w:rsid w:val="00B52BE5"/>
    <w:rsid w:val="00B52CB8"/>
    <w:rsid w:val="00B539C9"/>
    <w:rsid w:val="00B53B5F"/>
    <w:rsid w:val="00B5573F"/>
    <w:rsid w:val="00B6278A"/>
    <w:rsid w:val="00B6688A"/>
    <w:rsid w:val="00B70E23"/>
    <w:rsid w:val="00B710EB"/>
    <w:rsid w:val="00B719C8"/>
    <w:rsid w:val="00B72021"/>
    <w:rsid w:val="00B74BA4"/>
    <w:rsid w:val="00B74C08"/>
    <w:rsid w:val="00B751E0"/>
    <w:rsid w:val="00B8132C"/>
    <w:rsid w:val="00B816EB"/>
    <w:rsid w:val="00B81C79"/>
    <w:rsid w:val="00B82556"/>
    <w:rsid w:val="00B841C3"/>
    <w:rsid w:val="00B85213"/>
    <w:rsid w:val="00B860F8"/>
    <w:rsid w:val="00B86BC0"/>
    <w:rsid w:val="00B86FB3"/>
    <w:rsid w:val="00B931AB"/>
    <w:rsid w:val="00B93FE6"/>
    <w:rsid w:val="00B95729"/>
    <w:rsid w:val="00B9765B"/>
    <w:rsid w:val="00B97EA6"/>
    <w:rsid w:val="00BA00E3"/>
    <w:rsid w:val="00BA112F"/>
    <w:rsid w:val="00BA2709"/>
    <w:rsid w:val="00BA3B66"/>
    <w:rsid w:val="00BA5F06"/>
    <w:rsid w:val="00BA6095"/>
    <w:rsid w:val="00BA6161"/>
    <w:rsid w:val="00BB52FA"/>
    <w:rsid w:val="00BB7540"/>
    <w:rsid w:val="00BB7F03"/>
    <w:rsid w:val="00BC4719"/>
    <w:rsid w:val="00BC48C6"/>
    <w:rsid w:val="00BC61DC"/>
    <w:rsid w:val="00BC7313"/>
    <w:rsid w:val="00BC7903"/>
    <w:rsid w:val="00BC7DDC"/>
    <w:rsid w:val="00BD36D7"/>
    <w:rsid w:val="00BD540D"/>
    <w:rsid w:val="00BE00AE"/>
    <w:rsid w:val="00BE1D1A"/>
    <w:rsid w:val="00BE3A29"/>
    <w:rsid w:val="00BE3B50"/>
    <w:rsid w:val="00BE4E88"/>
    <w:rsid w:val="00BF0028"/>
    <w:rsid w:val="00BF00AC"/>
    <w:rsid w:val="00BF04EA"/>
    <w:rsid w:val="00BF0539"/>
    <w:rsid w:val="00BF2FDC"/>
    <w:rsid w:val="00BF363C"/>
    <w:rsid w:val="00BF5500"/>
    <w:rsid w:val="00BF6477"/>
    <w:rsid w:val="00C04DA5"/>
    <w:rsid w:val="00C06610"/>
    <w:rsid w:val="00C06DE0"/>
    <w:rsid w:val="00C07196"/>
    <w:rsid w:val="00C10581"/>
    <w:rsid w:val="00C1442A"/>
    <w:rsid w:val="00C14F63"/>
    <w:rsid w:val="00C16CE3"/>
    <w:rsid w:val="00C20B37"/>
    <w:rsid w:val="00C21BB7"/>
    <w:rsid w:val="00C21FF5"/>
    <w:rsid w:val="00C24279"/>
    <w:rsid w:val="00C338A2"/>
    <w:rsid w:val="00C3475A"/>
    <w:rsid w:val="00C35198"/>
    <w:rsid w:val="00C364FC"/>
    <w:rsid w:val="00C375CE"/>
    <w:rsid w:val="00C37F5F"/>
    <w:rsid w:val="00C4148D"/>
    <w:rsid w:val="00C4213E"/>
    <w:rsid w:val="00C42E06"/>
    <w:rsid w:val="00C43309"/>
    <w:rsid w:val="00C44347"/>
    <w:rsid w:val="00C445BE"/>
    <w:rsid w:val="00C45A99"/>
    <w:rsid w:val="00C46EC3"/>
    <w:rsid w:val="00C4769C"/>
    <w:rsid w:val="00C51985"/>
    <w:rsid w:val="00C52A34"/>
    <w:rsid w:val="00C57AC5"/>
    <w:rsid w:val="00C57C25"/>
    <w:rsid w:val="00C606A7"/>
    <w:rsid w:val="00C63458"/>
    <w:rsid w:val="00C66C65"/>
    <w:rsid w:val="00C67853"/>
    <w:rsid w:val="00C701C1"/>
    <w:rsid w:val="00C70CD7"/>
    <w:rsid w:val="00C71C79"/>
    <w:rsid w:val="00C770B8"/>
    <w:rsid w:val="00C774CF"/>
    <w:rsid w:val="00C77EF9"/>
    <w:rsid w:val="00C809B9"/>
    <w:rsid w:val="00C80C12"/>
    <w:rsid w:val="00C81368"/>
    <w:rsid w:val="00C81692"/>
    <w:rsid w:val="00C825CF"/>
    <w:rsid w:val="00C82D42"/>
    <w:rsid w:val="00C838BE"/>
    <w:rsid w:val="00C8474E"/>
    <w:rsid w:val="00C84F6D"/>
    <w:rsid w:val="00C907AC"/>
    <w:rsid w:val="00C91192"/>
    <w:rsid w:val="00C917CD"/>
    <w:rsid w:val="00C93048"/>
    <w:rsid w:val="00C9331B"/>
    <w:rsid w:val="00C942D4"/>
    <w:rsid w:val="00C94AA5"/>
    <w:rsid w:val="00C95B3A"/>
    <w:rsid w:val="00C96F71"/>
    <w:rsid w:val="00CA23E4"/>
    <w:rsid w:val="00CA5D2E"/>
    <w:rsid w:val="00CB14D2"/>
    <w:rsid w:val="00CB236A"/>
    <w:rsid w:val="00CB3F3C"/>
    <w:rsid w:val="00CB47E2"/>
    <w:rsid w:val="00CB62D3"/>
    <w:rsid w:val="00CB760D"/>
    <w:rsid w:val="00CB7BED"/>
    <w:rsid w:val="00CC4D15"/>
    <w:rsid w:val="00CC587F"/>
    <w:rsid w:val="00CC6F33"/>
    <w:rsid w:val="00CD0018"/>
    <w:rsid w:val="00CD1789"/>
    <w:rsid w:val="00CD2264"/>
    <w:rsid w:val="00CD299A"/>
    <w:rsid w:val="00CD2F15"/>
    <w:rsid w:val="00CD43A2"/>
    <w:rsid w:val="00CD4636"/>
    <w:rsid w:val="00CD6516"/>
    <w:rsid w:val="00CD67FB"/>
    <w:rsid w:val="00CD75F0"/>
    <w:rsid w:val="00CE0C99"/>
    <w:rsid w:val="00CE2008"/>
    <w:rsid w:val="00CE24C9"/>
    <w:rsid w:val="00CE2EE2"/>
    <w:rsid w:val="00CF05B6"/>
    <w:rsid w:val="00CF0AF2"/>
    <w:rsid w:val="00CF4BD9"/>
    <w:rsid w:val="00CF4DB0"/>
    <w:rsid w:val="00CF4DFA"/>
    <w:rsid w:val="00CF5454"/>
    <w:rsid w:val="00CF6065"/>
    <w:rsid w:val="00CF6D2A"/>
    <w:rsid w:val="00CF7845"/>
    <w:rsid w:val="00D0639D"/>
    <w:rsid w:val="00D06637"/>
    <w:rsid w:val="00D10948"/>
    <w:rsid w:val="00D10A4F"/>
    <w:rsid w:val="00D12D83"/>
    <w:rsid w:val="00D13904"/>
    <w:rsid w:val="00D1493F"/>
    <w:rsid w:val="00D15976"/>
    <w:rsid w:val="00D1734D"/>
    <w:rsid w:val="00D21982"/>
    <w:rsid w:val="00D23210"/>
    <w:rsid w:val="00D26711"/>
    <w:rsid w:val="00D32402"/>
    <w:rsid w:val="00D35734"/>
    <w:rsid w:val="00D37494"/>
    <w:rsid w:val="00D37A51"/>
    <w:rsid w:val="00D409F8"/>
    <w:rsid w:val="00D41212"/>
    <w:rsid w:val="00D4640E"/>
    <w:rsid w:val="00D47255"/>
    <w:rsid w:val="00D47A4C"/>
    <w:rsid w:val="00D506C9"/>
    <w:rsid w:val="00D52E89"/>
    <w:rsid w:val="00D56FF1"/>
    <w:rsid w:val="00D57724"/>
    <w:rsid w:val="00D62A3F"/>
    <w:rsid w:val="00D66BDE"/>
    <w:rsid w:val="00D66FD9"/>
    <w:rsid w:val="00D671EC"/>
    <w:rsid w:val="00D672EA"/>
    <w:rsid w:val="00D715A7"/>
    <w:rsid w:val="00D7296B"/>
    <w:rsid w:val="00D73A37"/>
    <w:rsid w:val="00D74636"/>
    <w:rsid w:val="00D74A97"/>
    <w:rsid w:val="00D7597D"/>
    <w:rsid w:val="00D76DA7"/>
    <w:rsid w:val="00D76F75"/>
    <w:rsid w:val="00D80250"/>
    <w:rsid w:val="00D810E5"/>
    <w:rsid w:val="00D8210C"/>
    <w:rsid w:val="00D82F4D"/>
    <w:rsid w:val="00D8300C"/>
    <w:rsid w:val="00D83769"/>
    <w:rsid w:val="00D8489E"/>
    <w:rsid w:val="00D84E2F"/>
    <w:rsid w:val="00D94839"/>
    <w:rsid w:val="00D9528F"/>
    <w:rsid w:val="00DA04A6"/>
    <w:rsid w:val="00DA0A4D"/>
    <w:rsid w:val="00DA1913"/>
    <w:rsid w:val="00DA3303"/>
    <w:rsid w:val="00DA3470"/>
    <w:rsid w:val="00DA3DAF"/>
    <w:rsid w:val="00DA4738"/>
    <w:rsid w:val="00DA72F2"/>
    <w:rsid w:val="00DB0912"/>
    <w:rsid w:val="00DB1ED2"/>
    <w:rsid w:val="00DB22AC"/>
    <w:rsid w:val="00DB3C4A"/>
    <w:rsid w:val="00DB7466"/>
    <w:rsid w:val="00DC4907"/>
    <w:rsid w:val="00DC7E4E"/>
    <w:rsid w:val="00DD0978"/>
    <w:rsid w:val="00DD0CEE"/>
    <w:rsid w:val="00DD0EA9"/>
    <w:rsid w:val="00DD1662"/>
    <w:rsid w:val="00DD3138"/>
    <w:rsid w:val="00DD451C"/>
    <w:rsid w:val="00DD6401"/>
    <w:rsid w:val="00DE0D45"/>
    <w:rsid w:val="00DE275B"/>
    <w:rsid w:val="00DE2B7C"/>
    <w:rsid w:val="00DE3F91"/>
    <w:rsid w:val="00DE467B"/>
    <w:rsid w:val="00DF1A0F"/>
    <w:rsid w:val="00DF208C"/>
    <w:rsid w:val="00DF4A34"/>
    <w:rsid w:val="00DF69F8"/>
    <w:rsid w:val="00DF6A45"/>
    <w:rsid w:val="00E00383"/>
    <w:rsid w:val="00E021A0"/>
    <w:rsid w:val="00E03EF2"/>
    <w:rsid w:val="00E04AB6"/>
    <w:rsid w:val="00E0561A"/>
    <w:rsid w:val="00E058B5"/>
    <w:rsid w:val="00E10671"/>
    <w:rsid w:val="00E14016"/>
    <w:rsid w:val="00E162E9"/>
    <w:rsid w:val="00E163A9"/>
    <w:rsid w:val="00E21354"/>
    <w:rsid w:val="00E24C57"/>
    <w:rsid w:val="00E301B3"/>
    <w:rsid w:val="00E30A97"/>
    <w:rsid w:val="00E31404"/>
    <w:rsid w:val="00E31EA7"/>
    <w:rsid w:val="00E323ED"/>
    <w:rsid w:val="00E3355F"/>
    <w:rsid w:val="00E3389B"/>
    <w:rsid w:val="00E33FD0"/>
    <w:rsid w:val="00E35486"/>
    <w:rsid w:val="00E36C52"/>
    <w:rsid w:val="00E37A7A"/>
    <w:rsid w:val="00E418CB"/>
    <w:rsid w:val="00E425AA"/>
    <w:rsid w:val="00E427F1"/>
    <w:rsid w:val="00E42CF0"/>
    <w:rsid w:val="00E4400B"/>
    <w:rsid w:val="00E458E1"/>
    <w:rsid w:val="00E473C9"/>
    <w:rsid w:val="00E53F74"/>
    <w:rsid w:val="00E558A5"/>
    <w:rsid w:val="00E5720E"/>
    <w:rsid w:val="00E57C62"/>
    <w:rsid w:val="00E6005E"/>
    <w:rsid w:val="00E60B2C"/>
    <w:rsid w:val="00E60CD8"/>
    <w:rsid w:val="00E61383"/>
    <w:rsid w:val="00E61A14"/>
    <w:rsid w:val="00E6222F"/>
    <w:rsid w:val="00E664DF"/>
    <w:rsid w:val="00E66DA3"/>
    <w:rsid w:val="00E67B96"/>
    <w:rsid w:val="00E715A7"/>
    <w:rsid w:val="00E73372"/>
    <w:rsid w:val="00E74EA4"/>
    <w:rsid w:val="00E75F20"/>
    <w:rsid w:val="00E83109"/>
    <w:rsid w:val="00E85BDE"/>
    <w:rsid w:val="00E86423"/>
    <w:rsid w:val="00E86C04"/>
    <w:rsid w:val="00E9251F"/>
    <w:rsid w:val="00E95FAF"/>
    <w:rsid w:val="00E973D0"/>
    <w:rsid w:val="00EA0AE3"/>
    <w:rsid w:val="00EA1220"/>
    <w:rsid w:val="00EA13E6"/>
    <w:rsid w:val="00EA18EF"/>
    <w:rsid w:val="00EA1AD9"/>
    <w:rsid w:val="00EA5C0D"/>
    <w:rsid w:val="00EA5D06"/>
    <w:rsid w:val="00EA5E50"/>
    <w:rsid w:val="00EA72EB"/>
    <w:rsid w:val="00EB0EB8"/>
    <w:rsid w:val="00EB1319"/>
    <w:rsid w:val="00EB3447"/>
    <w:rsid w:val="00EB429B"/>
    <w:rsid w:val="00EB5643"/>
    <w:rsid w:val="00EB5672"/>
    <w:rsid w:val="00EC0FC2"/>
    <w:rsid w:val="00EC1400"/>
    <w:rsid w:val="00EC26A3"/>
    <w:rsid w:val="00EC3B99"/>
    <w:rsid w:val="00EC4CD3"/>
    <w:rsid w:val="00EC5986"/>
    <w:rsid w:val="00ED015C"/>
    <w:rsid w:val="00ED04AC"/>
    <w:rsid w:val="00ED2008"/>
    <w:rsid w:val="00ED3E08"/>
    <w:rsid w:val="00ED6C89"/>
    <w:rsid w:val="00ED7BBD"/>
    <w:rsid w:val="00EE046C"/>
    <w:rsid w:val="00EE0B0A"/>
    <w:rsid w:val="00EE0D3C"/>
    <w:rsid w:val="00EE0FF9"/>
    <w:rsid w:val="00EE110A"/>
    <w:rsid w:val="00EE1F91"/>
    <w:rsid w:val="00EE3E2B"/>
    <w:rsid w:val="00EE691C"/>
    <w:rsid w:val="00EE76EE"/>
    <w:rsid w:val="00EF4B70"/>
    <w:rsid w:val="00EF524A"/>
    <w:rsid w:val="00EF7B65"/>
    <w:rsid w:val="00EF7D94"/>
    <w:rsid w:val="00F058A3"/>
    <w:rsid w:val="00F0594A"/>
    <w:rsid w:val="00F10470"/>
    <w:rsid w:val="00F10B3D"/>
    <w:rsid w:val="00F110AE"/>
    <w:rsid w:val="00F116BC"/>
    <w:rsid w:val="00F126E8"/>
    <w:rsid w:val="00F13ADE"/>
    <w:rsid w:val="00F1528B"/>
    <w:rsid w:val="00F15D89"/>
    <w:rsid w:val="00F17EEB"/>
    <w:rsid w:val="00F20487"/>
    <w:rsid w:val="00F21080"/>
    <w:rsid w:val="00F21FAB"/>
    <w:rsid w:val="00F2254C"/>
    <w:rsid w:val="00F2307D"/>
    <w:rsid w:val="00F23CE2"/>
    <w:rsid w:val="00F2558B"/>
    <w:rsid w:val="00F32D8C"/>
    <w:rsid w:val="00F32FAA"/>
    <w:rsid w:val="00F34258"/>
    <w:rsid w:val="00F34A28"/>
    <w:rsid w:val="00F3619A"/>
    <w:rsid w:val="00F403A1"/>
    <w:rsid w:val="00F4183D"/>
    <w:rsid w:val="00F450D7"/>
    <w:rsid w:val="00F45DC0"/>
    <w:rsid w:val="00F45E57"/>
    <w:rsid w:val="00F47E9C"/>
    <w:rsid w:val="00F51082"/>
    <w:rsid w:val="00F52A0D"/>
    <w:rsid w:val="00F52C85"/>
    <w:rsid w:val="00F607B1"/>
    <w:rsid w:val="00F6359A"/>
    <w:rsid w:val="00F63D95"/>
    <w:rsid w:val="00F65002"/>
    <w:rsid w:val="00F7163F"/>
    <w:rsid w:val="00F71CD1"/>
    <w:rsid w:val="00F73988"/>
    <w:rsid w:val="00F73C62"/>
    <w:rsid w:val="00F7620B"/>
    <w:rsid w:val="00F80EFA"/>
    <w:rsid w:val="00F81FC3"/>
    <w:rsid w:val="00F845D2"/>
    <w:rsid w:val="00F85421"/>
    <w:rsid w:val="00F90021"/>
    <w:rsid w:val="00F9043E"/>
    <w:rsid w:val="00F90867"/>
    <w:rsid w:val="00F90D74"/>
    <w:rsid w:val="00F9131F"/>
    <w:rsid w:val="00F9259F"/>
    <w:rsid w:val="00F96CC5"/>
    <w:rsid w:val="00FA01FD"/>
    <w:rsid w:val="00FA0A3C"/>
    <w:rsid w:val="00FA1EDB"/>
    <w:rsid w:val="00FA4EB5"/>
    <w:rsid w:val="00FA5815"/>
    <w:rsid w:val="00FB0E7F"/>
    <w:rsid w:val="00FB19AF"/>
    <w:rsid w:val="00FB62DE"/>
    <w:rsid w:val="00FB6A26"/>
    <w:rsid w:val="00FC07B7"/>
    <w:rsid w:val="00FC2E94"/>
    <w:rsid w:val="00FC312D"/>
    <w:rsid w:val="00FC3EAC"/>
    <w:rsid w:val="00FC51AB"/>
    <w:rsid w:val="00FC54B8"/>
    <w:rsid w:val="00FD08A4"/>
    <w:rsid w:val="00FD3E18"/>
    <w:rsid w:val="00FD415E"/>
    <w:rsid w:val="00FD7F69"/>
    <w:rsid w:val="00FE16DB"/>
    <w:rsid w:val="00FE1956"/>
    <w:rsid w:val="00FF1316"/>
    <w:rsid w:val="00FF42EC"/>
    <w:rsid w:val="00FF4300"/>
    <w:rsid w:val="00FF6405"/>
    <w:rsid w:val="00FF6DA1"/>
    <w:rsid w:val="00FF7892"/>
    <w:rsid w:val="1ACF987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609C9FC"/>
  <w14:defaultImageDpi w14:val="300"/>
  <w15:docId w15:val="{2A2ED0F4-91D7-CA4C-B042-BEA05E7A10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F3DB9"/>
    <w:rPr>
      <w:rFonts w:ascii="Times New Roman" w:eastAsia="Calibri" w:hAnsi="Times New Roman" w:cs="Times New Roman"/>
      <w:szCs w:val="20"/>
    </w:rPr>
  </w:style>
  <w:style w:type="paragraph" w:styleId="Heading1">
    <w:name w:val="heading 1"/>
    <w:basedOn w:val="Normal"/>
    <w:link w:val="Heading1Char"/>
    <w:uiPriority w:val="9"/>
    <w:qFormat/>
    <w:rsid w:val="00B1264D"/>
    <w:pPr>
      <w:spacing w:before="100" w:beforeAutospacing="1" w:after="100" w:afterAutospacing="1"/>
      <w:outlineLvl w:val="0"/>
    </w:pPr>
    <w:rPr>
      <w:rFonts w:eastAsia="Times New Roman"/>
      <w:b/>
      <w:bCs/>
      <w:kern w:val="36"/>
      <w:sz w:val="48"/>
      <w:szCs w:val="48"/>
      <w:lang w:val="en-AU" w:eastAsia="en-A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400425"/>
    <w:pPr>
      <w:contextualSpacing/>
      <w:jc w:val="center"/>
    </w:pPr>
    <w:rPr>
      <w:rFonts w:eastAsiaTheme="majorEastAsia" w:cstheme="majorBidi"/>
      <w:b/>
      <w:spacing w:val="-10"/>
      <w:kern w:val="28"/>
      <w:sz w:val="28"/>
      <w:szCs w:val="56"/>
    </w:rPr>
  </w:style>
  <w:style w:type="paragraph" w:customStyle="1" w:styleId="Reference">
    <w:name w:val="Reference"/>
    <w:basedOn w:val="Normal"/>
    <w:rsid w:val="008A6077"/>
    <w:pPr>
      <w:spacing w:before="120"/>
      <w:ind w:left="720" w:hanging="720"/>
    </w:pPr>
    <w:rPr>
      <w:rFonts w:eastAsia="Times New Roman"/>
      <w:szCs w:val="24"/>
    </w:rPr>
  </w:style>
  <w:style w:type="paragraph" w:styleId="Header">
    <w:name w:val="header"/>
    <w:basedOn w:val="Normal"/>
    <w:link w:val="HeaderChar"/>
    <w:uiPriority w:val="99"/>
    <w:unhideWhenUsed/>
    <w:rsid w:val="000379AB"/>
    <w:pPr>
      <w:tabs>
        <w:tab w:val="center" w:pos="4680"/>
        <w:tab w:val="right" w:pos="9360"/>
      </w:tabs>
    </w:pPr>
  </w:style>
  <w:style w:type="paragraph" w:customStyle="1" w:styleId="Heading-Secondary">
    <w:name w:val="Heading-Secondary"/>
    <w:basedOn w:val="Heading-Main"/>
    <w:qFormat/>
    <w:rsid w:val="00C81368"/>
    <w:pPr>
      <w:ind w:left="720"/>
    </w:pPr>
    <w:rPr>
      <w:b w:val="0"/>
    </w:rPr>
  </w:style>
  <w:style w:type="paragraph" w:customStyle="1" w:styleId="Authors">
    <w:name w:val="Authors"/>
    <w:basedOn w:val="Normal"/>
    <w:rsid w:val="00B120F3"/>
    <w:pPr>
      <w:spacing w:before="120" w:after="360"/>
    </w:pPr>
    <w:rPr>
      <w:rFonts w:eastAsia="Times New Roman"/>
      <w:b/>
      <w:szCs w:val="24"/>
    </w:rPr>
  </w:style>
  <w:style w:type="paragraph" w:customStyle="1" w:styleId="Text">
    <w:name w:val="Text"/>
    <w:basedOn w:val="Normal"/>
    <w:link w:val="TextChar"/>
    <w:rsid w:val="008A6077"/>
    <w:pPr>
      <w:spacing w:before="120"/>
      <w:ind w:firstLine="720"/>
    </w:pPr>
    <w:rPr>
      <w:rFonts w:eastAsia="Times New Roman"/>
      <w:szCs w:val="24"/>
    </w:rPr>
  </w:style>
  <w:style w:type="paragraph" w:customStyle="1" w:styleId="FigureorTableCaption">
    <w:name w:val="Figure or Table Caption"/>
    <w:basedOn w:val="Normal"/>
    <w:rsid w:val="008A6077"/>
    <w:pPr>
      <w:keepNext/>
      <w:spacing w:before="240"/>
      <w:outlineLvl w:val="0"/>
    </w:pPr>
    <w:rPr>
      <w:rFonts w:eastAsia="Times New Roman"/>
      <w:kern w:val="28"/>
      <w:szCs w:val="24"/>
    </w:rPr>
  </w:style>
  <w:style w:type="character" w:customStyle="1" w:styleId="HeaderChar">
    <w:name w:val="Header Char"/>
    <w:basedOn w:val="DefaultParagraphFont"/>
    <w:link w:val="Header"/>
    <w:uiPriority w:val="99"/>
    <w:rsid w:val="000379AB"/>
    <w:rPr>
      <w:rFonts w:ascii="Times New Roman" w:eastAsia="Calibri" w:hAnsi="Times New Roman" w:cs="Times New Roman"/>
      <w:sz w:val="20"/>
      <w:szCs w:val="20"/>
    </w:rPr>
  </w:style>
  <w:style w:type="character" w:styleId="Hyperlink">
    <w:name w:val="Hyperlink"/>
    <w:rsid w:val="008A6077"/>
    <w:rPr>
      <w:color w:val="0000FF"/>
      <w:u w:val="single"/>
    </w:rPr>
  </w:style>
  <w:style w:type="paragraph" w:customStyle="1" w:styleId="Heading-Main">
    <w:name w:val="Heading-Main"/>
    <w:basedOn w:val="Normal"/>
    <w:rsid w:val="005358D5"/>
    <w:pPr>
      <w:keepNext/>
      <w:spacing w:before="240" w:after="120"/>
      <w:outlineLvl w:val="0"/>
    </w:pPr>
    <w:rPr>
      <w:rFonts w:eastAsia="Times New Roman"/>
      <w:b/>
      <w:bCs/>
      <w:kern w:val="28"/>
      <w:szCs w:val="24"/>
    </w:rPr>
  </w:style>
  <w:style w:type="paragraph" w:customStyle="1" w:styleId="Affiliation">
    <w:name w:val="Affiliation"/>
    <w:basedOn w:val="Text"/>
    <w:qFormat/>
    <w:rsid w:val="00B719C8"/>
    <w:pPr>
      <w:ind w:firstLine="0"/>
    </w:pPr>
  </w:style>
  <w:style w:type="paragraph" w:customStyle="1" w:styleId="KeyPoints">
    <w:name w:val="Key Points"/>
    <w:basedOn w:val="Normal"/>
    <w:rsid w:val="008A6077"/>
    <w:pPr>
      <w:spacing w:before="120"/>
    </w:pPr>
    <w:rPr>
      <w:rFonts w:eastAsia="Times New Roman"/>
      <w:szCs w:val="24"/>
    </w:rPr>
  </w:style>
  <w:style w:type="paragraph" w:customStyle="1" w:styleId="Abstract">
    <w:name w:val="Abstract"/>
    <w:basedOn w:val="Normal"/>
    <w:qFormat/>
    <w:rsid w:val="00400425"/>
    <w:pPr>
      <w:spacing w:before="120"/>
    </w:pPr>
    <w:rPr>
      <w:rFonts w:eastAsia="Times New Roman"/>
      <w:szCs w:val="24"/>
    </w:rPr>
  </w:style>
  <w:style w:type="character" w:customStyle="1" w:styleId="TitleChar">
    <w:name w:val="Title Char"/>
    <w:basedOn w:val="DefaultParagraphFont"/>
    <w:link w:val="Title"/>
    <w:uiPriority w:val="10"/>
    <w:rsid w:val="00400425"/>
    <w:rPr>
      <w:rFonts w:ascii="Times New Roman" w:eastAsiaTheme="majorEastAsia" w:hAnsi="Times New Roman" w:cstheme="majorBidi"/>
      <w:b/>
      <w:spacing w:val="-10"/>
      <w:kern w:val="28"/>
      <w:sz w:val="28"/>
      <w:szCs w:val="56"/>
    </w:rPr>
  </w:style>
  <w:style w:type="paragraph" w:customStyle="1" w:styleId="Note">
    <w:name w:val="Note"/>
    <w:basedOn w:val="Normal"/>
    <w:qFormat/>
    <w:rsid w:val="0037466A"/>
    <w:pPr>
      <w:spacing w:before="240" w:after="240"/>
    </w:pPr>
    <w:rPr>
      <w:color w:val="00B0F0"/>
    </w:rPr>
  </w:style>
  <w:style w:type="paragraph" w:styleId="NormalWeb">
    <w:name w:val="Normal (Web)"/>
    <w:basedOn w:val="Normal"/>
    <w:uiPriority w:val="99"/>
    <w:semiHidden/>
    <w:unhideWhenUsed/>
    <w:rsid w:val="002F3B11"/>
    <w:rPr>
      <w:szCs w:val="24"/>
    </w:rPr>
  </w:style>
  <w:style w:type="paragraph" w:styleId="Footer">
    <w:name w:val="footer"/>
    <w:basedOn w:val="Normal"/>
    <w:link w:val="FooterChar"/>
    <w:uiPriority w:val="99"/>
    <w:unhideWhenUsed/>
    <w:rsid w:val="000379AB"/>
    <w:pPr>
      <w:tabs>
        <w:tab w:val="center" w:pos="4680"/>
        <w:tab w:val="right" w:pos="9360"/>
      </w:tabs>
    </w:pPr>
  </w:style>
  <w:style w:type="character" w:customStyle="1" w:styleId="FooterChar">
    <w:name w:val="Footer Char"/>
    <w:basedOn w:val="DefaultParagraphFont"/>
    <w:link w:val="Footer"/>
    <w:uiPriority w:val="99"/>
    <w:rsid w:val="000379AB"/>
    <w:rPr>
      <w:rFonts w:ascii="Times New Roman" w:eastAsia="Calibri" w:hAnsi="Times New Roman" w:cs="Times New Roman"/>
      <w:sz w:val="20"/>
      <w:szCs w:val="20"/>
    </w:rPr>
  </w:style>
  <w:style w:type="paragraph" w:styleId="ListParagraph">
    <w:name w:val="List Paragraph"/>
    <w:basedOn w:val="Normal"/>
    <w:uiPriority w:val="34"/>
    <w:qFormat/>
    <w:rsid w:val="00D810E5"/>
    <w:pPr>
      <w:spacing w:after="200"/>
      <w:ind w:left="720"/>
      <w:contextualSpacing/>
    </w:pPr>
    <w:rPr>
      <w:rFonts w:asciiTheme="minorHAnsi" w:eastAsiaTheme="minorEastAsia" w:hAnsiTheme="minorHAnsi" w:cstheme="minorBidi"/>
      <w:szCs w:val="24"/>
      <w:lang w:eastAsia="ja-JP"/>
    </w:rPr>
  </w:style>
  <w:style w:type="character" w:customStyle="1" w:styleId="UnresolvedMention1">
    <w:name w:val="Unresolved Mention1"/>
    <w:basedOn w:val="DefaultParagraphFont"/>
    <w:uiPriority w:val="99"/>
    <w:rsid w:val="00B81C79"/>
    <w:rPr>
      <w:color w:val="808080"/>
      <w:shd w:val="clear" w:color="auto" w:fill="E6E6E6"/>
    </w:rPr>
  </w:style>
  <w:style w:type="paragraph" w:styleId="BalloonText">
    <w:name w:val="Balloon Text"/>
    <w:basedOn w:val="Normal"/>
    <w:link w:val="BalloonTextChar"/>
    <w:uiPriority w:val="99"/>
    <w:semiHidden/>
    <w:unhideWhenUsed/>
    <w:rsid w:val="007B4B93"/>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B4B93"/>
    <w:rPr>
      <w:rFonts w:ascii="Segoe UI" w:eastAsia="Calibri" w:hAnsi="Segoe UI" w:cs="Segoe UI"/>
      <w:sz w:val="18"/>
      <w:szCs w:val="18"/>
    </w:rPr>
  </w:style>
  <w:style w:type="character" w:styleId="Emphasis">
    <w:name w:val="Emphasis"/>
    <w:basedOn w:val="DefaultParagraphFont"/>
    <w:uiPriority w:val="20"/>
    <w:qFormat/>
    <w:rsid w:val="007B4B93"/>
    <w:rPr>
      <w:i/>
      <w:iCs/>
    </w:rPr>
  </w:style>
  <w:style w:type="character" w:styleId="FollowedHyperlink">
    <w:name w:val="FollowedHyperlink"/>
    <w:basedOn w:val="DefaultParagraphFont"/>
    <w:uiPriority w:val="99"/>
    <w:semiHidden/>
    <w:unhideWhenUsed/>
    <w:rsid w:val="00F45E57"/>
    <w:rPr>
      <w:color w:val="954F72" w:themeColor="followedHyperlink"/>
      <w:u w:val="single"/>
    </w:rPr>
  </w:style>
  <w:style w:type="paragraph" w:customStyle="1" w:styleId="EndNoteBibliographyTitle">
    <w:name w:val="EndNote Bibliography Title"/>
    <w:basedOn w:val="Normal"/>
    <w:link w:val="EndNoteBibliographyTitleChar"/>
    <w:rsid w:val="001E3923"/>
    <w:pPr>
      <w:jc w:val="center"/>
    </w:pPr>
    <w:rPr>
      <w:noProof/>
      <w:sz w:val="20"/>
    </w:rPr>
  </w:style>
  <w:style w:type="character" w:customStyle="1" w:styleId="TextChar">
    <w:name w:val="Text Char"/>
    <w:basedOn w:val="DefaultParagraphFont"/>
    <w:link w:val="Text"/>
    <w:rsid w:val="001E3923"/>
    <w:rPr>
      <w:rFonts w:ascii="Times New Roman" w:eastAsia="Times New Roman" w:hAnsi="Times New Roman" w:cs="Times New Roman"/>
    </w:rPr>
  </w:style>
  <w:style w:type="character" w:customStyle="1" w:styleId="EndNoteBibliographyTitleChar">
    <w:name w:val="EndNote Bibliography Title Char"/>
    <w:basedOn w:val="TextChar"/>
    <w:link w:val="EndNoteBibliographyTitle"/>
    <w:rsid w:val="001E3923"/>
    <w:rPr>
      <w:rFonts w:ascii="Times New Roman" w:eastAsia="Calibri" w:hAnsi="Times New Roman" w:cs="Times New Roman"/>
      <w:noProof/>
      <w:sz w:val="20"/>
      <w:szCs w:val="20"/>
    </w:rPr>
  </w:style>
  <w:style w:type="paragraph" w:customStyle="1" w:styleId="EndNoteBibliography">
    <w:name w:val="EndNote Bibliography"/>
    <w:basedOn w:val="Normal"/>
    <w:link w:val="EndNoteBibliographyChar"/>
    <w:rsid w:val="001E3923"/>
    <w:rPr>
      <w:noProof/>
      <w:sz w:val="20"/>
    </w:rPr>
  </w:style>
  <w:style w:type="character" w:customStyle="1" w:styleId="EndNoteBibliographyChar">
    <w:name w:val="EndNote Bibliography Char"/>
    <w:basedOn w:val="TextChar"/>
    <w:link w:val="EndNoteBibliography"/>
    <w:rsid w:val="001E3923"/>
    <w:rPr>
      <w:rFonts w:ascii="Times New Roman" w:eastAsia="Calibri" w:hAnsi="Times New Roman" w:cs="Times New Roman"/>
      <w:noProof/>
      <w:sz w:val="20"/>
      <w:szCs w:val="20"/>
    </w:rPr>
  </w:style>
  <w:style w:type="character" w:customStyle="1" w:styleId="captions">
    <w:name w:val="captions"/>
    <w:basedOn w:val="DefaultParagraphFont"/>
    <w:rsid w:val="003A6CE0"/>
  </w:style>
  <w:style w:type="character" w:styleId="PlaceholderText">
    <w:name w:val="Placeholder Text"/>
    <w:basedOn w:val="DefaultParagraphFont"/>
    <w:uiPriority w:val="99"/>
    <w:semiHidden/>
    <w:rsid w:val="00E57C62"/>
    <w:rPr>
      <w:color w:val="808080"/>
    </w:rPr>
  </w:style>
  <w:style w:type="table" w:styleId="TableGrid">
    <w:name w:val="Table Grid"/>
    <w:basedOn w:val="TableNormal"/>
    <w:uiPriority w:val="39"/>
    <w:rsid w:val="005F5960"/>
    <w:rPr>
      <w:sz w:val="22"/>
      <w:szCs w:val="22"/>
      <w:lang w:val="en-A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D13904"/>
    <w:rPr>
      <w:sz w:val="16"/>
      <w:szCs w:val="16"/>
    </w:rPr>
  </w:style>
  <w:style w:type="paragraph" w:styleId="CommentText">
    <w:name w:val="annotation text"/>
    <w:basedOn w:val="Normal"/>
    <w:link w:val="CommentTextChar"/>
    <w:uiPriority w:val="99"/>
    <w:semiHidden/>
    <w:unhideWhenUsed/>
    <w:rsid w:val="00D13904"/>
    <w:rPr>
      <w:sz w:val="20"/>
    </w:rPr>
  </w:style>
  <w:style w:type="character" w:customStyle="1" w:styleId="CommentTextChar">
    <w:name w:val="Comment Text Char"/>
    <w:basedOn w:val="DefaultParagraphFont"/>
    <w:link w:val="CommentText"/>
    <w:uiPriority w:val="99"/>
    <w:semiHidden/>
    <w:rsid w:val="00D13904"/>
    <w:rPr>
      <w:rFonts w:ascii="Times New Roman" w:eastAsia="Calibri"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D13904"/>
    <w:rPr>
      <w:b/>
      <w:bCs/>
    </w:rPr>
  </w:style>
  <w:style w:type="character" w:customStyle="1" w:styleId="CommentSubjectChar">
    <w:name w:val="Comment Subject Char"/>
    <w:basedOn w:val="CommentTextChar"/>
    <w:link w:val="CommentSubject"/>
    <w:uiPriority w:val="99"/>
    <w:semiHidden/>
    <w:rsid w:val="00D13904"/>
    <w:rPr>
      <w:rFonts w:ascii="Times New Roman" w:eastAsia="Calibri" w:hAnsi="Times New Roman" w:cs="Times New Roman"/>
      <w:b/>
      <w:bCs/>
      <w:sz w:val="20"/>
      <w:szCs w:val="20"/>
    </w:rPr>
  </w:style>
  <w:style w:type="paragraph" w:styleId="Revision">
    <w:name w:val="Revision"/>
    <w:hidden/>
    <w:uiPriority w:val="99"/>
    <w:semiHidden/>
    <w:rsid w:val="00EA72EB"/>
    <w:rPr>
      <w:rFonts w:ascii="Times New Roman" w:eastAsia="Calibri" w:hAnsi="Times New Roman" w:cs="Times New Roman"/>
      <w:szCs w:val="20"/>
    </w:rPr>
  </w:style>
  <w:style w:type="paragraph" w:styleId="Bibliography">
    <w:name w:val="Bibliography"/>
    <w:basedOn w:val="Normal"/>
    <w:next w:val="Normal"/>
    <w:uiPriority w:val="37"/>
    <w:unhideWhenUsed/>
    <w:rsid w:val="00232BF7"/>
    <w:pPr>
      <w:ind w:left="720" w:hanging="720"/>
    </w:pPr>
  </w:style>
  <w:style w:type="character" w:customStyle="1" w:styleId="UnresolvedMention2">
    <w:name w:val="Unresolved Mention2"/>
    <w:basedOn w:val="DefaultParagraphFont"/>
    <w:uiPriority w:val="99"/>
    <w:semiHidden/>
    <w:unhideWhenUsed/>
    <w:rsid w:val="00270A8C"/>
    <w:rPr>
      <w:color w:val="605E5C"/>
      <w:shd w:val="clear" w:color="auto" w:fill="E1DFDD"/>
    </w:rPr>
  </w:style>
  <w:style w:type="character" w:styleId="LineNumber">
    <w:name w:val="line number"/>
    <w:basedOn w:val="DefaultParagraphFont"/>
    <w:uiPriority w:val="99"/>
    <w:semiHidden/>
    <w:unhideWhenUsed/>
    <w:rsid w:val="006C40C0"/>
  </w:style>
  <w:style w:type="character" w:customStyle="1" w:styleId="csl-left-margin">
    <w:name w:val="csl-left-margin"/>
    <w:basedOn w:val="DefaultParagraphFont"/>
    <w:rsid w:val="00864237"/>
  </w:style>
  <w:style w:type="character" w:customStyle="1" w:styleId="csl-right-inline">
    <w:name w:val="csl-right-inline"/>
    <w:basedOn w:val="DefaultParagraphFont"/>
    <w:rsid w:val="00864237"/>
  </w:style>
  <w:style w:type="character" w:customStyle="1" w:styleId="Heading1Char">
    <w:name w:val="Heading 1 Char"/>
    <w:basedOn w:val="DefaultParagraphFont"/>
    <w:link w:val="Heading1"/>
    <w:uiPriority w:val="9"/>
    <w:rsid w:val="00B1264D"/>
    <w:rPr>
      <w:rFonts w:ascii="Times New Roman" w:eastAsia="Times New Roman" w:hAnsi="Times New Roman" w:cs="Times New Roman"/>
      <w:b/>
      <w:bCs/>
      <w:kern w:val="36"/>
      <w:sz w:val="48"/>
      <w:szCs w:val="48"/>
      <w:lang w:val="en-AU" w:eastAsia="en-AU"/>
    </w:rPr>
  </w:style>
  <w:style w:type="character" w:styleId="UnresolvedMention">
    <w:name w:val="Unresolved Mention"/>
    <w:basedOn w:val="DefaultParagraphFont"/>
    <w:uiPriority w:val="99"/>
    <w:semiHidden/>
    <w:unhideWhenUsed/>
    <w:rsid w:val="000F2BB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10844717">
      <w:bodyDiv w:val="1"/>
      <w:marLeft w:val="0"/>
      <w:marRight w:val="0"/>
      <w:marTop w:val="0"/>
      <w:marBottom w:val="0"/>
      <w:divBdr>
        <w:top w:val="none" w:sz="0" w:space="0" w:color="auto"/>
        <w:left w:val="none" w:sz="0" w:space="0" w:color="auto"/>
        <w:bottom w:val="none" w:sz="0" w:space="0" w:color="auto"/>
        <w:right w:val="none" w:sz="0" w:space="0" w:color="auto"/>
      </w:divBdr>
    </w:div>
    <w:div w:id="238755540">
      <w:bodyDiv w:val="1"/>
      <w:marLeft w:val="0"/>
      <w:marRight w:val="0"/>
      <w:marTop w:val="0"/>
      <w:marBottom w:val="0"/>
      <w:divBdr>
        <w:top w:val="none" w:sz="0" w:space="0" w:color="auto"/>
        <w:left w:val="none" w:sz="0" w:space="0" w:color="auto"/>
        <w:bottom w:val="none" w:sz="0" w:space="0" w:color="auto"/>
        <w:right w:val="none" w:sz="0" w:space="0" w:color="auto"/>
      </w:divBdr>
      <w:divsChild>
        <w:div w:id="189341328">
          <w:marLeft w:val="0"/>
          <w:marRight w:val="0"/>
          <w:marTop w:val="0"/>
          <w:marBottom w:val="0"/>
          <w:divBdr>
            <w:top w:val="none" w:sz="0" w:space="0" w:color="auto"/>
            <w:left w:val="none" w:sz="0" w:space="0" w:color="auto"/>
            <w:bottom w:val="none" w:sz="0" w:space="0" w:color="auto"/>
            <w:right w:val="none" w:sz="0" w:space="0" w:color="auto"/>
          </w:divBdr>
        </w:div>
        <w:div w:id="2083066627">
          <w:marLeft w:val="0"/>
          <w:marRight w:val="0"/>
          <w:marTop w:val="0"/>
          <w:marBottom w:val="0"/>
          <w:divBdr>
            <w:top w:val="none" w:sz="0" w:space="0" w:color="auto"/>
            <w:left w:val="none" w:sz="0" w:space="0" w:color="auto"/>
            <w:bottom w:val="none" w:sz="0" w:space="0" w:color="auto"/>
            <w:right w:val="none" w:sz="0" w:space="0" w:color="auto"/>
          </w:divBdr>
        </w:div>
        <w:div w:id="1908802364">
          <w:marLeft w:val="0"/>
          <w:marRight w:val="0"/>
          <w:marTop w:val="0"/>
          <w:marBottom w:val="0"/>
          <w:divBdr>
            <w:top w:val="none" w:sz="0" w:space="0" w:color="auto"/>
            <w:left w:val="none" w:sz="0" w:space="0" w:color="auto"/>
            <w:bottom w:val="none" w:sz="0" w:space="0" w:color="auto"/>
            <w:right w:val="none" w:sz="0" w:space="0" w:color="auto"/>
          </w:divBdr>
        </w:div>
        <w:div w:id="348920570">
          <w:marLeft w:val="0"/>
          <w:marRight w:val="0"/>
          <w:marTop w:val="0"/>
          <w:marBottom w:val="0"/>
          <w:divBdr>
            <w:top w:val="none" w:sz="0" w:space="0" w:color="auto"/>
            <w:left w:val="none" w:sz="0" w:space="0" w:color="auto"/>
            <w:bottom w:val="none" w:sz="0" w:space="0" w:color="auto"/>
            <w:right w:val="none" w:sz="0" w:space="0" w:color="auto"/>
          </w:divBdr>
        </w:div>
        <w:div w:id="2050912354">
          <w:marLeft w:val="0"/>
          <w:marRight w:val="0"/>
          <w:marTop w:val="0"/>
          <w:marBottom w:val="0"/>
          <w:divBdr>
            <w:top w:val="none" w:sz="0" w:space="0" w:color="auto"/>
            <w:left w:val="none" w:sz="0" w:space="0" w:color="auto"/>
            <w:bottom w:val="none" w:sz="0" w:space="0" w:color="auto"/>
            <w:right w:val="none" w:sz="0" w:space="0" w:color="auto"/>
          </w:divBdr>
        </w:div>
      </w:divsChild>
    </w:div>
    <w:div w:id="241108731">
      <w:bodyDiv w:val="1"/>
      <w:marLeft w:val="0"/>
      <w:marRight w:val="0"/>
      <w:marTop w:val="0"/>
      <w:marBottom w:val="0"/>
      <w:divBdr>
        <w:top w:val="none" w:sz="0" w:space="0" w:color="auto"/>
        <w:left w:val="none" w:sz="0" w:space="0" w:color="auto"/>
        <w:bottom w:val="none" w:sz="0" w:space="0" w:color="auto"/>
        <w:right w:val="none" w:sz="0" w:space="0" w:color="auto"/>
      </w:divBdr>
    </w:div>
    <w:div w:id="345134175">
      <w:bodyDiv w:val="1"/>
      <w:marLeft w:val="0"/>
      <w:marRight w:val="0"/>
      <w:marTop w:val="0"/>
      <w:marBottom w:val="0"/>
      <w:divBdr>
        <w:top w:val="none" w:sz="0" w:space="0" w:color="auto"/>
        <w:left w:val="none" w:sz="0" w:space="0" w:color="auto"/>
        <w:bottom w:val="none" w:sz="0" w:space="0" w:color="auto"/>
        <w:right w:val="none" w:sz="0" w:space="0" w:color="auto"/>
      </w:divBdr>
    </w:div>
    <w:div w:id="351804355">
      <w:bodyDiv w:val="1"/>
      <w:marLeft w:val="0"/>
      <w:marRight w:val="0"/>
      <w:marTop w:val="0"/>
      <w:marBottom w:val="0"/>
      <w:divBdr>
        <w:top w:val="none" w:sz="0" w:space="0" w:color="auto"/>
        <w:left w:val="none" w:sz="0" w:space="0" w:color="auto"/>
        <w:bottom w:val="none" w:sz="0" w:space="0" w:color="auto"/>
        <w:right w:val="none" w:sz="0" w:space="0" w:color="auto"/>
      </w:divBdr>
    </w:div>
    <w:div w:id="353073312">
      <w:bodyDiv w:val="1"/>
      <w:marLeft w:val="0"/>
      <w:marRight w:val="0"/>
      <w:marTop w:val="0"/>
      <w:marBottom w:val="0"/>
      <w:divBdr>
        <w:top w:val="none" w:sz="0" w:space="0" w:color="auto"/>
        <w:left w:val="none" w:sz="0" w:space="0" w:color="auto"/>
        <w:bottom w:val="none" w:sz="0" w:space="0" w:color="auto"/>
        <w:right w:val="none" w:sz="0" w:space="0" w:color="auto"/>
      </w:divBdr>
    </w:div>
    <w:div w:id="476268419">
      <w:bodyDiv w:val="1"/>
      <w:marLeft w:val="0"/>
      <w:marRight w:val="0"/>
      <w:marTop w:val="0"/>
      <w:marBottom w:val="0"/>
      <w:divBdr>
        <w:top w:val="none" w:sz="0" w:space="0" w:color="auto"/>
        <w:left w:val="none" w:sz="0" w:space="0" w:color="auto"/>
        <w:bottom w:val="none" w:sz="0" w:space="0" w:color="auto"/>
        <w:right w:val="none" w:sz="0" w:space="0" w:color="auto"/>
      </w:divBdr>
    </w:div>
    <w:div w:id="528838415">
      <w:bodyDiv w:val="1"/>
      <w:marLeft w:val="0"/>
      <w:marRight w:val="0"/>
      <w:marTop w:val="0"/>
      <w:marBottom w:val="0"/>
      <w:divBdr>
        <w:top w:val="none" w:sz="0" w:space="0" w:color="auto"/>
        <w:left w:val="none" w:sz="0" w:space="0" w:color="auto"/>
        <w:bottom w:val="none" w:sz="0" w:space="0" w:color="auto"/>
        <w:right w:val="none" w:sz="0" w:space="0" w:color="auto"/>
      </w:divBdr>
    </w:div>
    <w:div w:id="637229316">
      <w:bodyDiv w:val="1"/>
      <w:marLeft w:val="0"/>
      <w:marRight w:val="0"/>
      <w:marTop w:val="0"/>
      <w:marBottom w:val="0"/>
      <w:divBdr>
        <w:top w:val="none" w:sz="0" w:space="0" w:color="auto"/>
        <w:left w:val="none" w:sz="0" w:space="0" w:color="auto"/>
        <w:bottom w:val="none" w:sz="0" w:space="0" w:color="auto"/>
        <w:right w:val="none" w:sz="0" w:space="0" w:color="auto"/>
      </w:divBdr>
    </w:div>
    <w:div w:id="704406528">
      <w:bodyDiv w:val="1"/>
      <w:marLeft w:val="0"/>
      <w:marRight w:val="0"/>
      <w:marTop w:val="0"/>
      <w:marBottom w:val="0"/>
      <w:divBdr>
        <w:top w:val="none" w:sz="0" w:space="0" w:color="auto"/>
        <w:left w:val="none" w:sz="0" w:space="0" w:color="auto"/>
        <w:bottom w:val="none" w:sz="0" w:space="0" w:color="auto"/>
        <w:right w:val="none" w:sz="0" w:space="0" w:color="auto"/>
      </w:divBdr>
    </w:div>
    <w:div w:id="812676312">
      <w:bodyDiv w:val="1"/>
      <w:marLeft w:val="0"/>
      <w:marRight w:val="0"/>
      <w:marTop w:val="0"/>
      <w:marBottom w:val="0"/>
      <w:divBdr>
        <w:top w:val="none" w:sz="0" w:space="0" w:color="auto"/>
        <w:left w:val="none" w:sz="0" w:space="0" w:color="auto"/>
        <w:bottom w:val="none" w:sz="0" w:space="0" w:color="auto"/>
        <w:right w:val="none" w:sz="0" w:space="0" w:color="auto"/>
      </w:divBdr>
    </w:div>
    <w:div w:id="877201397">
      <w:bodyDiv w:val="1"/>
      <w:marLeft w:val="0"/>
      <w:marRight w:val="0"/>
      <w:marTop w:val="0"/>
      <w:marBottom w:val="0"/>
      <w:divBdr>
        <w:top w:val="none" w:sz="0" w:space="0" w:color="auto"/>
        <w:left w:val="none" w:sz="0" w:space="0" w:color="auto"/>
        <w:bottom w:val="none" w:sz="0" w:space="0" w:color="auto"/>
        <w:right w:val="none" w:sz="0" w:space="0" w:color="auto"/>
      </w:divBdr>
    </w:div>
    <w:div w:id="941495713">
      <w:bodyDiv w:val="1"/>
      <w:marLeft w:val="0"/>
      <w:marRight w:val="0"/>
      <w:marTop w:val="0"/>
      <w:marBottom w:val="0"/>
      <w:divBdr>
        <w:top w:val="none" w:sz="0" w:space="0" w:color="auto"/>
        <w:left w:val="none" w:sz="0" w:space="0" w:color="auto"/>
        <w:bottom w:val="none" w:sz="0" w:space="0" w:color="auto"/>
        <w:right w:val="none" w:sz="0" w:space="0" w:color="auto"/>
      </w:divBdr>
    </w:div>
    <w:div w:id="1017734784">
      <w:bodyDiv w:val="1"/>
      <w:marLeft w:val="0"/>
      <w:marRight w:val="0"/>
      <w:marTop w:val="0"/>
      <w:marBottom w:val="0"/>
      <w:divBdr>
        <w:top w:val="none" w:sz="0" w:space="0" w:color="auto"/>
        <w:left w:val="none" w:sz="0" w:space="0" w:color="auto"/>
        <w:bottom w:val="none" w:sz="0" w:space="0" w:color="auto"/>
        <w:right w:val="none" w:sz="0" w:space="0" w:color="auto"/>
      </w:divBdr>
    </w:div>
    <w:div w:id="1064833478">
      <w:bodyDiv w:val="1"/>
      <w:marLeft w:val="0"/>
      <w:marRight w:val="0"/>
      <w:marTop w:val="0"/>
      <w:marBottom w:val="0"/>
      <w:divBdr>
        <w:top w:val="none" w:sz="0" w:space="0" w:color="auto"/>
        <w:left w:val="none" w:sz="0" w:space="0" w:color="auto"/>
        <w:bottom w:val="none" w:sz="0" w:space="0" w:color="auto"/>
        <w:right w:val="none" w:sz="0" w:space="0" w:color="auto"/>
      </w:divBdr>
    </w:div>
    <w:div w:id="1088424719">
      <w:bodyDiv w:val="1"/>
      <w:marLeft w:val="0"/>
      <w:marRight w:val="0"/>
      <w:marTop w:val="0"/>
      <w:marBottom w:val="0"/>
      <w:divBdr>
        <w:top w:val="none" w:sz="0" w:space="0" w:color="auto"/>
        <w:left w:val="none" w:sz="0" w:space="0" w:color="auto"/>
        <w:bottom w:val="none" w:sz="0" w:space="0" w:color="auto"/>
        <w:right w:val="none" w:sz="0" w:space="0" w:color="auto"/>
      </w:divBdr>
    </w:div>
    <w:div w:id="1110007327">
      <w:bodyDiv w:val="1"/>
      <w:marLeft w:val="0"/>
      <w:marRight w:val="0"/>
      <w:marTop w:val="0"/>
      <w:marBottom w:val="0"/>
      <w:divBdr>
        <w:top w:val="none" w:sz="0" w:space="0" w:color="auto"/>
        <w:left w:val="none" w:sz="0" w:space="0" w:color="auto"/>
        <w:bottom w:val="none" w:sz="0" w:space="0" w:color="auto"/>
        <w:right w:val="none" w:sz="0" w:space="0" w:color="auto"/>
      </w:divBdr>
    </w:div>
    <w:div w:id="1230269022">
      <w:bodyDiv w:val="1"/>
      <w:marLeft w:val="0"/>
      <w:marRight w:val="0"/>
      <w:marTop w:val="0"/>
      <w:marBottom w:val="0"/>
      <w:divBdr>
        <w:top w:val="none" w:sz="0" w:space="0" w:color="auto"/>
        <w:left w:val="none" w:sz="0" w:space="0" w:color="auto"/>
        <w:bottom w:val="none" w:sz="0" w:space="0" w:color="auto"/>
        <w:right w:val="none" w:sz="0" w:space="0" w:color="auto"/>
      </w:divBdr>
      <w:divsChild>
        <w:div w:id="11609719">
          <w:marLeft w:val="0"/>
          <w:marRight w:val="0"/>
          <w:marTop w:val="0"/>
          <w:marBottom w:val="0"/>
          <w:divBdr>
            <w:top w:val="none" w:sz="0" w:space="0" w:color="auto"/>
            <w:left w:val="none" w:sz="0" w:space="0" w:color="auto"/>
            <w:bottom w:val="none" w:sz="0" w:space="0" w:color="auto"/>
            <w:right w:val="none" w:sz="0" w:space="0" w:color="auto"/>
          </w:divBdr>
          <w:divsChild>
            <w:div w:id="71242033">
              <w:marLeft w:val="0"/>
              <w:marRight w:val="0"/>
              <w:marTop w:val="0"/>
              <w:marBottom w:val="0"/>
              <w:divBdr>
                <w:top w:val="none" w:sz="0" w:space="0" w:color="auto"/>
                <w:left w:val="none" w:sz="0" w:space="0" w:color="auto"/>
                <w:bottom w:val="none" w:sz="0" w:space="0" w:color="auto"/>
                <w:right w:val="none" w:sz="0" w:space="0" w:color="auto"/>
              </w:divBdr>
              <w:divsChild>
                <w:div w:id="438305465">
                  <w:marLeft w:val="0"/>
                  <w:marRight w:val="0"/>
                  <w:marTop w:val="0"/>
                  <w:marBottom w:val="0"/>
                  <w:divBdr>
                    <w:top w:val="none" w:sz="0" w:space="0" w:color="auto"/>
                    <w:left w:val="none" w:sz="0" w:space="0" w:color="auto"/>
                    <w:bottom w:val="none" w:sz="0" w:space="0" w:color="auto"/>
                    <w:right w:val="none" w:sz="0" w:space="0" w:color="auto"/>
                  </w:divBdr>
                  <w:divsChild>
                    <w:div w:id="407728999">
                      <w:marLeft w:val="0"/>
                      <w:marRight w:val="0"/>
                      <w:marTop w:val="0"/>
                      <w:marBottom w:val="0"/>
                      <w:divBdr>
                        <w:top w:val="none" w:sz="0" w:space="0" w:color="auto"/>
                        <w:left w:val="none" w:sz="0" w:space="0" w:color="auto"/>
                        <w:bottom w:val="none" w:sz="0" w:space="0" w:color="auto"/>
                        <w:right w:val="none" w:sz="0" w:space="0" w:color="auto"/>
                      </w:divBdr>
                    </w:div>
                    <w:div w:id="1904636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4120579">
      <w:bodyDiv w:val="1"/>
      <w:marLeft w:val="0"/>
      <w:marRight w:val="0"/>
      <w:marTop w:val="0"/>
      <w:marBottom w:val="0"/>
      <w:divBdr>
        <w:top w:val="none" w:sz="0" w:space="0" w:color="auto"/>
        <w:left w:val="none" w:sz="0" w:space="0" w:color="auto"/>
        <w:bottom w:val="none" w:sz="0" w:space="0" w:color="auto"/>
        <w:right w:val="none" w:sz="0" w:space="0" w:color="auto"/>
      </w:divBdr>
    </w:div>
    <w:div w:id="1326199967">
      <w:bodyDiv w:val="1"/>
      <w:marLeft w:val="0"/>
      <w:marRight w:val="0"/>
      <w:marTop w:val="0"/>
      <w:marBottom w:val="0"/>
      <w:divBdr>
        <w:top w:val="none" w:sz="0" w:space="0" w:color="auto"/>
        <w:left w:val="none" w:sz="0" w:space="0" w:color="auto"/>
        <w:bottom w:val="none" w:sz="0" w:space="0" w:color="auto"/>
        <w:right w:val="none" w:sz="0" w:space="0" w:color="auto"/>
      </w:divBdr>
    </w:div>
    <w:div w:id="1451315968">
      <w:bodyDiv w:val="1"/>
      <w:marLeft w:val="0"/>
      <w:marRight w:val="0"/>
      <w:marTop w:val="0"/>
      <w:marBottom w:val="0"/>
      <w:divBdr>
        <w:top w:val="none" w:sz="0" w:space="0" w:color="auto"/>
        <w:left w:val="none" w:sz="0" w:space="0" w:color="auto"/>
        <w:bottom w:val="none" w:sz="0" w:space="0" w:color="auto"/>
        <w:right w:val="none" w:sz="0" w:space="0" w:color="auto"/>
      </w:divBdr>
    </w:div>
    <w:div w:id="1503668720">
      <w:bodyDiv w:val="1"/>
      <w:marLeft w:val="0"/>
      <w:marRight w:val="0"/>
      <w:marTop w:val="0"/>
      <w:marBottom w:val="0"/>
      <w:divBdr>
        <w:top w:val="none" w:sz="0" w:space="0" w:color="auto"/>
        <w:left w:val="none" w:sz="0" w:space="0" w:color="auto"/>
        <w:bottom w:val="none" w:sz="0" w:space="0" w:color="auto"/>
        <w:right w:val="none" w:sz="0" w:space="0" w:color="auto"/>
      </w:divBdr>
    </w:div>
    <w:div w:id="1524050897">
      <w:bodyDiv w:val="1"/>
      <w:marLeft w:val="0"/>
      <w:marRight w:val="0"/>
      <w:marTop w:val="0"/>
      <w:marBottom w:val="0"/>
      <w:divBdr>
        <w:top w:val="none" w:sz="0" w:space="0" w:color="auto"/>
        <w:left w:val="none" w:sz="0" w:space="0" w:color="auto"/>
        <w:bottom w:val="none" w:sz="0" w:space="0" w:color="auto"/>
        <w:right w:val="none" w:sz="0" w:space="0" w:color="auto"/>
      </w:divBdr>
    </w:div>
    <w:div w:id="1572689984">
      <w:bodyDiv w:val="1"/>
      <w:marLeft w:val="0"/>
      <w:marRight w:val="0"/>
      <w:marTop w:val="0"/>
      <w:marBottom w:val="0"/>
      <w:divBdr>
        <w:top w:val="none" w:sz="0" w:space="0" w:color="auto"/>
        <w:left w:val="none" w:sz="0" w:space="0" w:color="auto"/>
        <w:bottom w:val="none" w:sz="0" w:space="0" w:color="auto"/>
        <w:right w:val="none" w:sz="0" w:space="0" w:color="auto"/>
      </w:divBdr>
    </w:div>
    <w:div w:id="1653018542">
      <w:bodyDiv w:val="1"/>
      <w:marLeft w:val="0"/>
      <w:marRight w:val="0"/>
      <w:marTop w:val="0"/>
      <w:marBottom w:val="0"/>
      <w:divBdr>
        <w:top w:val="none" w:sz="0" w:space="0" w:color="auto"/>
        <w:left w:val="none" w:sz="0" w:space="0" w:color="auto"/>
        <w:bottom w:val="none" w:sz="0" w:space="0" w:color="auto"/>
        <w:right w:val="none" w:sz="0" w:space="0" w:color="auto"/>
      </w:divBdr>
    </w:div>
    <w:div w:id="1667778500">
      <w:bodyDiv w:val="1"/>
      <w:marLeft w:val="0"/>
      <w:marRight w:val="0"/>
      <w:marTop w:val="0"/>
      <w:marBottom w:val="0"/>
      <w:divBdr>
        <w:top w:val="none" w:sz="0" w:space="0" w:color="auto"/>
        <w:left w:val="none" w:sz="0" w:space="0" w:color="auto"/>
        <w:bottom w:val="none" w:sz="0" w:space="0" w:color="auto"/>
        <w:right w:val="none" w:sz="0" w:space="0" w:color="auto"/>
      </w:divBdr>
    </w:div>
    <w:div w:id="1699696663">
      <w:bodyDiv w:val="1"/>
      <w:marLeft w:val="0"/>
      <w:marRight w:val="0"/>
      <w:marTop w:val="0"/>
      <w:marBottom w:val="0"/>
      <w:divBdr>
        <w:top w:val="none" w:sz="0" w:space="0" w:color="auto"/>
        <w:left w:val="none" w:sz="0" w:space="0" w:color="auto"/>
        <w:bottom w:val="none" w:sz="0" w:space="0" w:color="auto"/>
        <w:right w:val="none" w:sz="0" w:space="0" w:color="auto"/>
      </w:divBdr>
    </w:div>
    <w:div w:id="1858538578">
      <w:bodyDiv w:val="1"/>
      <w:marLeft w:val="0"/>
      <w:marRight w:val="0"/>
      <w:marTop w:val="0"/>
      <w:marBottom w:val="0"/>
      <w:divBdr>
        <w:top w:val="none" w:sz="0" w:space="0" w:color="auto"/>
        <w:left w:val="none" w:sz="0" w:space="0" w:color="auto"/>
        <w:bottom w:val="none" w:sz="0" w:space="0" w:color="auto"/>
        <w:right w:val="none" w:sz="0" w:space="0" w:color="auto"/>
      </w:divBdr>
    </w:div>
    <w:div w:id="1892571857">
      <w:bodyDiv w:val="1"/>
      <w:marLeft w:val="0"/>
      <w:marRight w:val="0"/>
      <w:marTop w:val="0"/>
      <w:marBottom w:val="0"/>
      <w:divBdr>
        <w:top w:val="none" w:sz="0" w:space="0" w:color="auto"/>
        <w:left w:val="none" w:sz="0" w:space="0" w:color="auto"/>
        <w:bottom w:val="none" w:sz="0" w:space="0" w:color="auto"/>
        <w:right w:val="none" w:sz="0" w:space="0" w:color="auto"/>
      </w:divBdr>
    </w:div>
    <w:div w:id="1950312008">
      <w:bodyDiv w:val="1"/>
      <w:marLeft w:val="0"/>
      <w:marRight w:val="0"/>
      <w:marTop w:val="0"/>
      <w:marBottom w:val="0"/>
      <w:divBdr>
        <w:top w:val="none" w:sz="0" w:space="0" w:color="auto"/>
        <w:left w:val="none" w:sz="0" w:space="0" w:color="auto"/>
        <w:bottom w:val="none" w:sz="0" w:space="0" w:color="auto"/>
        <w:right w:val="none" w:sz="0" w:space="0" w:color="auto"/>
      </w:divBdr>
    </w:div>
    <w:div w:id="208668407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h.schilling@unsw.edu.au" TargetMode="External"/><Relationship Id="rId13" Type="http://schemas.openxmlformats.org/officeDocument/2006/relationships/image" Target="media/image1.png"/><Relationship Id="rId18" Type="http://schemas.openxmlformats.org/officeDocument/2006/relationships/image" Target="media/image4.png"/><Relationship Id="rId26" Type="http://schemas.openxmlformats.org/officeDocument/2006/relationships/hyperlink" Target="https://github.com/HaydenSchilling/Inner-Shelf-Water" TargetMode="External"/><Relationship Id="rId3" Type="http://schemas.openxmlformats.org/officeDocument/2006/relationships/styles" Target="styles.xml"/><Relationship Id="rId21" Type="http://schemas.openxmlformats.org/officeDocument/2006/relationships/hyperlink" Target="http://imos.aodn.org.au/imos/" TargetMode="External"/><Relationship Id="rId7" Type="http://schemas.openxmlformats.org/officeDocument/2006/relationships/endnotes" Target="endnotes.xml"/><Relationship Id="rId12" Type="http://schemas.microsoft.com/office/2018/08/relationships/commentsExtensible" Target="commentsExtensible.xml"/><Relationship Id="rId17" Type="http://schemas.openxmlformats.org/officeDocument/2006/relationships/image" Target="media/image3.png"/><Relationship Id="rId25" Type="http://schemas.openxmlformats.org/officeDocument/2006/relationships/hyperlink" Target="https://portal.aodn.org.au/" TargetMode="External"/><Relationship Id="rId2" Type="http://schemas.openxmlformats.org/officeDocument/2006/relationships/numbering" Target="numbering.xml"/><Relationship Id="rId16" Type="http://schemas.openxmlformats.org/officeDocument/2006/relationships/image" Target="media/image2.png"/><Relationship Id="rId20" Type="http://schemas.openxmlformats.org/officeDocument/2006/relationships/image" Target="media/image6.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6/09/relationships/commentsIds" Target="commentsIds.xml"/><Relationship Id="rId24" Type="http://schemas.openxmlformats.org/officeDocument/2006/relationships/hyperlink" Target="https://www.marine.csiro.au/data/trawler/" TargetMode="External"/><Relationship Id="rId5" Type="http://schemas.openxmlformats.org/officeDocument/2006/relationships/webSettings" Target="webSettings.xml"/><Relationship Id="rId15" Type="http://schemas.openxmlformats.org/officeDocument/2006/relationships/hyperlink" Target="http://imos.aodn.org.au/imos/" TargetMode="External"/><Relationship Id="rId23" Type="http://schemas.openxmlformats.org/officeDocument/2006/relationships/image" Target="media/image8.png"/><Relationship Id="rId28" Type="http://schemas.openxmlformats.org/officeDocument/2006/relationships/header" Target="header1.xml"/><Relationship Id="rId10" Type="http://schemas.microsoft.com/office/2011/relationships/commentsExtended" Target="commentsExtended.xml"/><Relationship Id="rId19" Type="http://schemas.openxmlformats.org/officeDocument/2006/relationships/image" Target="media/image5.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hyperlink" Target="http://imos.aodn.org.au/imos/" TargetMode="External"/><Relationship Id="rId22" Type="http://schemas.openxmlformats.org/officeDocument/2006/relationships/image" Target="media/image7.png"/><Relationship Id="rId27" Type="http://schemas.openxmlformats.org/officeDocument/2006/relationships/footer" Target="footer1.xml"/><Relationship Id="rId30"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7EC6D50-CC24-495F-B87B-8DDE3DC00E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39</Pages>
  <Words>55071</Words>
  <Characters>313906</Characters>
  <Application>Microsoft Office Word</Application>
  <DocSecurity>0</DocSecurity>
  <Lines>2615</Lines>
  <Paragraphs>736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368241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Brooks Hanson</dc:creator>
  <cp:lastModifiedBy>Hayden Schilling</cp:lastModifiedBy>
  <cp:revision>2</cp:revision>
  <cp:lastPrinted>2020-04-28T00:41:00Z</cp:lastPrinted>
  <dcterms:created xsi:type="dcterms:W3CDTF">2021-01-05T23:16:00Z</dcterms:created>
  <dcterms:modified xsi:type="dcterms:W3CDTF">2021-01-05T23:16:00Z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zotero-version="5.0.94"&gt;&lt;session id="jjfkXU9J"/&gt;&lt;style id="http://www.zotero.org/styles/ices-journal-of-marine-science" hasBibliography="1" bibliographyStyleHasBeenSet="1"/&gt;&lt;prefs&gt;&lt;pref name="fieldType" value="Field"/&gt;&lt;/prefs&gt;&lt;/data</vt:lpwstr>
  </property>
  <property fmtid="{D5CDD505-2E9C-101B-9397-08002B2CF9AE}" pid="3" name="ZOTERO_PREF_2">
    <vt:lpwstr>&gt;</vt:lpwstr>
  </property>
</Properties>
</file>